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B0" w:rsidRPr="000470C8" w:rsidRDefault="00E5002E" w:rsidP="000C0927">
      <w:pPr>
        <w:pStyle w:val="3"/>
        <w:jc w:val="both"/>
        <w:rPr>
          <w:b w:val="0"/>
          <w:szCs w:val="28"/>
        </w:rPr>
      </w:pPr>
      <w:bookmarkStart w:id="0" w:name="_GoBack"/>
      <w:bookmarkEnd w:id="0"/>
      <w:r w:rsidRPr="00210FB0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Мета навчальної дисципліни: </w:t>
      </w:r>
      <w:proofErr w:type="spellStart"/>
      <w:r w:rsidR="00210FB0" w:rsidRPr="000470C8">
        <w:rPr>
          <w:rFonts w:ascii="Times New Roman" w:hAnsi="Times New Roman" w:cs="Times New Roman"/>
          <w:b w:val="0"/>
          <w:color w:val="000000" w:themeColor="text1"/>
          <w:szCs w:val="28"/>
        </w:rPr>
        <w:t>ознайомлення</w:t>
      </w:r>
      <w:proofErr w:type="spellEnd"/>
      <w:r w:rsidR="00210FB0" w:rsidRPr="000470C8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proofErr w:type="spellStart"/>
      <w:r w:rsidR="00210FB0" w:rsidRPr="000470C8">
        <w:rPr>
          <w:rFonts w:ascii="Times New Roman" w:hAnsi="Times New Roman" w:cs="Times New Roman"/>
          <w:b w:val="0"/>
          <w:color w:val="000000" w:themeColor="text1"/>
          <w:szCs w:val="28"/>
        </w:rPr>
        <w:t>студентів</w:t>
      </w:r>
      <w:proofErr w:type="spellEnd"/>
      <w:r w:rsidR="00210FB0" w:rsidRPr="000470C8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з </w:t>
      </w:r>
      <w:proofErr w:type="spellStart"/>
      <w:r w:rsidR="00210FB0" w:rsidRPr="000470C8">
        <w:rPr>
          <w:rFonts w:ascii="Times New Roman" w:hAnsi="Times New Roman" w:cs="Times New Roman"/>
          <w:b w:val="0"/>
          <w:color w:val="000000" w:themeColor="text1"/>
          <w:szCs w:val="28"/>
        </w:rPr>
        <w:t>теоретичними</w:t>
      </w:r>
      <w:proofErr w:type="spellEnd"/>
      <w:r w:rsidR="00210FB0" w:rsidRPr="000470C8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r w:rsidR="00210FB0" w:rsidRPr="000470C8">
        <w:rPr>
          <w:rFonts w:ascii="Times New Roman" w:hAnsi="Times New Roman" w:cs="Times New Roman"/>
          <w:b w:val="0"/>
          <w:color w:val="000000" w:themeColor="text1"/>
          <w:szCs w:val="28"/>
          <w:lang w:val="uk-UA"/>
        </w:rPr>
        <w:t xml:space="preserve">та практичними </w:t>
      </w:r>
      <w:r w:rsidR="00210FB0" w:rsidRPr="000470C8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аспектами </w:t>
      </w:r>
      <w:proofErr w:type="spellStart"/>
      <w:r w:rsidR="00210FB0" w:rsidRPr="000470C8">
        <w:rPr>
          <w:rFonts w:ascii="Times New Roman" w:hAnsi="Times New Roman" w:cs="Times New Roman"/>
          <w:b w:val="0"/>
          <w:color w:val="000000" w:themeColor="text1"/>
          <w:szCs w:val="28"/>
        </w:rPr>
        <w:t>такої</w:t>
      </w:r>
      <w:proofErr w:type="spellEnd"/>
      <w:r w:rsidR="00210FB0" w:rsidRPr="000470C8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proofErr w:type="spellStart"/>
      <w:r w:rsidR="00210FB0" w:rsidRPr="000470C8">
        <w:rPr>
          <w:rFonts w:ascii="Times New Roman" w:hAnsi="Times New Roman" w:cs="Times New Roman"/>
          <w:b w:val="0"/>
          <w:color w:val="000000" w:themeColor="text1"/>
          <w:szCs w:val="28"/>
        </w:rPr>
        <w:t>групової</w:t>
      </w:r>
      <w:proofErr w:type="spellEnd"/>
      <w:r w:rsidR="00210FB0" w:rsidRPr="000470C8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proofErr w:type="spellStart"/>
      <w:r w:rsidR="00210FB0" w:rsidRPr="000470C8">
        <w:rPr>
          <w:rFonts w:ascii="Times New Roman" w:hAnsi="Times New Roman" w:cs="Times New Roman"/>
          <w:b w:val="0"/>
          <w:color w:val="000000" w:themeColor="text1"/>
          <w:szCs w:val="28"/>
        </w:rPr>
        <w:t>форми</w:t>
      </w:r>
      <w:proofErr w:type="spellEnd"/>
      <w:r w:rsidR="00210FB0" w:rsidRPr="000470C8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proofErr w:type="spellStart"/>
      <w:r w:rsidR="00210FB0" w:rsidRPr="000470C8">
        <w:rPr>
          <w:rFonts w:ascii="Times New Roman" w:hAnsi="Times New Roman" w:cs="Times New Roman"/>
          <w:b w:val="0"/>
          <w:color w:val="000000" w:themeColor="text1"/>
          <w:szCs w:val="28"/>
        </w:rPr>
        <w:t>роботи</w:t>
      </w:r>
      <w:proofErr w:type="spellEnd"/>
      <w:r w:rsidR="00210FB0" w:rsidRPr="000470C8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як </w:t>
      </w:r>
      <w:proofErr w:type="spellStart"/>
      <w:r w:rsidR="00210FB0" w:rsidRPr="000470C8">
        <w:rPr>
          <w:rFonts w:ascii="Times New Roman" w:hAnsi="Times New Roman" w:cs="Times New Roman"/>
          <w:b w:val="0"/>
          <w:color w:val="000000" w:themeColor="text1"/>
          <w:szCs w:val="28"/>
        </w:rPr>
        <w:t>тренінг</w:t>
      </w:r>
      <w:proofErr w:type="spellEnd"/>
      <w:r w:rsidR="00210FB0" w:rsidRPr="000470C8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, </w:t>
      </w:r>
      <w:proofErr w:type="spellStart"/>
      <w:r w:rsidR="00210FB0" w:rsidRPr="000470C8">
        <w:rPr>
          <w:rFonts w:ascii="Times New Roman" w:hAnsi="Times New Roman" w:cs="Times New Roman"/>
          <w:b w:val="0"/>
          <w:color w:val="000000" w:themeColor="text1"/>
          <w:szCs w:val="28"/>
        </w:rPr>
        <w:t>його</w:t>
      </w:r>
      <w:proofErr w:type="spellEnd"/>
      <w:r w:rsidR="00210FB0" w:rsidRPr="000470C8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proofErr w:type="spellStart"/>
      <w:r w:rsidR="00210FB0" w:rsidRPr="000470C8">
        <w:rPr>
          <w:rFonts w:ascii="Times New Roman" w:hAnsi="Times New Roman" w:cs="Times New Roman"/>
          <w:b w:val="0"/>
          <w:color w:val="000000" w:themeColor="text1"/>
          <w:szCs w:val="28"/>
        </w:rPr>
        <w:t>основних</w:t>
      </w:r>
      <w:proofErr w:type="spellEnd"/>
      <w:r w:rsidR="00210FB0" w:rsidRPr="000470C8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proofErr w:type="spellStart"/>
      <w:r w:rsidR="00210FB0" w:rsidRPr="000470C8">
        <w:rPr>
          <w:rFonts w:ascii="Times New Roman" w:hAnsi="Times New Roman" w:cs="Times New Roman"/>
          <w:b w:val="0"/>
          <w:color w:val="000000" w:themeColor="text1"/>
          <w:szCs w:val="28"/>
        </w:rPr>
        <w:t>видів</w:t>
      </w:r>
      <w:proofErr w:type="spellEnd"/>
      <w:r w:rsidR="00210FB0" w:rsidRPr="000470C8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та форм </w:t>
      </w:r>
      <w:proofErr w:type="spellStart"/>
      <w:r w:rsidR="00210FB0" w:rsidRPr="000470C8">
        <w:rPr>
          <w:rFonts w:ascii="Times New Roman" w:hAnsi="Times New Roman" w:cs="Times New Roman"/>
          <w:b w:val="0"/>
          <w:color w:val="000000" w:themeColor="text1"/>
          <w:szCs w:val="28"/>
        </w:rPr>
        <w:t>проведення</w:t>
      </w:r>
      <w:proofErr w:type="spellEnd"/>
      <w:r w:rsidR="00210FB0" w:rsidRPr="000470C8">
        <w:rPr>
          <w:rFonts w:ascii="Times New Roman" w:hAnsi="Times New Roman" w:cs="Times New Roman"/>
          <w:b w:val="0"/>
          <w:color w:val="000000" w:themeColor="text1"/>
          <w:szCs w:val="28"/>
          <w:lang w:val="uk-UA"/>
        </w:rPr>
        <w:t xml:space="preserve"> як </w:t>
      </w:r>
      <w:r w:rsidR="00091D05">
        <w:rPr>
          <w:rFonts w:ascii="Times New Roman" w:hAnsi="Times New Roman" w:cs="Times New Roman"/>
          <w:b w:val="0"/>
          <w:color w:val="000000" w:themeColor="text1"/>
          <w:szCs w:val="28"/>
          <w:lang w:val="uk-UA"/>
        </w:rPr>
        <w:t xml:space="preserve">досягнення </w:t>
      </w:r>
      <w:proofErr w:type="spellStart"/>
      <w:r w:rsidR="00091D05">
        <w:rPr>
          <w:rFonts w:ascii="Times New Roman" w:hAnsi="Times New Roman" w:cs="Times New Roman"/>
          <w:b w:val="0"/>
          <w:color w:val="000000" w:themeColor="text1"/>
          <w:szCs w:val="28"/>
          <w:lang w:val="uk-UA"/>
        </w:rPr>
        <w:t>вищего</w:t>
      </w:r>
      <w:proofErr w:type="spellEnd"/>
      <w:r w:rsidR="00091D05">
        <w:rPr>
          <w:rFonts w:ascii="Times New Roman" w:hAnsi="Times New Roman" w:cs="Times New Roman"/>
          <w:b w:val="0"/>
          <w:color w:val="000000" w:themeColor="text1"/>
          <w:szCs w:val="28"/>
          <w:lang w:val="uk-UA"/>
        </w:rPr>
        <w:t xml:space="preserve"> рів</w:t>
      </w:r>
      <w:r w:rsidR="00210FB0" w:rsidRPr="000470C8">
        <w:rPr>
          <w:rFonts w:ascii="Times New Roman" w:hAnsi="Times New Roman" w:cs="Times New Roman"/>
          <w:b w:val="0"/>
          <w:color w:val="000000" w:themeColor="text1"/>
          <w:szCs w:val="28"/>
          <w:lang w:val="uk-UA"/>
        </w:rPr>
        <w:t>ня компетенції у спілкуванні</w:t>
      </w:r>
      <w:r w:rsidR="00210FB0" w:rsidRPr="000470C8">
        <w:rPr>
          <w:b w:val="0"/>
          <w:szCs w:val="28"/>
        </w:rPr>
        <w:t>.</w:t>
      </w:r>
    </w:p>
    <w:p w:rsidR="00E5002E" w:rsidRPr="000470C8" w:rsidRDefault="006B5BE7" w:rsidP="00210FB0">
      <w:pPr>
        <w:pStyle w:val="a5"/>
        <w:ind w:left="0" w:firstLine="851"/>
        <w:jc w:val="both"/>
        <w:rPr>
          <w:szCs w:val="28"/>
          <w:lang w:val="uk-UA"/>
        </w:rPr>
      </w:pPr>
      <w:r w:rsidRPr="000470C8">
        <w:rPr>
          <w:snapToGrid w:val="0"/>
          <w:szCs w:val="28"/>
          <w:lang w:val="uk-UA"/>
        </w:rPr>
        <w:t>Дисципліна</w:t>
      </w:r>
      <w:r w:rsidR="00210FB0" w:rsidRPr="000470C8">
        <w:rPr>
          <w:snapToGrid w:val="0"/>
          <w:szCs w:val="28"/>
          <w:lang w:val="uk-UA"/>
        </w:rPr>
        <w:t xml:space="preserve"> “</w:t>
      </w:r>
      <w:r w:rsidRPr="000470C8">
        <w:rPr>
          <w:snapToGrid w:val="0"/>
          <w:szCs w:val="28"/>
          <w:lang w:val="uk-UA"/>
        </w:rPr>
        <w:t>Тренінг спілкування</w:t>
      </w:r>
      <w:r w:rsidR="00210FB0" w:rsidRPr="000470C8">
        <w:rPr>
          <w:snapToGrid w:val="0"/>
          <w:szCs w:val="28"/>
          <w:lang w:val="uk-UA"/>
        </w:rPr>
        <w:t xml:space="preserve"> ” покликан</w:t>
      </w:r>
      <w:r w:rsidRPr="000470C8">
        <w:rPr>
          <w:snapToGrid w:val="0"/>
          <w:szCs w:val="28"/>
          <w:lang w:val="uk-UA"/>
        </w:rPr>
        <w:t>а</w:t>
      </w:r>
      <w:r w:rsidR="00210FB0" w:rsidRPr="000470C8">
        <w:rPr>
          <w:snapToGrid w:val="0"/>
          <w:szCs w:val="28"/>
          <w:lang w:val="uk-UA"/>
        </w:rPr>
        <w:t xml:space="preserve"> дати теоретичні відомості й практичні навички з проведення психотренінгів, спрямованих на удосконалення процесу комунікації, підвищення її ефективності, засвоєння основних методів і прийомів ефективного спілкування</w:t>
      </w:r>
      <w:r w:rsidR="00E5002E" w:rsidRPr="000470C8">
        <w:rPr>
          <w:szCs w:val="28"/>
          <w:lang w:val="uk-UA"/>
        </w:rPr>
        <w:t xml:space="preserve"> </w:t>
      </w:r>
    </w:p>
    <w:p w:rsidR="00E5002E" w:rsidRPr="00EC2D4C" w:rsidRDefault="00E5002E" w:rsidP="00E5002E">
      <w:pPr>
        <w:tabs>
          <w:tab w:val="left" w:pos="-360"/>
          <w:tab w:val="left" w:pos="-180"/>
        </w:tabs>
        <w:ind w:firstLine="709"/>
        <w:jc w:val="both"/>
        <w:rPr>
          <w:i/>
          <w:sz w:val="24"/>
          <w:lang w:val="uk-UA"/>
        </w:rPr>
      </w:pPr>
      <w:r w:rsidRPr="00EC2D4C">
        <w:rPr>
          <w:i/>
          <w:sz w:val="24"/>
          <w:lang w:val="uk-UA"/>
        </w:rPr>
        <w:tab/>
      </w:r>
    </w:p>
    <w:p w:rsidR="00E5002E" w:rsidRPr="00EC2D4C" w:rsidRDefault="00E5002E" w:rsidP="00E5002E">
      <w:pPr>
        <w:ind w:firstLine="709"/>
        <w:jc w:val="center"/>
        <w:rPr>
          <w:b/>
          <w:bCs/>
          <w:szCs w:val="28"/>
          <w:lang w:val="uk-UA"/>
        </w:rPr>
      </w:pPr>
    </w:p>
    <w:p w:rsidR="00E5002E" w:rsidRPr="00EC2D4C" w:rsidRDefault="00E5002E" w:rsidP="00E5002E">
      <w:pPr>
        <w:tabs>
          <w:tab w:val="left" w:pos="284"/>
          <w:tab w:val="left" w:pos="567"/>
        </w:tabs>
        <w:ind w:firstLine="709"/>
        <w:jc w:val="both"/>
        <w:rPr>
          <w:szCs w:val="28"/>
          <w:lang w:val="uk-UA"/>
        </w:rPr>
      </w:pPr>
      <w:r w:rsidRPr="00EC2D4C">
        <w:rPr>
          <w:b/>
          <w:szCs w:val="28"/>
          <w:lang w:val="uk-UA"/>
        </w:rPr>
        <w:t>2. Результати навчання</w:t>
      </w:r>
      <w:r w:rsidR="006B5BE7">
        <w:rPr>
          <w:b/>
          <w:szCs w:val="28"/>
          <w:lang w:val="uk-UA"/>
        </w:rPr>
        <w:t xml:space="preserve"> студентів </w:t>
      </w:r>
      <w:r w:rsidR="006B5BE7" w:rsidRPr="006B5BE7">
        <w:rPr>
          <w:szCs w:val="28"/>
          <w:lang w:val="uk-UA"/>
        </w:rPr>
        <w:t>з дисципліни «Тренінг спілкування»</w:t>
      </w:r>
      <w:r w:rsidR="000470C8">
        <w:rPr>
          <w:szCs w:val="28"/>
          <w:lang w:val="uk-UA"/>
        </w:rPr>
        <w:t xml:space="preserve"> мають проявлятися у </w:t>
      </w:r>
      <w:r w:rsidR="00B86DFD">
        <w:rPr>
          <w:szCs w:val="28"/>
          <w:lang w:val="uk-UA"/>
        </w:rPr>
        <w:t>тому, що студенти мають</w:t>
      </w:r>
      <w:r w:rsidR="000470C8">
        <w:rPr>
          <w:szCs w:val="28"/>
          <w:lang w:val="uk-UA"/>
        </w:rPr>
        <w:t>:</w:t>
      </w:r>
    </w:p>
    <w:p w:rsidR="00E5002E" w:rsidRPr="00EC2D4C" w:rsidRDefault="00E5002E" w:rsidP="00E5002E">
      <w:pPr>
        <w:tabs>
          <w:tab w:val="left" w:pos="284"/>
          <w:tab w:val="left" w:pos="567"/>
        </w:tabs>
        <w:ind w:firstLine="709"/>
        <w:jc w:val="both"/>
        <w:rPr>
          <w:sz w:val="24"/>
          <w:lang w:val="uk-UA"/>
        </w:rPr>
      </w:pPr>
      <w:r w:rsidRPr="00091D05">
        <w:rPr>
          <w:b/>
          <w:szCs w:val="28"/>
          <w:lang w:val="uk-UA"/>
        </w:rPr>
        <w:t>знати:</w:t>
      </w:r>
      <w:r w:rsidRPr="00EC2D4C">
        <w:rPr>
          <w:sz w:val="24"/>
          <w:lang w:val="uk-UA"/>
        </w:rPr>
        <w:t xml:space="preserve"> </w:t>
      </w:r>
      <w:r w:rsidR="005A3228">
        <w:rPr>
          <w:sz w:val="24"/>
          <w:lang w:val="uk-UA"/>
        </w:rPr>
        <w:t>і</w:t>
      </w:r>
      <w:r w:rsidR="005A3228" w:rsidRPr="005A3228">
        <w:rPr>
          <w:szCs w:val="28"/>
          <w:lang w:val="uk-UA"/>
        </w:rPr>
        <w:t xml:space="preserve">сторичні аспекти формування групових форм роботи, </w:t>
      </w:r>
      <w:proofErr w:type="spellStart"/>
      <w:r w:rsidR="005A3228" w:rsidRPr="005A3228">
        <w:rPr>
          <w:szCs w:val="28"/>
          <w:lang w:val="uk-UA"/>
        </w:rPr>
        <w:t>певаги</w:t>
      </w:r>
      <w:proofErr w:type="spellEnd"/>
      <w:r w:rsidR="005A3228" w:rsidRPr="005A3228">
        <w:rPr>
          <w:szCs w:val="28"/>
          <w:lang w:val="uk-UA"/>
        </w:rPr>
        <w:t xml:space="preserve">, умови </w:t>
      </w:r>
      <w:proofErr w:type="spellStart"/>
      <w:r w:rsidR="005A3228" w:rsidRPr="005A3228">
        <w:rPr>
          <w:szCs w:val="28"/>
          <w:lang w:val="uk-UA"/>
        </w:rPr>
        <w:t>теренінгу</w:t>
      </w:r>
      <w:proofErr w:type="spellEnd"/>
      <w:r w:rsidR="005A3228" w:rsidRPr="005A3228">
        <w:rPr>
          <w:szCs w:val="28"/>
          <w:lang w:val="uk-UA"/>
        </w:rPr>
        <w:t xml:space="preserve">, методологічні особливості групових форм роботи; </w:t>
      </w:r>
      <w:proofErr w:type="spellStart"/>
      <w:r w:rsidR="005A3228" w:rsidRPr="005A3228">
        <w:rPr>
          <w:szCs w:val="28"/>
        </w:rPr>
        <w:t>основні</w:t>
      </w:r>
      <w:proofErr w:type="spellEnd"/>
      <w:r w:rsidR="005A3228" w:rsidRPr="005A3228">
        <w:rPr>
          <w:szCs w:val="28"/>
        </w:rPr>
        <w:t xml:space="preserve"> </w:t>
      </w:r>
      <w:proofErr w:type="spellStart"/>
      <w:r w:rsidR="005A3228" w:rsidRPr="005A3228">
        <w:rPr>
          <w:szCs w:val="28"/>
        </w:rPr>
        <w:t>передумови</w:t>
      </w:r>
      <w:proofErr w:type="spellEnd"/>
      <w:r w:rsidR="005A3228" w:rsidRPr="005A3228">
        <w:rPr>
          <w:szCs w:val="28"/>
        </w:rPr>
        <w:t xml:space="preserve"> </w:t>
      </w:r>
      <w:proofErr w:type="spellStart"/>
      <w:r w:rsidR="005A3228" w:rsidRPr="005A3228">
        <w:rPr>
          <w:szCs w:val="28"/>
        </w:rPr>
        <w:t>ефективного</w:t>
      </w:r>
      <w:proofErr w:type="spellEnd"/>
      <w:r w:rsidR="005A3228" w:rsidRPr="005A3228">
        <w:rPr>
          <w:szCs w:val="28"/>
        </w:rPr>
        <w:t xml:space="preserve"> </w:t>
      </w:r>
      <w:proofErr w:type="spellStart"/>
      <w:r w:rsidR="005A3228" w:rsidRPr="005A3228">
        <w:rPr>
          <w:szCs w:val="28"/>
        </w:rPr>
        <w:t>спілкування</w:t>
      </w:r>
      <w:proofErr w:type="spellEnd"/>
      <w:r w:rsidR="005A3228" w:rsidRPr="005A3228">
        <w:rPr>
          <w:szCs w:val="28"/>
        </w:rPr>
        <w:t xml:space="preserve">, </w:t>
      </w:r>
      <w:proofErr w:type="spellStart"/>
      <w:r w:rsidR="005A3228" w:rsidRPr="005A3228">
        <w:rPr>
          <w:szCs w:val="28"/>
        </w:rPr>
        <w:t>специфіку</w:t>
      </w:r>
      <w:proofErr w:type="spellEnd"/>
      <w:r w:rsidR="005A3228" w:rsidRPr="005A3228">
        <w:rPr>
          <w:szCs w:val="28"/>
        </w:rPr>
        <w:t xml:space="preserve"> </w:t>
      </w:r>
      <w:proofErr w:type="spellStart"/>
      <w:r w:rsidR="005A3228" w:rsidRPr="005A3228">
        <w:rPr>
          <w:szCs w:val="28"/>
        </w:rPr>
        <w:t>комунікативних</w:t>
      </w:r>
      <w:proofErr w:type="spellEnd"/>
      <w:r w:rsidR="005A3228" w:rsidRPr="005A3228">
        <w:rPr>
          <w:szCs w:val="28"/>
        </w:rPr>
        <w:t xml:space="preserve"> проблем, </w:t>
      </w:r>
      <w:proofErr w:type="spellStart"/>
      <w:r w:rsidR="005A3228" w:rsidRPr="005A3228">
        <w:rPr>
          <w:szCs w:val="28"/>
        </w:rPr>
        <w:t>способи</w:t>
      </w:r>
      <w:proofErr w:type="spellEnd"/>
      <w:r w:rsidR="005A3228" w:rsidRPr="005A3228">
        <w:rPr>
          <w:szCs w:val="28"/>
        </w:rPr>
        <w:t xml:space="preserve"> </w:t>
      </w:r>
      <w:proofErr w:type="spellStart"/>
      <w:r w:rsidR="005A3228" w:rsidRPr="005A3228">
        <w:rPr>
          <w:szCs w:val="28"/>
        </w:rPr>
        <w:t>їх</w:t>
      </w:r>
      <w:proofErr w:type="spellEnd"/>
      <w:r w:rsidR="005A3228" w:rsidRPr="005A3228">
        <w:rPr>
          <w:szCs w:val="28"/>
        </w:rPr>
        <w:t xml:space="preserve"> </w:t>
      </w:r>
      <w:proofErr w:type="spellStart"/>
      <w:r w:rsidR="005A3228" w:rsidRPr="005A3228">
        <w:rPr>
          <w:szCs w:val="28"/>
        </w:rPr>
        <w:t>подолання</w:t>
      </w:r>
      <w:proofErr w:type="spellEnd"/>
      <w:r w:rsidR="005A3228" w:rsidRPr="005A3228">
        <w:rPr>
          <w:szCs w:val="28"/>
        </w:rPr>
        <w:t xml:space="preserve"> за </w:t>
      </w:r>
      <w:proofErr w:type="spellStart"/>
      <w:r w:rsidR="005A3228" w:rsidRPr="005A3228">
        <w:rPr>
          <w:szCs w:val="28"/>
        </w:rPr>
        <w:t>допомогою</w:t>
      </w:r>
      <w:proofErr w:type="spellEnd"/>
      <w:r w:rsidR="005A3228" w:rsidRPr="005A3228">
        <w:rPr>
          <w:szCs w:val="28"/>
        </w:rPr>
        <w:t xml:space="preserve"> </w:t>
      </w:r>
      <w:proofErr w:type="spellStart"/>
      <w:r w:rsidR="005A3228" w:rsidRPr="005A3228">
        <w:rPr>
          <w:szCs w:val="28"/>
        </w:rPr>
        <w:t>психотренінгу</w:t>
      </w:r>
      <w:proofErr w:type="spellEnd"/>
      <w:r w:rsidR="005A3228" w:rsidRPr="005A3228">
        <w:rPr>
          <w:szCs w:val="28"/>
        </w:rPr>
        <w:t xml:space="preserve">, </w:t>
      </w:r>
      <w:proofErr w:type="spellStart"/>
      <w:r w:rsidR="005A3228" w:rsidRPr="005A3228">
        <w:rPr>
          <w:szCs w:val="28"/>
        </w:rPr>
        <w:t>форми</w:t>
      </w:r>
      <w:proofErr w:type="spellEnd"/>
      <w:r w:rsidR="005A3228" w:rsidRPr="005A3228">
        <w:rPr>
          <w:szCs w:val="28"/>
        </w:rPr>
        <w:t xml:space="preserve"> </w:t>
      </w:r>
      <w:proofErr w:type="spellStart"/>
      <w:r w:rsidR="005A3228" w:rsidRPr="005A3228">
        <w:rPr>
          <w:szCs w:val="28"/>
        </w:rPr>
        <w:t>проведення</w:t>
      </w:r>
      <w:proofErr w:type="spellEnd"/>
      <w:r w:rsidR="005A3228" w:rsidRPr="005A3228">
        <w:rPr>
          <w:szCs w:val="28"/>
          <w:lang w:val="uk-UA"/>
        </w:rPr>
        <w:t xml:space="preserve"> та </w:t>
      </w:r>
      <w:r w:rsidR="005A3228" w:rsidRPr="005A3228">
        <w:rPr>
          <w:szCs w:val="28"/>
        </w:rPr>
        <w:t xml:space="preserve"> </w:t>
      </w:r>
      <w:proofErr w:type="spellStart"/>
      <w:r w:rsidR="005A3228" w:rsidRPr="005A3228">
        <w:rPr>
          <w:szCs w:val="28"/>
        </w:rPr>
        <w:t>специфічний</w:t>
      </w:r>
      <w:proofErr w:type="spellEnd"/>
      <w:r w:rsidR="005A3228" w:rsidRPr="005A3228">
        <w:rPr>
          <w:szCs w:val="28"/>
        </w:rPr>
        <w:t xml:space="preserve"> </w:t>
      </w:r>
      <w:proofErr w:type="spellStart"/>
      <w:r w:rsidR="005A3228" w:rsidRPr="005A3228">
        <w:rPr>
          <w:szCs w:val="28"/>
        </w:rPr>
        <w:t>інструментарій</w:t>
      </w:r>
      <w:proofErr w:type="spellEnd"/>
      <w:r w:rsidR="005A3228" w:rsidRPr="005A3228">
        <w:rPr>
          <w:szCs w:val="28"/>
        </w:rPr>
        <w:t xml:space="preserve"> </w:t>
      </w:r>
      <w:proofErr w:type="spellStart"/>
      <w:r w:rsidR="005A3228" w:rsidRPr="005A3228">
        <w:rPr>
          <w:szCs w:val="28"/>
        </w:rPr>
        <w:t>психотренінгу</w:t>
      </w:r>
      <w:proofErr w:type="spellEnd"/>
      <w:r w:rsidR="005A3228" w:rsidRPr="005A3228">
        <w:rPr>
          <w:szCs w:val="28"/>
        </w:rPr>
        <w:t xml:space="preserve">, </w:t>
      </w:r>
      <w:proofErr w:type="spellStart"/>
      <w:r w:rsidR="005A3228" w:rsidRPr="005A3228">
        <w:rPr>
          <w:szCs w:val="28"/>
        </w:rPr>
        <w:t>особливості</w:t>
      </w:r>
      <w:proofErr w:type="spellEnd"/>
      <w:r w:rsidR="005A3228" w:rsidRPr="005A3228">
        <w:rPr>
          <w:szCs w:val="28"/>
        </w:rPr>
        <w:t xml:space="preserve"> </w:t>
      </w:r>
      <w:proofErr w:type="spellStart"/>
      <w:r w:rsidR="005A3228" w:rsidRPr="005A3228">
        <w:rPr>
          <w:szCs w:val="28"/>
        </w:rPr>
        <w:t>комплектування</w:t>
      </w:r>
      <w:proofErr w:type="spellEnd"/>
      <w:r w:rsidR="005A3228" w:rsidRPr="005A3228">
        <w:rPr>
          <w:szCs w:val="28"/>
        </w:rPr>
        <w:t xml:space="preserve"> та </w:t>
      </w:r>
      <w:proofErr w:type="spellStart"/>
      <w:r w:rsidR="005A3228" w:rsidRPr="005A3228">
        <w:rPr>
          <w:szCs w:val="28"/>
        </w:rPr>
        <w:t>етапи</w:t>
      </w:r>
      <w:proofErr w:type="spellEnd"/>
      <w:r w:rsidR="005A3228" w:rsidRPr="005A3228">
        <w:rPr>
          <w:szCs w:val="28"/>
        </w:rPr>
        <w:t xml:space="preserve"> </w:t>
      </w:r>
      <w:proofErr w:type="spellStart"/>
      <w:r w:rsidR="005A3228" w:rsidRPr="005A3228">
        <w:rPr>
          <w:szCs w:val="28"/>
        </w:rPr>
        <w:t>розвитку</w:t>
      </w:r>
      <w:proofErr w:type="spellEnd"/>
      <w:r w:rsidR="005A3228" w:rsidRPr="005A3228">
        <w:rPr>
          <w:szCs w:val="28"/>
        </w:rPr>
        <w:t xml:space="preserve"> </w:t>
      </w:r>
      <w:proofErr w:type="spellStart"/>
      <w:r w:rsidR="005A3228" w:rsidRPr="005A3228">
        <w:rPr>
          <w:szCs w:val="28"/>
        </w:rPr>
        <w:t>групи</w:t>
      </w:r>
      <w:proofErr w:type="spellEnd"/>
      <w:r w:rsidR="005A3228" w:rsidRPr="005A3228">
        <w:rPr>
          <w:szCs w:val="28"/>
        </w:rPr>
        <w:t xml:space="preserve">, </w:t>
      </w:r>
      <w:proofErr w:type="spellStart"/>
      <w:r w:rsidR="005A3228" w:rsidRPr="005A3228">
        <w:rPr>
          <w:szCs w:val="28"/>
        </w:rPr>
        <w:t>основні</w:t>
      </w:r>
      <w:proofErr w:type="spellEnd"/>
      <w:r w:rsidR="005A3228" w:rsidRPr="005A3228">
        <w:rPr>
          <w:szCs w:val="28"/>
        </w:rPr>
        <w:t xml:space="preserve"> </w:t>
      </w:r>
      <w:proofErr w:type="spellStart"/>
      <w:r w:rsidR="005A3228" w:rsidRPr="005A3228">
        <w:rPr>
          <w:szCs w:val="28"/>
        </w:rPr>
        <w:t>процедури</w:t>
      </w:r>
      <w:proofErr w:type="spellEnd"/>
      <w:r w:rsidR="005A3228" w:rsidRPr="005A3228">
        <w:rPr>
          <w:szCs w:val="28"/>
        </w:rPr>
        <w:t xml:space="preserve"> і правило </w:t>
      </w:r>
      <w:proofErr w:type="spellStart"/>
      <w:r w:rsidR="005A3228" w:rsidRPr="005A3228">
        <w:rPr>
          <w:szCs w:val="28"/>
        </w:rPr>
        <w:t>проведення</w:t>
      </w:r>
      <w:proofErr w:type="spellEnd"/>
      <w:r w:rsidR="005A3228" w:rsidRPr="005A3228">
        <w:rPr>
          <w:szCs w:val="28"/>
        </w:rPr>
        <w:t xml:space="preserve"> </w:t>
      </w:r>
      <w:proofErr w:type="spellStart"/>
      <w:r w:rsidR="005A3228" w:rsidRPr="005A3228">
        <w:rPr>
          <w:szCs w:val="28"/>
        </w:rPr>
        <w:t>психотренінгу</w:t>
      </w:r>
      <w:proofErr w:type="spellEnd"/>
      <w:r w:rsidR="005A3228">
        <w:rPr>
          <w:szCs w:val="28"/>
          <w:lang w:val="uk-UA"/>
        </w:rPr>
        <w:t>.</w:t>
      </w:r>
    </w:p>
    <w:p w:rsidR="00E5002E" w:rsidRPr="00EC2D4C" w:rsidRDefault="00E5002E" w:rsidP="00E5002E">
      <w:pPr>
        <w:tabs>
          <w:tab w:val="left" w:pos="284"/>
          <w:tab w:val="left" w:pos="567"/>
        </w:tabs>
        <w:ind w:firstLine="709"/>
        <w:jc w:val="both"/>
        <w:rPr>
          <w:sz w:val="24"/>
          <w:lang w:val="uk-UA"/>
        </w:rPr>
      </w:pPr>
      <w:r w:rsidRPr="00091D05">
        <w:rPr>
          <w:b/>
          <w:szCs w:val="28"/>
          <w:lang w:val="uk-UA"/>
        </w:rPr>
        <w:t>вміти:</w:t>
      </w:r>
      <w:r w:rsidRPr="00EC2D4C">
        <w:rPr>
          <w:sz w:val="24"/>
          <w:lang w:val="uk-UA"/>
        </w:rPr>
        <w:t xml:space="preserve"> </w:t>
      </w:r>
      <w:r w:rsidR="005A3228" w:rsidRPr="005A3228">
        <w:rPr>
          <w:bCs/>
          <w:iCs/>
          <w:szCs w:val="28"/>
          <w:lang w:val="uk-UA"/>
        </w:rPr>
        <w:t>доста</w:t>
      </w:r>
      <w:r w:rsidR="00B86DFD">
        <w:rPr>
          <w:bCs/>
          <w:iCs/>
          <w:szCs w:val="28"/>
          <w:lang w:val="uk-UA"/>
        </w:rPr>
        <w:t>т</w:t>
      </w:r>
      <w:r w:rsidR="005A3228" w:rsidRPr="005A3228">
        <w:rPr>
          <w:bCs/>
          <w:iCs/>
          <w:szCs w:val="28"/>
          <w:lang w:val="uk-UA"/>
        </w:rPr>
        <w:t xml:space="preserve">ньо точно визначати психологічний зміст  </w:t>
      </w:r>
      <w:proofErr w:type="spellStart"/>
      <w:r w:rsidR="005A3228" w:rsidRPr="005A3228">
        <w:rPr>
          <w:bCs/>
          <w:iCs/>
          <w:szCs w:val="28"/>
          <w:lang w:val="uk-UA"/>
        </w:rPr>
        <w:t>тренінгової</w:t>
      </w:r>
      <w:proofErr w:type="spellEnd"/>
      <w:r w:rsidR="005A3228" w:rsidRPr="005A3228">
        <w:rPr>
          <w:bCs/>
          <w:iCs/>
          <w:szCs w:val="28"/>
          <w:lang w:val="uk-UA"/>
        </w:rPr>
        <w:t xml:space="preserve"> вправи</w:t>
      </w:r>
      <w:r w:rsidR="005A3228" w:rsidRPr="005A3228">
        <w:rPr>
          <w:szCs w:val="28"/>
          <w:lang w:val="uk-UA"/>
        </w:rPr>
        <w:t>;</w:t>
      </w:r>
      <w:r w:rsidR="00B86DFD">
        <w:rPr>
          <w:szCs w:val="28"/>
          <w:lang w:val="uk-UA"/>
        </w:rPr>
        <w:t xml:space="preserve"> </w:t>
      </w:r>
      <w:r w:rsidR="005A3228" w:rsidRPr="005A3228">
        <w:rPr>
          <w:szCs w:val="28"/>
          <w:lang w:val="uk-UA"/>
        </w:rPr>
        <w:t xml:space="preserve">визначати та практично підбирати необхідний інструментарій групового   </w:t>
      </w:r>
      <w:r w:rsidR="00B86DFD">
        <w:rPr>
          <w:szCs w:val="28"/>
          <w:lang w:val="uk-UA"/>
        </w:rPr>
        <w:t>тренінгу;</w:t>
      </w:r>
      <w:r w:rsidR="005A3228" w:rsidRPr="005A3228">
        <w:rPr>
          <w:szCs w:val="28"/>
          <w:lang w:val="uk-UA"/>
        </w:rPr>
        <w:t xml:space="preserve">    визначити специфічні комунікативні проблеми, здійснити відбір і комплектування групи, скласти програму і план проведення психотренінгу</w:t>
      </w:r>
      <w:r w:rsidRPr="00EC2D4C">
        <w:rPr>
          <w:sz w:val="24"/>
          <w:lang w:val="uk-UA"/>
        </w:rPr>
        <w:t>.</w:t>
      </w:r>
    </w:p>
    <w:p w:rsidR="005A3228" w:rsidRDefault="005A3228" w:rsidP="00E5002E">
      <w:pPr>
        <w:ind w:left="567"/>
        <w:jc w:val="center"/>
        <w:rPr>
          <w:b/>
          <w:bCs/>
          <w:szCs w:val="28"/>
          <w:lang w:val="uk-UA"/>
        </w:rPr>
      </w:pPr>
    </w:p>
    <w:p w:rsidR="00E5002E" w:rsidRPr="00EC2D4C" w:rsidRDefault="00E5002E" w:rsidP="00E5002E">
      <w:pPr>
        <w:ind w:left="567"/>
        <w:jc w:val="center"/>
        <w:rPr>
          <w:b/>
          <w:bCs/>
          <w:szCs w:val="28"/>
          <w:lang w:val="uk-UA"/>
        </w:rPr>
      </w:pPr>
      <w:r w:rsidRPr="00EC2D4C">
        <w:rPr>
          <w:b/>
          <w:bCs/>
          <w:szCs w:val="28"/>
          <w:lang w:val="uk-UA"/>
        </w:rPr>
        <w:t xml:space="preserve">3. Опис навчальної дисципліни </w:t>
      </w:r>
    </w:p>
    <w:p w:rsidR="00E5002E" w:rsidRPr="00EC2D4C" w:rsidRDefault="00E5002E" w:rsidP="00E5002E">
      <w:pPr>
        <w:ind w:left="567"/>
        <w:jc w:val="center"/>
        <w:rPr>
          <w:b/>
          <w:bCs/>
          <w:szCs w:val="28"/>
          <w:lang w:val="uk-UA"/>
        </w:rPr>
      </w:pPr>
      <w:r w:rsidRPr="00EC2D4C">
        <w:rPr>
          <w:b/>
          <w:bCs/>
          <w:szCs w:val="28"/>
          <w:lang w:val="uk-UA"/>
        </w:rPr>
        <w:t>3.1. Загальна інформація</w:t>
      </w:r>
    </w:p>
    <w:tbl>
      <w:tblPr>
        <w:tblW w:w="9816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4"/>
        <w:gridCol w:w="625"/>
        <w:gridCol w:w="1190"/>
        <w:gridCol w:w="993"/>
        <w:gridCol w:w="567"/>
        <w:gridCol w:w="567"/>
        <w:gridCol w:w="567"/>
        <w:gridCol w:w="567"/>
        <w:gridCol w:w="567"/>
        <w:gridCol w:w="567"/>
        <w:gridCol w:w="1334"/>
      </w:tblGrid>
      <w:tr w:rsidR="00E5002E" w:rsidRPr="00EC2D4C" w:rsidTr="00E066F7">
        <w:trPr>
          <w:trHeight w:val="308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E5002E" w:rsidRPr="00EC2D4C" w:rsidRDefault="00E5002E" w:rsidP="00E066F7">
            <w:pPr>
              <w:jc w:val="center"/>
              <w:rPr>
                <w:b/>
                <w:sz w:val="24"/>
                <w:lang w:val="uk-UA"/>
              </w:rPr>
            </w:pPr>
            <w:r w:rsidRPr="00EC2D4C">
              <w:rPr>
                <w:b/>
                <w:sz w:val="24"/>
                <w:lang w:val="uk-UA"/>
              </w:rPr>
              <w:t>Форма навчання</w:t>
            </w:r>
          </w:p>
        </w:tc>
        <w:tc>
          <w:tcPr>
            <w:tcW w:w="854" w:type="dxa"/>
            <w:vMerge w:val="restart"/>
            <w:shd w:val="clear" w:color="auto" w:fill="auto"/>
            <w:textDirection w:val="btLr"/>
            <w:vAlign w:val="center"/>
          </w:tcPr>
          <w:p w:rsidR="00E5002E" w:rsidRPr="00EC2D4C" w:rsidRDefault="00E5002E" w:rsidP="00E066F7">
            <w:pPr>
              <w:jc w:val="center"/>
              <w:rPr>
                <w:b/>
                <w:sz w:val="24"/>
                <w:lang w:val="uk-UA"/>
              </w:rPr>
            </w:pPr>
            <w:r w:rsidRPr="00EC2D4C">
              <w:rPr>
                <w:b/>
                <w:sz w:val="24"/>
                <w:lang w:val="uk-UA"/>
              </w:rPr>
              <w:t>Рік підготовки</w:t>
            </w:r>
          </w:p>
        </w:tc>
        <w:tc>
          <w:tcPr>
            <w:tcW w:w="625" w:type="dxa"/>
            <w:vMerge w:val="restart"/>
            <w:shd w:val="clear" w:color="auto" w:fill="auto"/>
            <w:textDirection w:val="btLr"/>
            <w:vAlign w:val="center"/>
          </w:tcPr>
          <w:p w:rsidR="00E5002E" w:rsidRPr="00EC2D4C" w:rsidRDefault="00E5002E" w:rsidP="00E066F7">
            <w:pPr>
              <w:jc w:val="center"/>
              <w:rPr>
                <w:b/>
                <w:sz w:val="24"/>
                <w:lang w:val="uk-UA"/>
              </w:rPr>
            </w:pPr>
            <w:r w:rsidRPr="00EC2D4C">
              <w:rPr>
                <w:b/>
                <w:sz w:val="24"/>
                <w:lang w:val="uk-UA"/>
              </w:rPr>
              <w:t>Семестр</w:t>
            </w:r>
          </w:p>
        </w:tc>
        <w:tc>
          <w:tcPr>
            <w:tcW w:w="2183" w:type="dxa"/>
            <w:gridSpan w:val="2"/>
          </w:tcPr>
          <w:p w:rsidR="00E5002E" w:rsidRPr="00EC2D4C" w:rsidRDefault="00E5002E" w:rsidP="00E066F7">
            <w:pPr>
              <w:jc w:val="center"/>
              <w:rPr>
                <w:b/>
                <w:sz w:val="24"/>
                <w:lang w:val="uk-UA"/>
              </w:rPr>
            </w:pPr>
            <w:r w:rsidRPr="00EC2D4C">
              <w:rPr>
                <w:b/>
                <w:sz w:val="24"/>
                <w:lang w:val="uk-UA"/>
              </w:rPr>
              <w:t>Кількість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E5002E" w:rsidRPr="00EC2D4C" w:rsidRDefault="00E5002E" w:rsidP="00E066F7">
            <w:pPr>
              <w:jc w:val="center"/>
              <w:rPr>
                <w:b/>
                <w:sz w:val="24"/>
                <w:lang w:val="uk-UA"/>
              </w:rPr>
            </w:pPr>
            <w:r w:rsidRPr="00EC2D4C">
              <w:rPr>
                <w:b/>
                <w:sz w:val="24"/>
                <w:lang w:val="uk-UA"/>
              </w:rPr>
              <w:t>Кількість годин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:rsidR="00E5002E" w:rsidRPr="00EC2D4C" w:rsidRDefault="00E5002E" w:rsidP="00E066F7">
            <w:pPr>
              <w:jc w:val="center"/>
              <w:rPr>
                <w:b/>
                <w:sz w:val="24"/>
                <w:lang w:val="uk-UA"/>
              </w:rPr>
            </w:pPr>
            <w:r w:rsidRPr="00EC2D4C">
              <w:rPr>
                <w:b/>
                <w:sz w:val="24"/>
                <w:lang w:val="uk-UA"/>
              </w:rPr>
              <w:t xml:space="preserve">Вид </w:t>
            </w:r>
            <w:proofErr w:type="spellStart"/>
            <w:r w:rsidRPr="00EC2D4C">
              <w:rPr>
                <w:b/>
                <w:sz w:val="24"/>
                <w:lang w:val="uk-UA"/>
              </w:rPr>
              <w:t>підсумко</w:t>
            </w:r>
            <w:proofErr w:type="spellEnd"/>
          </w:p>
          <w:p w:rsidR="00E5002E" w:rsidRPr="00EC2D4C" w:rsidRDefault="00E5002E" w:rsidP="00E066F7">
            <w:pPr>
              <w:jc w:val="center"/>
              <w:rPr>
                <w:b/>
                <w:sz w:val="24"/>
                <w:lang w:val="uk-UA"/>
              </w:rPr>
            </w:pPr>
            <w:proofErr w:type="spellStart"/>
            <w:r w:rsidRPr="00EC2D4C">
              <w:rPr>
                <w:b/>
                <w:sz w:val="24"/>
                <w:lang w:val="uk-UA"/>
              </w:rPr>
              <w:t>вого</w:t>
            </w:r>
            <w:proofErr w:type="spellEnd"/>
            <w:r w:rsidRPr="00EC2D4C">
              <w:rPr>
                <w:b/>
                <w:sz w:val="24"/>
                <w:lang w:val="uk-UA"/>
              </w:rPr>
              <w:t xml:space="preserve"> контролю</w:t>
            </w:r>
          </w:p>
        </w:tc>
      </w:tr>
      <w:tr w:rsidR="00E5002E" w:rsidRPr="00EC2D4C" w:rsidTr="00E066F7">
        <w:trPr>
          <w:cantSplit/>
          <w:trHeight w:val="1810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E5002E" w:rsidRPr="00EC2D4C" w:rsidRDefault="00E5002E" w:rsidP="00E066F7">
            <w:pPr>
              <w:rPr>
                <w:lang w:val="uk-UA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E5002E" w:rsidRPr="00EC2D4C" w:rsidRDefault="00E5002E" w:rsidP="00E066F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25" w:type="dxa"/>
            <w:vMerge/>
            <w:shd w:val="clear" w:color="auto" w:fill="auto"/>
            <w:vAlign w:val="center"/>
          </w:tcPr>
          <w:p w:rsidR="00E5002E" w:rsidRPr="00EC2D4C" w:rsidRDefault="00E5002E" w:rsidP="00E066F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90" w:type="dxa"/>
            <w:vAlign w:val="center"/>
          </w:tcPr>
          <w:p w:rsidR="00E5002E" w:rsidRPr="00EC2D4C" w:rsidRDefault="00E5002E" w:rsidP="00E066F7">
            <w:pPr>
              <w:jc w:val="center"/>
              <w:rPr>
                <w:b/>
                <w:sz w:val="24"/>
                <w:lang w:val="uk-UA"/>
              </w:rPr>
            </w:pPr>
            <w:r w:rsidRPr="00EC2D4C">
              <w:rPr>
                <w:b/>
                <w:sz w:val="24"/>
                <w:lang w:val="uk-UA"/>
              </w:rPr>
              <w:t>кредитів</w:t>
            </w:r>
          </w:p>
        </w:tc>
        <w:tc>
          <w:tcPr>
            <w:tcW w:w="993" w:type="dxa"/>
            <w:vAlign w:val="center"/>
          </w:tcPr>
          <w:p w:rsidR="00E5002E" w:rsidRPr="00EC2D4C" w:rsidRDefault="00E5002E" w:rsidP="00E066F7">
            <w:pPr>
              <w:jc w:val="center"/>
              <w:rPr>
                <w:b/>
                <w:sz w:val="24"/>
                <w:lang w:val="uk-UA"/>
              </w:rPr>
            </w:pPr>
            <w:r w:rsidRPr="00EC2D4C">
              <w:rPr>
                <w:b/>
                <w:sz w:val="24"/>
                <w:lang w:val="uk-UA"/>
              </w:rPr>
              <w:t>годин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002E" w:rsidRPr="00EC2D4C" w:rsidRDefault="00E5002E" w:rsidP="00E066F7">
            <w:pPr>
              <w:jc w:val="center"/>
              <w:rPr>
                <w:b/>
                <w:sz w:val="24"/>
                <w:lang w:val="uk-UA"/>
              </w:rPr>
            </w:pPr>
            <w:r w:rsidRPr="00EC2D4C">
              <w:rPr>
                <w:b/>
                <w:sz w:val="24"/>
                <w:lang w:val="uk-UA"/>
              </w:rPr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002E" w:rsidRPr="00EC2D4C" w:rsidRDefault="00E5002E" w:rsidP="00E066F7">
            <w:pPr>
              <w:jc w:val="center"/>
              <w:rPr>
                <w:b/>
                <w:sz w:val="24"/>
                <w:lang w:val="uk-UA"/>
              </w:rPr>
            </w:pPr>
            <w:r w:rsidRPr="00EC2D4C">
              <w:rPr>
                <w:b/>
                <w:sz w:val="24"/>
                <w:lang w:val="uk-UA"/>
              </w:rPr>
              <w:t>практичні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002E" w:rsidRPr="00EC2D4C" w:rsidRDefault="00E5002E" w:rsidP="00E066F7">
            <w:pPr>
              <w:jc w:val="center"/>
              <w:rPr>
                <w:b/>
                <w:sz w:val="24"/>
                <w:lang w:val="uk-UA"/>
              </w:rPr>
            </w:pPr>
            <w:r w:rsidRPr="00EC2D4C">
              <w:rPr>
                <w:b/>
                <w:sz w:val="24"/>
                <w:lang w:val="uk-UA"/>
              </w:rPr>
              <w:t>семінарські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002E" w:rsidRPr="00EC2D4C" w:rsidRDefault="00E5002E" w:rsidP="00E066F7">
            <w:pPr>
              <w:jc w:val="center"/>
              <w:rPr>
                <w:b/>
                <w:sz w:val="24"/>
                <w:lang w:val="uk-UA"/>
              </w:rPr>
            </w:pPr>
            <w:r w:rsidRPr="00EC2D4C">
              <w:rPr>
                <w:b/>
                <w:sz w:val="24"/>
                <w:lang w:val="uk-UA"/>
              </w:rPr>
              <w:t>лабораторні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002E" w:rsidRPr="00EC2D4C" w:rsidRDefault="00E5002E" w:rsidP="00E066F7">
            <w:pPr>
              <w:jc w:val="center"/>
              <w:rPr>
                <w:b/>
                <w:sz w:val="24"/>
                <w:lang w:val="uk-UA"/>
              </w:rPr>
            </w:pPr>
            <w:r w:rsidRPr="00EC2D4C">
              <w:rPr>
                <w:b/>
                <w:sz w:val="24"/>
                <w:lang w:val="uk-UA"/>
              </w:rPr>
              <w:t>самостійна робота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002E" w:rsidRPr="00EC2D4C" w:rsidRDefault="00E5002E" w:rsidP="00E066F7">
            <w:pPr>
              <w:jc w:val="center"/>
              <w:rPr>
                <w:b/>
                <w:sz w:val="24"/>
                <w:lang w:val="uk-UA"/>
              </w:rPr>
            </w:pPr>
            <w:r w:rsidRPr="00EC2D4C">
              <w:rPr>
                <w:b/>
                <w:sz w:val="24"/>
                <w:lang w:val="uk-UA"/>
              </w:rPr>
              <w:t>індивідуальні завдання</w:t>
            </w:r>
          </w:p>
        </w:tc>
        <w:tc>
          <w:tcPr>
            <w:tcW w:w="1334" w:type="dxa"/>
            <w:vMerge/>
            <w:shd w:val="clear" w:color="auto" w:fill="auto"/>
            <w:textDirection w:val="btLr"/>
            <w:vAlign w:val="center"/>
          </w:tcPr>
          <w:p w:rsidR="00E5002E" w:rsidRPr="00EC2D4C" w:rsidRDefault="00E5002E" w:rsidP="00E066F7">
            <w:pPr>
              <w:jc w:val="center"/>
              <w:rPr>
                <w:sz w:val="24"/>
                <w:lang w:val="uk-UA"/>
              </w:rPr>
            </w:pPr>
          </w:p>
        </w:tc>
      </w:tr>
      <w:tr w:rsidR="00E5002E" w:rsidRPr="00EC2D4C" w:rsidTr="00E066F7">
        <w:trPr>
          <w:trHeight w:val="62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5002E" w:rsidRPr="00EC2D4C" w:rsidRDefault="00E5002E" w:rsidP="00E066F7">
            <w:pPr>
              <w:rPr>
                <w:b/>
                <w:sz w:val="24"/>
                <w:lang w:val="uk-UA"/>
              </w:rPr>
            </w:pPr>
            <w:r w:rsidRPr="00EC2D4C">
              <w:rPr>
                <w:b/>
                <w:sz w:val="24"/>
                <w:lang w:val="uk-UA"/>
              </w:rPr>
              <w:t>Денна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E5002E" w:rsidRPr="00EC2D4C" w:rsidRDefault="005A3228" w:rsidP="00E066F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5002E" w:rsidRPr="00EC2D4C" w:rsidRDefault="005A3228" w:rsidP="00E066F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90" w:type="dxa"/>
          </w:tcPr>
          <w:p w:rsidR="00E5002E" w:rsidRDefault="005A3228" w:rsidP="00E066F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5A3228" w:rsidRPr="00EC2D4C" w:rsidRDefault="005A3228" w:rsidP="00E066F7">
            <w:pPr>
              <w:rPr>
                <w:lang w:val="uk-UA"/>
              </w:rPr>
            </w:pPr>
          </w:p>
        </w:tc>
        <w:tc>
          <w:tcPr>
            <w:tcW w:w="993" w:type="dxa"/>
          </w:tcPr>
          <w:p w:rsidR="00E5002E" w:rsidRPr="00EC2D4C" w:rsidRDefault="00CC525A" w:rsidP="00E066F7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02E" w:rsidRPr="00EC2D4C" w:rsidRDefault="00CC525A" w:rsidP="00E066F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02E" w:rsidRPr="00EC2D4C" w:rsidRDefault="00CC525A" w:rsidP="00E066F7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02E" w:rsidRPr="00EC2D4C" w:rsidRDefault="00CC525A" w:rsidP="00E066F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02E" w:rsidRPr="00EC2D4C" w:rsidRDefault="00CC525A" w:rsidP="00E066F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02E" w:rsidRPr="00EC2D4C" w:rsidRDefault="00CC525A" w:rsidP="00E066F7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02E" w:rsidRPr="00EC2D4C" w:rsidRDefault="00CC525A" w:rsidP="00E066F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E5002E" w:rsidRPr="00EC2D4C" w:rsidRDefault="00CC525A" w:rsidP="00E066F7">
            <w:pPr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E5002E" w:rsidRPr="00EC2D4C" w:rsidTr="00E066F7">
        <w:trPr>
          <w:trHeight w:val="62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5002E" w:rsidRPr="00EC2D4C" w:rsidRDefault="00E5002E" w:rsidP="00E066F7">
            <w:pPr>
              <w:rPr>
                <w:b/>
                <w:sz w:val="24"/>
                <w:lang w:val="uk-UA"/>
              </w:rPr>
            </w:pPr>
            <w:r w:rsidRPr="00EC2D4C">
              <w:rPr>
                <w:b/>
                <w:sz w:val="24"/>
                <w:lang w:val="uk-UA"/>
              </w:rPr>
              <w:t xml:space="preserve">Заочна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E5002E" w:rsidRPr="00EC2D4C" w:rsidRDefault="005A3228" w:rsidP="00E066F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5002E" w:rsidRPr="00EC2D4C" w:rsidRDefault="005A3228" w:rsidP="00E066F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90" w:type="dxa"/>
          </w:tcPr>
          <w:p w:rsidR="00E5002E" w:rsidRPr="00EC2D4C" w:rsidRDefault="005A3228" w:rsidP="00E066F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</w:tcPr>
          <w:p w:rsidR="00E5002E" w:rsidRPr="00EC2D4C" w:rsidRDefault="00CC525A" w:rsidP="00E066F7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02E" w:rsidRPr="00EC2D4C" w:rsidRDefault="00CC525A" w:rsidP="00E066F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02E" w:rsidRPr="00EC2D4C" w:rsidRDefault="00CC525A" w:rsidP="00E066F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02E" w:rsidRPr="00EC2D4C" w:rsidRDefault="00CC525A" w:rsidP="00E066F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02E" w:rsidRPr="00EC2D4C" w:rsidRDefault="00CC525A" w:rsidP="00E066F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02E" w:rsidRPr="00EC2D4C" w:rsidRDefault="00CC525A" w:rsidP="00E066F7">
            <w:pPr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02E" w:rsidRPr="00EC2D4C" w:rsidRDefault="00CC525A" w:rsidP="00E066F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E5002E" w:rsidRPr="00EC2D4C" w:rsidRDefault="00CC525A" w:rsidP="00E066F7">
            <w:pPr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</w:tbl>
    <w:p w:rsidR="00E5002E" w:rsidRDefault="00E5002E" w:rsidP="00E5002E">
      <w:pPr>
        <w:pStyle w:val="Style15"/>
        <w:widowControl/>
        <w:jc w:val="center"/>
        <w:rPr>
          <w:b/>
        </w:rPr>
      </w:pPr>
    </w:p>
    <w:p w:rsidR="000C0927" w:rsidRDefault="000C0927" w:rsidP="00E5002E">
      <w:pPr>
        <w:pStyle w:val="Style15"/>
        <w:widowControl/>
        <w:jc w:val="center"/>
        <w:rPr>
          <w:b/>
        </w:rPr>
      </w:pPr>
    </w:p>
    <w:p w:rsidR="000C0927" w:rsidRDefault="000C0927" w:rsidP="00E5002E">
      <w:pPr>
        <w:pStyle w:val="Style15"/>
        <w:widowControl/>
        <w:jc w:val="center"/>
        <w:rPr>
          <w:b/>
        </w:rPr>
      </w:pPr>
    </w:p>
    <w:p w:rsidR="000C0927" w:rsidRDefault="000C0927" w:rsidP="00E5002E">
      <w:pPr>
        <w:pStyle w:val="Style15"/>
        <w:widowControl/>
        <w:jc w:val="center"/>
        <w:rPr>
          <w:b/>
        </w:rPr>
      </w:pPr>
    </w:p>
    <w:p w:rsidR="000C0927" w:rsidRDefault="000C0927" w:rsidP="00E5002E">
      <w:pPr>
        <w:pStyle w:val="Style15"/>
        <w:widowControl/>
        <w:jc w:val="center"/>
        <w:rPr>
          <w:b/>
        </w:rPr>
      </w:pPr>
    </w:p>
    <w:p w:rsidR="000C0927" w:rsidRDefault="000C0927" w:rsidP="00E5002E">
      <w:pPr>
        <w:pStyle w:val="Style15"/>
        <w:widowControl/>
        <w:jc w:val="center"/>
        <w:rPr>
          <w:b/>
        </w:rPr>
      </w:pPr>
    </w:p>
    <w:p w:rsidR="000C0927" w:rsidRDefault="000C0927" w:rsidP="00E5002E">
      <w:pPr>
        <w:pStyle w:val="Style15"/>
        <w:widowControl/>
        <w:jc w:val="center"/>
        <w:rPr>
          <w:b/>
        </w:rPr>
      </w:pPr>
    </w:p>
    <w:p w:rsidR="000C0927" w:rsidRPr="00EC2D4C" w:rsidRDefault="000C0927" w:rsidP="00E5002E">
      <w:pPr>
        <w:pStyle w:val="Style15"/>
        <w:widowControl/>
        <w:jc w:val="center"/>
        <w:rPr>
          <w:b/>
        </w:rPr>
      </w:pPr>
    </w:p>
    <w:p w:rsidR="00E5002E" w:rsidRPr="00EC2D4C" w:rsidRDefault="00E5002E" w:rsidP="00E5002E">
      <w:pPr>
        <w:pStyle w:val="Style15"/>
        <w:widowControl/>
        <w:jc w:val="center"/>
        <w:rPr>
          <w:b/>
        </w:rPr>
      </w:pPr>
      <w:r w:rsidRPr="00EC2D4C">
        <w:rPr>
          <w:b/>
          <w:sz w:val="28"/>
        </w:rPr>
        <w:lastRenderedPageBreak/>
        <w:t xml:space="preserve">3.2. </w:t>
      </w:r>
      <w:r w:rsidRPr="00EC2D4C">
        <w:rPr>
          <w:b/>
          <w:sz w:val="28"/>
          <w:szCs w:val="28"/>
        </w:rPr>
        <w:t>Структура змісту навчальної дисципліни</w:t>
      </w:r>
    </w:p>
    <w:tbl>
      <w:tblPr>
        <w:tblW w:w="48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4"/>
        <w:gridCol w:w="876"/>
        <w:gridCol w:w="384"/>
        <w:gridCol w:w="342"/>
        <w:gridCol w:w="558"/>
        <w:gridCol w:w="527"/>
        <w:gridCol w:w="556"/>
        <w:gridCol w:w="877"/>
        <w:gridCol w:w="334"/>
        <w:gridCol w:w="342"/>
        <w:gridCol w:w="558"/>
        <w:gridCol w:w="527"/>
        <w:gridCol w:w="556"/>
      </w:tblGrid>
      <w:tr w:rsidR="000D399E" w:rsidRPr="00EC2D4C" w:rsidTr="00D42BF8">
        <w:trPr>
          <w:cantSplit/>
        </w:trPr>
        <w:tc>
          <w:tcPr>
            <w:tcW w:w="1547" w:type="pct"/>
            <w:vMerge w:val="restart"/>
          </w:tcPr>
          <w:p w:rsidR="00E5002E" w:rsidRPr="00EC2D4C" w:rsidRDefault="00E5002E" w:rsidP="00E066F7">
            <w:pPr>
              <w:jc w:val="center"/>
              <w:rPr>
                <w:lang w:val="uk-UA"/>
              </w:rPr>
            </w:pPr>
            <w:r w:rsidRPr="00EC2D4C">
              <w:rPr>
                <w:lang w:val="uk-UA"/>
              </w:rPr>
              <w:t>Назви змістових модулів і тем</w:t>
            </w:r>
          </w:p>
        </w:tc>
        <w:tc>
          <w:tcPr>
            <w:tcW w:w="3453" w:type="pct"/>
            <w:gridSpan w:val="12"/>
          </w:tcPr>
          <w:p w:rsidR="00E5002E" w:rsidRPr="00EC2D4C" w:rsidRDefault="00E5002E" w:rsidP="00E066F7">
            <w:pPr>
              <w:jc w:val="center"/>
              <w:rPr>
                <w:lang w:val="uk-UA"/>
              </w:rPr>
            </w:pPr>
            <w:r w:rsidRPr="00EC2D4C">
              <w:rPr>
                <w:lang w:val="uk-UA"/>
              </w:rPr>
              <w:t>Кількість годин</w:t>
            </w:r>
          </w:p>
        </w:tc>
      </w:tr>
      <w:tr w:rsidR="00D56272" w:rsidRPr="00EC2D4C" w:rsidTr="00D42BF8">
        <w:trPr>
          <w:cantSplit/>
        </w:trPr>
        <w:tc>
          <w:tcPr>
            <w:tcW w:w="1547" w:type="pct"/>
            <w:vMerge/>
          </w:tcPr>
          <w:p w:rsidR="00E5002E" w:rsidRPr="00EC2D4C" w:rsidRDefault="00E5002E" w:rsidP="00E066F7">
            <w:pPr>
              <w:jc w:val="center"/>
              <w:rPr>
                <w:lang w:val="uk-UA"/>
              </w:rPr>
            </w:pPr>
          </w:p>
        </w:tc>
        <w:tc>
          <w:tcPr>
            <w:tcW w:w="1740" w:type="pct"/>
            <w:gridSpan w:val="6"/>
          </w:tcPr>
          <w:p w:rsidR="00E5002E" w:rsidRPr="00EC2D4C" w:rsidRDefault="00E5002E" w:rsidP="00E066F7">
            <w:pPr>
              <w:jc w:val="center"/>
              <w:rPr>
                <w:lang w:val="uk-UA"/>
              </w:rPr>
            </w:pPr>
            <w:r w:rsidRPr="00EC2D4C">
              <w:rPr>
                <w:lang w:val="uk-UA"/>
              </w:rPr>
              <w:t>денна форма</w:t>
            </w:r>
          </w:p>
        </w:tc>
        <w:tc>
          <w:tcPr>
            <w:tcW w:w="1713" w:type="pct"/>
            <w:gridSpan w:val="6"/>
          </w:tcPr>
          <w:p w:rsidR="00E5002E" w:rsidRPr="00EC2D4C" w:rsidRDefault="00E5002E" w:rsidP="00E066F7">
            <w:pPr>
              <w:jc w:val="center"/>
              <w:rPr>
                <w:lang w:val="uk-UA"/>
              </w:rPr>
            </w:pPr>
            <w:r w:rsidRPr="00EC2D4C">
              <w:rPr>
                <w:lang w:val="uk-UA"/>
              </w:rPr>
              <w:t>Заочна форма</w:t>
            </w:r>
          </w:p>
        </w:tc>
      </w:tr>
      <w:tr w:rsidR="00D56272" w:rsidRPr="00EC2D4C" w:rsidTr="00D42BF8">
        <w:trPr>
          <w:cantSplit/>
        </w:trPr>
        <w:tc>
          <w:tcPr>
            <w:tcW w:w="1547" w:type="pct"/>
            <w:vMerge/>
          </w:tcPr>
          <w:p w:rsidR="00E5002E" w:rsidRPr="00EC2D4C" w:rsidRDefault="00E5002E" w:rsidP="00E066F7">
            <w:pPr>
              <w:jc w:val="center"/>
              <w:rPr>
                <w:lang w:val="uk-UA"/>
              </w:rPr>
            </w:pPr>
          </w:p>
        </w:tc>
        <w:tc>
          <w:tcPr>
            <w:tcW w:w="470" w:type="pct"/>
            <w:vMerge w:val="restart"/>
            <w:shd w:val="clear" w:color="auto" w:fill="auto"/>
          </w:tcPr>
          <w:p w:rsidR="00E5002E" w:rsidRPr="00EC2D4C" w:rsidRDefault="00E5002E" w:rsidP="00E066F7">
            <w:pPr>
              <w:jc w:val="center"/>
              <w:rPr>
                <w:lang w:val="uk-UA"/>
              </w:rPr>
            </w:pPr>
            <w:r w:rsidRPr="00EC2D4C">
              <w:rPr>
                <w:lang w:val="uk-UA"/>
              </w:rPr>
              <w:t xml:space="preserve">усього </w:t>
            </w:r>
          </w:p>
        </w:tc>
        <w:tc>
          <w:tcPr>
            <w:tcW w:w="1270" w:type="pct"/>
            <w:gridSpan w:val="5"/>
            <w:shd w:val="clear" w:color="auto" w:fill="auto"/>
          </w:tcPr>
          <w:p w:rsidR="00E5002E" w:rsidRPr="00EC2D4C" w:rsidRDefault="00E5002E" w:rsidP="00E066F7">
            <w:pPr>
              <w:jc w:val="center"/>
              <w:rPr>
                <w:lang w:val="uk-UA"/>
              </w:rPr>
            </w:pPr>
            <w:r w:rsidRPr="00EC2D4C">
              <w:rPr>
                <w:lang w:val="uk-UA"/>
              </w:rPr>
              <w:t>у тому числі</w:t>
            </w:r>
          </w:p>
        </w:tc>
        <w:tc>
          <w:tcPr>
            <w:tcW w:w="470" w:type="pct"/>
            <w:vMerge w:val="restart"/>
            <w:shd w:val="clear" w:color="auto" w:fill="auto"/>
          </w:tcPr>
          <w:p w:rsidR="00E5002E" w:rsidRPr="00EC2D4C" w:rsidRDefault="00E5002E" w:rsidP="00E066F7">
            <w:pPr>
              <w:jc w:val="center"/>
              <w:rPr>
                <w:lang w:val="uk-UA"/>
              </w:rPr>
            </w:pPr>
            <w:r w:rsidRPr="00EC2D4C">
              <w:rPr>
                <w:lang w:val="uk-UA"/>
              </w:rPr>
              <w:t xml:space="preserve">усього </w:t>
            </w:r>
          </w:p>
        </w:tc>
        <w:tc>
          <w:tcPr>
            <w:tcW w:w="1243" w:type="pct"/>
            <w:gridSpan w:val="5"/>
            <w:shd w:val="clear" w:color="auto" w:fill="auto"/>
          </w:tcPr>
          <w:p w:rsidR="00E5002E" w:rsidRPr="00EC2D4C" w:rsidRDefault="00E5002E" w:rsidP="00E066F7">
            <w:pPr>
              <w:jc w:val="center"/>
              <w:rPr>
                <w:lang w:val="uk-UA"/>
              </w:rPr>
            </w:pPr>
            <w:r w:rsidRPr="00EC2D4C">
              <w:rPr>
                <w:lang w:val="uk-UA"/>
              </w:rPr>
              <w:t>у тому числі</w:t>
            </w:r>
          </w:p>
        </w:tc>
      </w:tr>
      <w:tr w:rsidR="00D56272" w:rsidRPr="00EC2D4C" w:rsidTr="00D42BF8">
        <w:trPr>
          <w:cantSplit/>
        </w:trPr>
        <w:tc>
          <w:tcPr>
            <w:tcW w:w="1547" w:type="pct"/>
            <w:vMerge/>
          </w:tcPr>
          <w:p w:rsidR="00E5002E" w:rsidRPr="00EC2D4C" w:rsidRDefault="00E5002E" w:rsidP="00E066F7">
            <w:pPr>
              <w:jc w:val="center"/>
              <w:rPr>
                <w:lang w:val="uk-UA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E5002E" w:rsidRPr="00EC2D4C" w:rsidRDefault="00E5002E" w:rsidP="00E066F7">
            <w:pPr>
              <w:jc w:val="center"/>
              <w:rPr>
                <w:lang w:val="uk-UA"/>
              </w:rPr>
            </w:pPr>
          </w:p>
        </w:tc>
        <w:tc>
          <w:tcPr>
            <w:tcW w:w="206" w:type="pct"/>
            <w:shd w:val="clear" w:color="auto" w:fill="auto"/>
          </w:tcPr>
          <w:p w:rsidR="00E5002E" w:rsidRPr="00EC2D4C" w:rsidRDefault="00E5002E" w:rsidP="00E066F7">
            <w:pPr>
              <w:jc w:val="center"/>
              <w:rPr>
                <w:lang w:val="uk-UA"/>
              </w:rPr>
            </w:pPr>
            <w:r w:rsidRPr="00EC2D4C">
              <w:rPr>
                <w:lang w:val="uk-UA"/>
              </w:rPr>
              <w:t>л</w:t>
            </w:r>
          </w:p>
        </w:tc>
        <w:tc>
          <w:tcPr>
            <w:tcW w:w="183" w:type="pct"/>
          </w:tcPr>
          <w:p w:rsidR="00E5002E" w:rsidRPr="00EC2D4C" w:rsidRDefault="00E5002E" w:rsidP="00E066F7">
            <w:pPr>
              <w:jc w:val="center"/>
              <w:rPr>
                <w:lang w:val="uk-UA"/>
              </w:rPr>
            </w:pPr>
            <w:r w:rsidRPr="00EC2D4C">
              <w:rPr>
                <w:lang w:val="uk-UA"/>
              </w:rPr>
              <w:t>п</w:t>
            </w:r>
          </w:p>
        </w:tc>
        <w:tc>
          <w:tcPr>
            <w:tcW w:w="299" w:type="pct"/>
          </w:tcPr>
          <w:p w:rsidR="00E5002E" w:rsidRPr="00EC2D4C" w:rsidRDefault="00E5002E" w:rsidP="00E066F7">
            <w:pPr>
              <w:jc w:val="center"/>
              <w:rPr>
                <w:lang w:val="uk-UA"/>
              </w:rPr>
            </w:pPr>
            <w:proofErr w:type="spellStart"/>
            <w:r w:rsidRPr="00EC2D4C">
              <w:rPr>
                <w:lang w:val="uk-UA"/>
              </w:rPr>
              <w:t>лаб</w:t>
            </w:r>
            <w:proofErr w:type="spellEnd"/>
          </w:p>
        </w:tc>
        <w:tc>
          <w:tcPr>
            <w:tcW w:w="283" w:type="pct"/>
          </w:tcPr>
          <w:p w:rsidR="00E5002E" w:rsidRPr="00EC2D4C" w:rsidRDefault="00E5002E" w:rsidP="00E066F7">
            <w:pPr>
              <w:jc w:val="center"/>
              <w:rPr>
                <w:lang w:val="uk-UA"/>
              </w:rPr>
            </w:pPr>
            <w:proofErr w:type="spellStart"/>
            <w:r w:rsidRPr="00EC2D4C">
              <w:rPr>
                <w:lang w:val="uk-UA"/>
              </w:rPr>
              <w:t>інд</w:t>
            </w:r>
            <w:proofErr w:type="spellEnd"/>
          </w:p>
        </w:tc>
        <w:tc>
          <w:tcPr>
            <w:tcW w:w="298" w:type="pct"/>
          </w:tcPr>
          <w:p w:rsidR="00E5002E" w:rsidRPr="00EC2D4C" w:rsidRDefault="00E5002E" w:rsidP="00E066F7">
            <w:pPr>
              <w:jc w:val="center"/>
              <w:rPr>
                <w:lang w:val="uk-UA"/>
              </w:rPr>
            </w:pPr>
            <w:proofErr w:type="spellStart"/>
            <w:r w:rsidRPr="00EC2D4C">
              <w:rPr>
                <w:lang w:val="uk-UA"/>
              </w:rPr>
              <w:t>с.р</w:t>
            </w:r>
            <w:proofErr w:type="spellEnd"/>
            <w:r w:rsidRPr="00EC2D4C">
              <w:rPr>
                <w:lang w:val="uk-UA"/>
              </w:rPr>
              <w:t>.</w:t>
            </w:r>
          </w:p>
        </w:tc>
        <w:tc>
          <w:tcPr>
            <w:tcW w:w="470" w:type="pct"/>
            <w:vMerge/>
            <w:shd w:val="clear" w:color="auto" w:fill="auto"/>
          </w:tcPr>
          <w:p w:rsidR="00E5002E" w:rsidRPr="00EC2D4C" w:rsidRDefault="00E5002E" w:rsidP="00E066F7">
            <w:pPr>
              <w:jc w:val="center"/>
              <w:rPr>
                <w:lang w:val="uk-UA"/>
              </w:rPr>
            </w:pPr>
          </w:p>
        </w:tc>
        <w:tc>
          <w:tcPr>
            <w:tcW w:w="179" w:type="pct"/>
            <w:shd w:val="clear" w:color="auto" w:fill="auto"/>
          </w:tcPr>
          <w:p w:rsidR="00E5002E" w:rsidRPr="00EC2D4C" w:rsidRDefault="00E5002E" w:rsidP="00E066F7">
            <w:pPr>
              <w:jc w:val="center"/>
              <w:rPr>
                <w:lang w:val="uk-UA"/>
              </w:rPr>
            </w:pPr>
            <w:r w:rsidRPr="00EC2D4C">
              <w:rPr>
                <w:lang w:val="uk-UA"/>
              </w:rPr>
              <w:t>л</w:t>
            </w:r>
          </w:p>
        </w:tc>
        <w:tc>
          <w:tcPr>
            <w:tcW w:w="183" w:type="pct"/>
          </w:tcPr>
          <w:p w:rsidR="00E5002E" w:rsidRPr="00EC2D4C" w:rsidRDefault="00E5002E" w:rsidP="00E066F7">
            <w:pPr>
              <w:jc w:val="center"/>
              <w:rPr>
                <w:lang w:val="uk-UA"/>
              </w:rPr>
            </w:pPr>
            <w:r w:rsidRPr="00EC2D4C">
              <w:rPr>
                <w:lang w:val="uk-UA"/>
              </w:rPr>
              <w:t>п</w:t>
            </w:r>
          </w:p>
        </w:tc>
        <w:tc>
          <w:tcPr>
            <w:tcW w:w="299" w:type="pct"/>
          </w:tcPr>
          <w:p w:rsidR="00E5002E" w:rsidRPr="00EC2D4C" w:rsidRDefault="00E5002E" w:rsidP="00E066F7">
            <w:pPr>
              <w:jc w:val="center"/>
              <w:rPr>
                <w:lang w:val="uk-UA"/>
              </w:rPr>
            </w:pPr>
            <w:proofErr w:type="spellStart"/>
            <w:r w:rsidRPr="00EC2D4C">
              <w:rPr>
                <w:lang w:val="uk-UA"/>
              </w:rPr>
              <w:t>лаб</w:t>
            </w:r>
            <w:proofErr w:type="spellEnd"/>
          </w:p>
        </w:tc>
        <w:tc>
          <w:tcPr>
            <w:tcW w:w="283" w:type="pct"/>
          </w:tcPr>
          <w:p w:rsidR="00E5002E" w:rsidRPr="00EC2D4C" w:rsidRDefault="00E5002E" w:rsidP="00E066F7">
            <w:pPr>
              <w:jc w:val="center"/>
              <w:rPr>
                <w:lang w:val="uk-UA"/>
              </w:rPr>
            </w:pPr>
            <w:proofErr w:type="spellStart"/>
            <w:r w:rsidRPr="00EC2D4C">
              <w:rPr>
                <w:lang w:val="uk-UA"/>
              </w:rPr>
              <w:t>інд</w:t>
            </w:r>
            <w:proofErr w:type="spellEnd"/>
          </w:p>
        </w:tc>
        <w:tc>
          <w:tcPr>
            <w:tcW w:w="298" w:type="pct"/>
          </w:tcPr>
          <w:p w:rsidR="00E5002E" w:rsidRPr="00EC2D4C" w:rsidRDefault="00E5002E" w:rsidP="00E066F7">
            <w:pPr>
              <w:jc w:val="center"/>
              <w:rPr>
                <w:lang w:val="uk-UA"/>
              </w:rPr>
            </w:pPr>
            <w:proofErr w:type="spellStart"/>
            <w:r w:rsidRPr="00EC2D4C">
              <w:rPr>
                <w:lang w:val="uk-UA"/>
              </w:rPr>
              <w:t>с.р</w:t>
            </w:r>
            <w:proofErr w:type="spellEnd"/>
            <w:r w:rsidRPr="00EC2D4C">
              <w:rPr>
                <w:lang w:val="uk-UA"/>
              </w:rPr>
              <w:t>.</w:t>
            </w:r>
          </w:p>
        </w:tc>
      </w:tr>
      <w:tr w:rsidR="00D56272" w:rsidRPr="00EC2D4C" w:rsidTr="00D42BF8">
        <w:tc>
          <w:tcPr>
            <w:tcW w:w="1547" w:type="pct"/>
          </w:tcPr>
          <w:p w:rsidR="00E5002E" w:rsidRPr="00EC2D4C" w:rsidRDefault="000B2010" w:rsidP="000B2010">
            <w:pPr>
              <w:jc w:val="center"/>
              <w:rPr>
                <w:bCs/>
                <w:lang w:val="uk-UA"/>
              </w:rPr>
            </w:pPr>
            <w:r w:rsidRPr="000B2010">
              <w:rPr>
                <w:bCs/>
                <w:sz w:val="20"/>
                <w:szCs w:val="20"/>
                <w:lang w:val="uk-UA"/>
              </w:rPr>
              <w:t>ЗМ</w:t>
            </w:r>
            <w:r w:rsidR="00E5002E" w:rsidRPr="000B2010">
              <w:rPr>
                <w:bCs/>
                <w:sz w:val="20"/>
                <w:szCs w:val="20"/>
                <w:lang w:val="uk-UA"/>
              </w:rPr>
              <w:t>1</w:t>
            </w:r>
            <w:r w:rsidRPr="000B2010">
              <w:rPr>
                <w:bCs/>
                <w:sz w:val="20"/>
                <w:szCs w:val="20"/>
                <w:lang w:val="uk-UA"/>
              </w:rPr>
              <w:t>Теоретичн</w:t>
            </w:r>
            <w:r>
              <w:rPr>
                <w:bCs/>
                <w:sz w:val="20"/>
                <w:szCs w:val="20"/>
                <w:lang w:val="uk-UA"/>
              </w:rPr>
              <w:t>о-методологічні аспекти тренінгу</w:t>
            </w:r>
          </w:p>
        </w:tc>
        <w:tc>
          <w:tcPr>
            <w:tcW w:w="470" w:type="pct"/>
            <w:shd w:val="clear" w:color="auto" w:fill="auto"/>
          </w:tcPr>
          <w:p w:rsidR="00E5002E" w:rsidRPr="000B2010" w:rsidRDefault="000B2010" w:rsidP="00F85BA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  <w:r w:rsidR="00F85BA3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206" w:type="pct"/>
            <w:shd w:val="clear" w:color="auto" w:fill="auto"/>
          </w:tcPr>
          <w:p w:rsidR="00E5002E" w:rsidRPr="000B2010" w:rsidRDefault="000B2010" w:rsidP="00F85BA3">
            <w:pPr>
              <w:rPr>
                <w:bCs/>
                <w:sz w:val="20"/>
                <w:szCs w:val="20"/>
                <w:lang w:val="uk-UA"/>
              </w:rPr>
            </w:pPr>
            <w:r w:rsidRPr="000B2010">
              <w:rPr>
                <w:bCs/>
                <w:sz w:val="20"/>
                <w:szCs w:val="20"/>
                <w:lang w:val="uk-UA"/>
              </w:rPr>
              <w:t>1</w:t>
            </w:r>
            <w:r w:rsidR="00F85BA3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83" w:type="pct"/>
          </w:tcPr>
          <w:p w:rsidR="00E5002E" w:rsidRPr="00EC2D4C" w:rsidRDefault="000B2010" w:rsidP="00E066F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299" w:type="pct"/>
          </w:tcPr>
          <w:p w:rsidR="00E5002E" w:rsidRPr="00EC2D4C" w:rsidRDefault="000B2010" w:rsidP="00E066F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283" w:type="pct"/>
          </w:tcPr>
          <w:p w:rsidR="00E5002E" w:rsidRPr="000B2010" w:rsidRDefault="000B2010" w:rsidP="00E066F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B2010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98" w:type="pct"/>
          </w:tcPr>
          <w:p w:rsidR="00E5002E" w:rsidRPr="000B2010" w:rsidRDefault="000B2010" w:rsidP="000B201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B2010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470" w:type="pct"/>
            <w:shd w:val="clear" w:color="auto" w:fill="auto"/>
          </w:tcPr>
          <w:p w:rsidR="00E5002E" w:rsidRPr="000B2010" w:rsidRDefault="000B2010" w:rsidP="000B201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B2010">
              <w:rPr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179" w:type="pct"/>
            <w:shd w:val="clear" w:color="auto" w:fill="auto"/>
          </w:tcPr>
          <w:p w:rsidR="00E5002E" w:rsidRPr="000B2010" w:rsidRDefault="000B2010" w:rsidP="000B201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B2010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83" w:type="pct"/>
          </w:tcPr>
          <w:p w:rsidR="00E5002E" w:rsidRPr="000B2010" w:rsidRDefault="000B2010" w:rsidP="00E066F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B2010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99" w:type="pct"/>
          </w:tcPr>
          <w:p w:rsidR="00E5002E" w:rsidRPr="000B2010" w:rsidRDefault="000B2010" w:rsidP="000B201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B2010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pct"/>
          </w:tcPr>
          <w:p w:rsidR="00E5002E" w:rsidRPr="000B2010" w:rsidRDefault="000B2010" w:rsidP="00E066F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B2010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98" w:type="pct"/>
          </w:tcPr>
          <w:p w:rsidR="00E5002E" w:rsidRPr="000B2010" w:rsidRDefault="00E5002E" w:rsidP="00E066F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B2010">
              <w:rPr>
                <w:bCs/>
                <w:sz w:val="20"/>
                <w:szCs w:val="20"/>
                <w:lang w:val="uk-UA"/>
              </w:rPr>
              <w:t>13</w:t>
            </w:r>
          </w:p>
        </w:tc>
      </w:tr>
      <w:tr w:rsidR="000D399E" w:rsidRPr="00EC2D4C" w:rsidTr="00D42BF8">
        <w:trPr>
          <w:cantSplit/>
          <w:trHeight w:val="257"/>
        </w:trPr>
        <w:tc>
          <w:tcPr>
            <w:tcW w:w="1547" w:type="pct"/>
            <w:tcBorders>
              <w:bottom w:val="single" w:sz="4" w:space="0" w:color="auto"/>
            </w:tcBorders>
          </w:tcPr>
          <w:p w:rsidR="00E5002E" w:rsidRPr="00EC2D4C" w:rsidRDefault="00E5002E" w:rsidP="00E066F7">
            <w:pPr>
              <w:jc w:val="center"/>
              <w:rPr>
                <w:b/>
                <w:bCs/>
                <w:lang w:val="uk-UA"/>
              </w:rPr>
            </w:pPr>
            <w:r w:rsidRPr="00EC2D4C">
              <w:rPr>
                <w:b/>
                <w:bCs/>
                <w:lang w:val="uk-UA"/>
              </w:rPr>
              <w:t>Теми лекційних занять</w:t>
            </w:r>
          </w:p>
        </w:tc>
        <w:tc>
          <w:tcPr>
            <w:tcW w:w="3453" w:type="pct"/>
            <w:gridSpan w:val="12"/>
            <w:tcBorders>
              <w:bottom w:val="single" w:sz="4" w:space="0" w:color="auto"/>
            </w:tcBorders>
          </w:tcPr>
          <w:p w:rsidR="00E5002E" w:rsidRPr="00EC2D4C" w:rsidRDefault="00E5002E" w:rsidP="00F85BA3">
            <w:pPr>
              <w:jc w:val="center"/>
              <w:rPr>
                <w:b/>
                <w:bCs/>
                <w:lang w:val="uk-UA"/>
              </w:rPr>
            </w:pPr>
            <w:r w:rsidRPr="00EC2D4C">
              <w:rPr>
                <w:b/>
                <w:bCs/>
                <w:lang w:val="uk-UA"/>
              </w:rPr>
              <w:t>Змістовий модуль 1</w:t>
            </w:r>
            <w:r w:rsidRPr="00EC2D4C">
              <w:rPr>
                <w:lang w:val="uk-UA"/>
              </w:rPr>
              <w:t>.</w:t>
            </w:r>
            <w:r w:rsidR="00F85BA3" w:rsidRPr="000B2010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F85BA3" w:rsidRPr="00F85BA3">
              <w:rPr>
                <w:bCs/>
                <w:szCs w:val="28"/>
                <w:lang w:val="uk-UA"/>
              </w:rPr>
              <w:t>Теоретично-методологічні аспекти тренінгу</w:t>
            </w:r>
            <w:r w:rsidRPr="00EC2D4C">
              <w:rPr>
                <w:lang w:val="uk-UA"/>
              </w:rPr>
              <w:t xml:space="preserve"> </w:t>
            </w:r>
          </w:p>
        </w:tc>
      </w:tr>
      <w:tr w:rsidR="00D56272" w:rsidRPr="00EC2D4C" w:rsidTr="00D42BF8">
        <w:tc>
          <w:tcPr>
            <w:tcW w:w="1547" w:type="pct"/>
          </w:tcPr>
          <w:p w:rsidR="00E5002E" w:rsidRPr="00EC2D4C" w:rsidRDefault="00E5002E" w:rsidP="003B7CCA">
            <w:pPr>
              <w:rPr>
                <w:lang w:val="uk-UA"/>
              </w:rPr>
            </w:pPr>
            <w:r w:rsidRPr="000B2010">
              <w:rPr>
                <w:bCs/>
                <w:sz w:val="20"/>
                <w:szCs w:val="20"/>
                <w:lang w:val="uk-UA"/>
              </w:rPr>
              <w:t>Тема 1</w:t>
            </w:r>
            <w:r w:rsidR="000B2010">
              <w:rPr>
                <w:bCs/>
                <w:sz w:val="20"/>
                <w:szCs w:val="20"/>
                <w:lang w:val="uk-UA"/>
              </w:rPr>
              <w:t>.</w:t>
            </w:r>
            <w:r w:rsidR="000B2010" w:rsidRPr="000B2010">
              <w:rPr>
                <w:bCs/>
                <w:sz w:val="20"/>
                <w:szCs w:val="20"/>
                <w:lang w:val="uk-UA"/>
              </w:rPr>
              <w:t>І</w:t>
            </w:r>
            <w:r w:rsidR="000B2010">
              <w:rPr>
                <w:bCs/>
                <w:sz w:val="20"/>
                <w:szCs w:val="20"/>
                <w:lang w:val="uk-UA"/>
              </w:rPr>
              <w:t>сторичні аспекти формування групових форм роботи</w:t>
            </w:r>
          </w:p>
        </w:tc>
        <w:tc>
          <w:tcPr>
            <w:tcW w:w="470" w:type="pct"/>
            <w:shd w:val="clear" w:color="auto" w:fill="auto"/>
          </w:tcPr>
          <w:p w:rsidR="00E5002E" w:rsidRPr="00F85BA3" w:rsidRDefault="00F85BA3" w:rsidP="00E066F7">
            <w:pPr>
              <w:rPr>
                <w:sz w:val="20"/>
                <w:szCs w:val="20"/>
                <w:lang w:val="uk-UA"/>
              </w:rPr>
            </w:pPr>
            <w:r w:rsidRPr="00F85BA3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06" w:type="pct"/>
            <w:shd w:val="clear" w:color="auto" w:fill="auto"/>
          </w:tcPr>
          <w:p w:rsidR="00E5002E" w:rsidRPr="00F85BA3" w:rsidRDefault="00F85BA3" w:rsidP="00E066F7">
            <w:pPr>
              <w:rPr>
                <w:sz w:val="20"/>
                <w:szCs w:val="20"/>
                <w:lang w:val="uk-UA"/>
              </w:rPr>
            </w:pPr>
            <w:r w:rsidRPr="00F85BA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3" w:type="pct"/>
          </w:tcPr>
          <w:p w:rsidR="00E5002E" w:rsidRPr="00D56272" w:rsidRDefault="00F85BA3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99" w:type="pct"/>
          </w:tcPr>
          <w:p w:rsidR="00E5002E" w:rsidRPr="00D56272" w:rsidRDefault="00F85BA3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pct"/>
          </w:tcPr>
          <w:p w:rsidR="00E5002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98" w:type="pct"/>
          </w:tcPr>
          <w:p w:rsidR="00E5002E" w:rsidRPr="00D56272" w:rsidRDefault="00F85BA3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70" w:type="pct"/>
            <w:shd w:val="clear" w:color="auto" w:fill="auto"/>
          </w:tcPr>
          <w:p w:rsidR="00E5002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9" w:type="pct"/>
            <w:shd w:val="clear" w:color="auto" w:fill="auto"/>
          </w:tcPr>
          <w:p w:rsidR="00E5002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3" w:type="pct"/>
          </w:tcPr>
          <w:p w:rsidR="00E5002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99" w:type="pct"/>
          </w:tcPr>
          <w:p w:rsidR="00E5002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pct"/>
          </w:tcPr>
          <w:p w:rsidR="00E5002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98" w:type="pct"/>
          </w:tcPr>
          <w:p w:rsidR="00E5002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2</w:t>
            </w:r>
          </w:p>
        </w:tc>
      </w:tr>
      <w:tr w:rsidR="00D56272" w:rsidRPr="00EC2D4C" w:rsidTr="00D42BF8">
        <w:tc>
          <w:tcPr>
            <w:tcW w:w="1547" w:type="pct"/>
          </w:tcPr>
          <w:p w:rsidR="00E5002E" w:rsidRPr="00EC2D4C" w:rsidRDefault="00E5002E" w:rsidP="000D399E">
            <w:pPr>
              <w:rPr>
                <w:lang w:val="uk-UA"/>
              </w:rPr>
            </w:pPr>
            <w:r w:rsidRPr="000B2010">
              <w:rPr>
                <w:bCs/>
                <w:sz w:val="20"/>
                <w:szCs w:val="20"/>
                <w:lang w:val="uk-UA"/>
              </w:rPr>
              <w:t>Тема 2.</w:t>
            </w:r>
            <w:r w:rsidRPr="000B2010">
              <w:rPr>
                <w:sz w:val="20"/>
                <w:szCs w:val="20"/>
                <w:lang w:val="uk-UA"/>
              </w:rPr>
              <w:t xml:space="preserve"> </w:t>
            </w:r>
            <w:r w:rsidR="000B2010">
              <w:rPr>
                <w:sz w:val="20"/>
                <w:szCs w:val="20"/>
                <w:lang w:val="uk-UA"/>
              </w:rPr>
              <w:t>Універсальні цілі тренінгу.</w:t>
            </w:r>
            <w:r w:rsidRPr="00EC2D4C">
              <w:rPr>
                <w:sz w:val="20"/>
                <w:szCs w:val="20"/>
                <w:lang w:val="uk-UA"/>
              </w:rPr>
              <w:t xml:space="preserve"> </w:t>
            </w:r>
            <w:r w:rsidR="000D399E">
              <w:rPr>
                <w:sz w:val="20"/>
                <w:szCs w:val="20"/>
                <w:lang w:val="uk-UA"/>
              </w:rPr>
              <w:t>Переваги</w:t>
            </w:r>
          </w:p>
        </w:tc>
        <w:tc>
          <w:tcPr>
            <w:tcW w:w="470" w:type="pct"/>
            <w:shd w:val="clear" w:color="auto" w:fill="auto"/>
          </w:tcPr>
          <w:p w:rsidR="00E5002E" w:rsidRPr="00D56272" w:rsidRDefault="00F85BA3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06" w:type="pct"/>
            <w:shd w:val="clear" w:color="auto" w:fill="auto"/>
          </w:tcPr>
          <w:p w:rsidR="00E5002E" w:rsidRPr="00D56272" w:rsidRDefault="00F85BA3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3" w:type="pct"/>
          </w:tcPr>
          <w:p w:rsidR="00E5002E" w:rsidRPr="00D56272" w:rsidRDefault="00F85BA3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99" w:type="pct"/>
          </w:tcPr>
          <w:p w:rsidR="00E5002E" w:rsidRPr="00D56272" w:rsidRDefault="00F85BA3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pct"/>
          </w:tcPr>
          <w:p w:rsidR="00E5002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98" w:type="pct"/>
          </w:tcPr>
          <w:p w:rsidR="00E5002E" w:rsidRPr="00D56272" w:rsidRDefault="00F85BA3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70" w:type="pct"/>
            <w:shd w:val="clear" w:color="auto" w:fill="auto"/>
          </w:tcPr>
          <w:p w:rsidR="00E5002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9" w:type="pct"/>
            <w:shd w:val="clear" w:color="auto" w:fill="auto"/>
          </w:tcPr>
          <w:p w:rsidR="00E5002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3" w:type="pct"/>
          </w:tcPr>
          <w:p w:rsidR="00E5002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99" w:type="pct"/>
          </w:tcPr>
          <w:p w:rsidR="00E5002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pct"/>
          </w:tcPr>
          <w:p w:rsidR="00E5002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98" w:type="pct"/>
          </w:tcPr>
          <w:p w:rsidR="00E5002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2</w:t>
            </w:r>
          </w:p>
        </w:tc>
      </w:tr>
      <w:tr w:rsidR="00D56272" w:rsidRPr="00EC2D4C" w:rsidTr="00D42BF8">
        <w:tc>
          <w:tcPr>
            <w:tcW w:w="1547" w:type="pct"/>
          </w:tcPr>
          <w:p w:rsidR="000D399E" w:rsidRPr="000B2010" w:rsidRDefault="000D399E" w:rsidP="000B2010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Тема 3.Спільні/відмінні </w:t>
            </w:r>
            <w:r w:rsidRPr="00EC2D4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особливості тренінгу з </w:t>
            </w:r>
            <w:proofErr w:type="spellStart"/>
            <w:r>
              <w:rPr>
                <w:sz w:val="20"/>
                <w:szCs w:val="20"/>
                <w:lang w:val="uk-UA"/>
              </w:rPr>
              <w:t>психокорекц</w:t>
            </w:r>
            <w:proofErr w:type="spellEnd"/>
            <w:r>
              <w:rPr>
                <w:sz w:val="20"/>
                <w:szCs w:val="20"/>
                <w:lang w:val="uk-UA"/>
              </w:rPr>
              <w:t>.,</w:t>
            </w:r>
            <w:proofErr w:type="spellStart"/>
            <w:r>
              <w:rPr>
                <w:sz w:val="20"/>
                <w:szCs w:val="20"/>
                <w:lang w:val="uk-UA"/>
              </w:rPr>
              <w:t>психотерап</w:t>
            </w:r>
            <w:proofErr w:type="spellEnd"/>
            <w:r>
              <w:rPr>
                <w:sz w:val="20"/>
                <w:szCs w:val="20"/>
                <w:lang w:val="uk-UA"/>
              </w:rPr>
              <w:t>.,навчанням</w:t>
            </w:r>
          </w:p>
        </w:tc>
        <w:tc>
          <w:tcPr>
            <w:tcW w:w="470" w:type="pct"/>
            <w:shd w:val="clear" w:color="auto" w:fill="auto"/>
          </w:tcPr>
          <w:p w:rsidR="000D399E" w:rsidRPr="00D56272" w:rsidRDefault="00D56272" w:rsidP="00D562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06" w:type="pct"/>
            <w:shd w:val="clear" w:color="auto" w:fill="auto"/>
          </w:tcPr>
          <w:p w:rsidR="000D399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3" w:type="pct"/>
          </w:tcPr>
          <w:p w:rsidR="000D399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99" w:type="pct"/>
          </w:tcPr>
          <w:p w:rsidR="000D399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pct"/>
          </w:tcPr>
          <w:p w:rsidR="000D399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98" w:type="pct"/>
          </w:tcPr>
          <w:p w:rsidR="000D399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70" w:type="pct"/>
            <w:shd w:val="clear" w:color="auto" w:fill="auto"/>
          </w:tcPr>
          <w:p w:rsidR="000D399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9" w:type="pct"/>
            <w:shd w:val="clear" w:color="auto" w:fill="auto"/>
          </w:tcPr>
          <w:p w:rsidR="000D399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3" w:type="pct"/>
          </w:tcPr>
          <w:p w:rsidR="000D399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99" w:type="pct"/>
          </w:tcPr>
          <w:p w:rsidR="000D399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pct"/>
          </w:tcPr>
          <w:p w:rsidR="000D399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98" w:type="pct"/>
          </w:tcPr>
          <w:p w:rsidR="000D399E" w:rsidRPr="00D56272" w:rsidRDefault="00D56272" w:rsidP="00D562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D56272" w:rsidRPr="00EC2D4C" w:rsidTr="00D42BF8">
        <w:tc>
          <w:tcPr>
            <w:tcW w:w="1547" w:type="pct"/>
          </w:tcPr>
          <w:p w:rsidR="000D399E" w:rsidRPr="000B2010" w:rsidRDefault="000D399E" w:rsidP="000B2010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Тема 4.Кількісний, якісний склад учасників</w:t>
            </w:r>
          </w:p>
        </w:tc>
        <w:tc>
          <w:tcPr>
            <w:tcW w:w="470" w:type="pct"/>
            <w:shd w:val="clear" w:color="auto" w:fill="auto"/>
          </w:tcPr>
          <w:p w:rsidR="000D399E" w:rsidRPr="00D56272" w:rsidRDefault="00D56272" w:rsidP="00D56272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06" w:type="pct"/>
            <w:shd w:val="clear" w:color="auto" w:fill="auto"/>
          </w:tcPr>
          <w:p w:rsidR="000D399E" w:rsidRPr="00D56272" w:rsidRDefault="00D56272" w:rsidP="00D56272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3" w:type="pct"/>
          </w:tcPr>
          <w:p w:rsidR="000D399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99" w:type="pct"/>
          </w:tcPr>
          <w:p w:rsidR="000D399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pct"/>
          </w:tcPr>
          <w:p w:rsidR="000D399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98" w:type="pct"/>
          </w:tcPr>
          <w:p w:rsidR="000D399E" w:rsidRPr="00D56272" w:rsidRDefault="00D56272" w:rsidP="00D56272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70" w:type="pct"/>
            <w:shd w:val="clear" w:color="auto" w:fill="auto"/>
          </w:tcPr>
          <w:p w:rsidR="000D399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9" w:type="pct"/>
            <w:shd w:val="clear" w:color="auto" w:fill="auto"/>
          </w:tcPr>
          <w:p w:rsidR="000D399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3" w:type="pct"/>
          </w:tcPr>
          <w:p w:rsidR="000D399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99" w:type="pct"/>
          </w:tcPr>
          <w:p w:rsidR="000D399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pct"/>
          </w:tcPr>
          <w:p w:rsidR="000D399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98" w:type="pct"/>
          </w:tcPr>
          <w:p w:rsidR="000D399E" w:rsidRPr="00D56272" w:rsidRDefault="00D56272" w:rsidP="00D562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D56272" w:rsidRPr="00EC2D4C" w:rsidTr="00D42BF8">
        <w:tc>
          <w:tcPr>
            <w:tcW w:w="1547" w:type="pct"/>
          </w:tcPr>
          <w:p w:rsidR="000D399E" w:rsidRPr="000B2010" w:rsidRDefault="000D399E" w:rsidP="000B2010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Тема 5.Орієнтовна схема проведення заняття</w:t>
            </w:r>
          </w:p>
        </w:tc>
        <w:tc>
          <w:tcPr>
            <w:tcW w:w="470" w:type="pct"/>
            <w:shd w:val="clear" w:color="auto" w:fill="auto"/>
          </w:tcPr>
          <w:p w:rsidR="000D399E" w:rsidRPr="00D56272" w:rsidRDefault="00D56272" w:rsidP="00D56272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06" w:type="pct"/>
            <w:shd w:val="clear" w:color="auto" w:fill="auto"/>
          </w:tcPr>
          <w:p w:rsidR="000D399E" w:rsidRPr="00D56272" w:rsidRDefault="00D56272" w:rsidP="00D56272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3" w:type="pct"/>
          </w:tcPr>
          <w:p w:rsidR="000D399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99" w:type="pct"/>
          </w:tcPr>
          <w:p w:rsidR="000D399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pct"/>
          </w:tcPr>
          <w:p w:rsidR="000D399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98" w:type="pct"/>
          </w:tcPr>
          <w:p w:rsidR="000D399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70" w:type="pct"/>
            <w:shd w:val="clear" w:color="auto" w:fill="auto"/>
          </w:tcPr>
          <w:p w:rsidR="000D399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9" w:type="pct"/>
            <w:shd w:val="clear" w:color="auto" w:fill="auto"/>
          </w:tcPr>
          <w:p w:rsidR="000D399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3" w:type="pct"/>
          </w:tcPr>
          <w:p w:rsidR="000D399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99" w:type="pct"/>
          </w:tcPr>
          <w:p w:rsidR="000D399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pct"/>
          </w:tcPr>
          <w:p w:rsidR="000D399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98" w:type="pct"/>
          </w:tcPr>
          <w:p w:rsidR="000D399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3</w:t>
            </w:r>
          </w:p>
        </w:tc>
      </w:tr>
      <w:tr w:rsidR="00D56272" w:rsidRPr="00EC2D4C" w:rsidTr="00D42BF8">
        <w:tc>
          <w:tcPr>
            <w:tcW w:w="1547" w:type="pct"/>
          </w:tcPr>
          <w:p w:rsidR="00E5002E" w:rsidRPr="00EC2D4C" w:rsidRDefault="00E5002E" w:rsidP="00E066F7">
            <w:pPr>
              <w:rPr>
                <w:bCs/>
                <w:lang w:val="uk-UA"/>
              </w:rPr>
            </w:pPr>
            <w:r w:rsidRPr="00EC2D4C">
              <w:rPr>
                <w:bCs/>
                <w:lang w:val="uk-UA"/>
              </w:rPr>
              <w:t>Разом за  ЗМ1</w:t>
            </w:r>
          </w:p>
        </w:tc>
        <w:tc>
          <w:tcPr>
            <w:tcW w:w="470" w:type="pct"/>
            <w:shd w:val="clear" w:color="auto" w:fill="auto"/>
          </w:tcPr>
          <w:p w:rsidR="00E5002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06" w:type="pct"/>
            <w:shd w:val="clear" w:color="auto" w:fill="auto"/>
          </w:tcPr>
          <w:p w:rsidR="00E5002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83" w:type="pct"/>
          </w:tcPr>
          <w:p w:rsidR="00E5002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99" w:type="pct"/>
          </w:tcPr>
          <w:p w:rsidR="00E5002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pct"/>
          </w:tcPr>
          <w:p w:rsidR="00E5002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98" w:type="pct"/>
          </w:tcPr>
          <w:p w:rsidR="00E5002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70" w:type="pct"/>
            <w:shd w:val="clear" w:color="auto" w:fill="auto"/>
          </w:tcPr>
          <w:p w:rsidR="00E5002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79" w:type="pct"/>
            <w:shd w:val="clear" w:color="auto" w:fill="auto"/>
          </w:tcPr>
          <w:p w:rsidR="00E5002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3" w:type="pct"/>
          </w:tcPr>
          <w:p w:rsidR="00E5002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99" w:type="pct"/>
          </w:tcPr>
          <w:p w:rsidR="00E5002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pct"/>
          </w:tcPr>
          <w:p w:rsidR="00E5002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98" w:type="pct"/>
          </w:tcPr>
          <w:p w:rsidR="00E5002E" w:rsidRPr="00D56272" w:rsidRDefault="00D56272" w:rsidP="00E066F7">
            <w:pPr>
              <w:rPr>
                <w:sz w:val="20"/>
                <w:szCs w:val="20"/>
                <w:lang w:val="uk-UA"/>
              </w:rPr>
            </w:pPr>
            <w:r w:rsidRPr="00D56272">
              <w:rPr>
                <w:sz w:val="20"/>
                <w:szCs w:val="20"/>
                <w:lang w:val="uk-UA"/>
              </w:rPr>
              <w:t>13</w:t>
            </w:r>
          </w:p>
        </w:tc>
      </w:tr>
    </w:tbl>
    <w:p w:rsidR="00E5002E" w:rsidRPr="00EC2D4C" w:rsidRDefault="00E5002E" w:rsidP="00E5002E">
      <w:pPr>
        <w:ind w:firstLine="426"/>
        <w:jc w:val="both"/>
        <w:rPr>
          <w:lang w:val="uk-UA"/>
        </w:rPr>
      </w:pPr>
    </w:p>
    <w:p w:rsidR="00E5002E" w:rsidRDefault="00E5002E" w:rsidP="00E5002E">
      <w:pPr>
        <w:ind w:left="7513" w:hanging="6946"/>
        <w:jc w:val="center"/>
        <w:rPr>
          <w:b/>
          <w:szCs w:val="28"/>
          <w:lang w:val="uk-UA"/>
        </w:rPr>
      </w:pPr>
    </w:p>
    <w:p w:rsidR="00E066F7" w:rsidRPr="00EC2D4C" w:rsidRDefault="00E066F7" w:rsidP="00E066F7">
      <w:pPr>
        <w:pStyle w:val="Style15"/>
        <w:widowControl/>
        <w:jc w:val="center"/>
        <w:rPr>
          <w:b/>
        </w:rPr>
      </w:pPr>
      <w:r w:rsidRPr="00EC2D4C">
        <w:rPr>
          <w:b/>
          <w:sz w:val="28"/>
        </w:rPr>
        <w:t>3.</w:t>
      </w:r>
      <w:r>
        <w:rPr>
          <w:b/>
          <w:sz w:val="28"/>
        </w:rPr>
        <w:t>3</w:t>
      </w:r>
      <w:r w:rsidRPr="00EC2D4C">
        <w:rPr>
          <w:b/>
          <w:sz w:val="28"/>
        </w:rPr>
        <w:t xml:space="preserve">. </w:t>
      </w:r>
      <w:r w:rsidRPr="00EC2D4C">
        <w:rPr>
          <w:b/>
          <w:sz w:val="28"/>
          <w:szCs w:val="28"/>
        </w:rPr>
        <w:t>Структура змісту навчальної дисципліни</w:t>
      </w:r>
    </w:p>
    <w:tbl>
      <w:tblPr>
        <w:tblW w:w="48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8"/>
        <w:gridCol w:w="1003"/>
        <w:gridCol w:w="415"/>
        <w:gridCol w:w="416"/>
        <w:gridCol w:w="623"/>
        <w:gridCol w:w="587"/>
        <w:gridCol w:w="622"/>
        <w:gridCol w:w="1003"/>
        <w:gridCol w:w="356"/>
        <w:gridCol w:w="366"/>
        <w:gridCol w:w="623"/>
        <w:gridCol w:w="587"/>
        <w:gridCol w:w="621"/>
      </w:tblGrid>
      <w:tr w:rsidR="00E066F7" w:rsidRPr="00EC2D4C" w:rsidTr="00E32ABB">
        <w:trPr>
          <w:cantSplit/>
        </w:trPr>
        <w:tc>
          <w:tcPr>
            <w:tcW w:w="1126" w:type="pct"/>
            <w:vMerge w:val="restart"/>
          </w:tcPr>
          <w:p w:rsidR="00E066F7" w:rsidRPr="00EC2D4C" w:rsidRDefault="00E066F7" w:rsidP="00E066F7">
            <w:pPr>
              <w:jc w:val="center"/>
              <w:rPr>
                <w:lang w:val="uk-UA"/>
              </w:rPr>
            </w:pPr>
            <w:r w:rsidRPr="00EC2D4C">
              <w:rPr>
                <w:lang w:val="uk-UA"/>
              </w:rPr>
              <w:t>Назви змістових модулів і тем</w:t>
            </w:r>
          </w:p>
        </w:tc>
        <w:tc>
          <w:tcPr>
            <w:tcW w:w="3874" w:type="pct"/>
            <w:gridSpan w:val="12"/>
          </w:tcPr>
          <w:p w:rsidR="00E066F7" w:rsidRPr="00EC2D4C" w:rsidRDefault="00E066F7" w:rsidP="00E066F7">
            <w:pPr>
              <w:jc w:val="center"/>
              <w:rPr>
                <w:lang w:val="uk-UA"/>
              </w:rPr>
            </w:pPr>
            <w:r w:rsidRPr="00EC2D4C">
              <w:rPr>
                <w:lang w:val="uk-UA"/>
              </w:rPr>
              <w:t>Кількість годин</w:t>
            </w:r>
          </w:p>
        </w:tc>
      </w:tr>
      <w:tr w:rsidR="00E066F7" w:rsidRPr="00EC2D4C" w:rsidTr="00E32ABB">
        <w:trPr>
          <w:cantSplit/>
        </w:trPr>
        <w:tc>
          <w:tcPr>
            <w:tcW w:w="1126" w:type="pct"/>
            <w:vMerge/>
          </w:tcPr>
          <w:p w:rsidR="00E066F7" w:rsidRPr="00EC2D4C" w:rsidRDefault="00E066F7" w:rsidP="00E066F7">
            <w:pPr>
              <w:jc w:val="center"/>
              <w:rPr>
                <w:lang w:val="uk-UA"/>
              </w:rPr>
            </w:pPr>
          </w:p>
        </w:tc>
        <w:tc>
          <w:tcPr>
            <w:tcW w:w="1967" w:type="pct"/>
            <w:gridSpan w:val="6"/>
          </w:tcPr>
          <w:p w:rsidR="00E066F7" w:rsidRPr="00EC2D4C" w:rsidRDefault="00E066F7" w:rsidP="00E066F7">
            <w:pPr>
              <w:jc w:val="center"/>
              <w:rPr>
                <w:lang w:val="uk-UA"/>
              </w:rPr>
            </w:pPr>
            <w:r w:rsidRPr="00EC2D4C">
              <w:rPr>
                <w:lang w:val="uk-UA"/>
              </w:rPr>
              <w:t>денна форма</w:t>
            </w:r>
          </w:p>
        </w:tc>
        <w:tc>
          <w:tcPr>
            <w:tcW w:w="1908" w:type="pct"/>
            <w:gridSpan w:val="6"/>
          </w:tcPr>
          <w:p w:rsidR="00E066F7" w:rsidRPr="00EC2D4C" w:rsidRDefault="00E066F7" w:rsidP="00E066F7">
            <w:pPr>
              <w:jc w:val="center"/>
              <w:rPr>
                <w:lang w:val="uk-UA"/>
              </w:rPr>
            </w:pPr>
            <w:r w:rsidRPr="00EC2D4C">
              <w:rPr>
                <w:lang w:val="uk-UA"/>
              </w:rPr>
              <w:t>Заочна форма</w:t>
            </w:r>
          </w:p>
        </w:tc>
      </w:tr>
      <w:tr w:rsidR="00E066F7" w:rsidRPr="00EC2D4C" w:rsidTr="00E32ABB">
        <w:trPr>
          <w:cantSplit/>
        </w:trPr>
        <w:tc>
          <w:tcPr>
            <w:tcW w:w="1126" w:type="pct"/>
            <w:vMerge/>
          </w:tcPr>
          <w:p w:rsidR="00E066F7" w:rsidRPr="00EC2D4C" w:rsidRDefault="00E066F7" w:rsidP="00E066F7">
            <w:pPr>
              <w:jc w:val="center"/>
              <w:rPr>
                <w:lang w:val="uk-UA"/>
              </w:rPr>
            </w:pPr>
          </w:p>
        </w:tc>
        <w:tc>
          <w:tcPr>
            <w:tcW w:w="538" w:type="pct"/>
            <w:vMerge w:val="restart"/>
            <w:shd w:val="clear" w:color="auto" w:fill="auto"/>
          </w:tcPr>
          <w:p w:rsidR="00E066F7" w:rsidRPr="00EC2D4C" w:rsidRDefault="00E066F7" w:rsidP="00E066F7">
            <w:pPr>
              <w:jc w:val="center"/>
              <w:rPr>
                <w:lang w:val="uk-UA"/>
              </w:rPr>
            </w:pPr>
            <w:r w:rsidRPr="00EC2D4C">
              <w:rPr>
                <w:lang w:val="uk-UA"/>
              </w:rPr>
              <w:t xml:space="preserve">усього </w:t>
            </w:r>
          </w:p>
        </w:tc>
        <w:tc>
          <w:tcPr>
            <w:tcW w:w="1429" w:type="pct"/>
            <w:gridSpan w:val="5"/>
            <w:shd w:val="clear" w:color="auto" w:fill="auto"/>
          </w:tcPr>
          <w:p w:rsidR="00E066F7" w:rsidRPr="00EC2D4C" w:rsidRDefault="00E066F7" w:rsidP="00E066F7">
            <w:pPr>
              <w:jc w:val="center"/>
              <w:rPr>
                <w:lang w:val="uk-UA"/>
              </w:rPr>
            </w:pPr>
            <w:r w:rsidRPr="00EC2D4C">
              <w:rPr>
                <w:lang w:val="uk-UA"/>
              </w:rPr>
              <w:t>у тому числі</w:t>
            </w:r>
          </w:p>
        </w:tc>
        <w:tc>
          <w:tcPr>
            <w:tcW w:w="538" w:type="pct"/>
            <w:vMerge w:val="restart"/>
            <w:shd w:val="clear" w:color="auto" w:fill="auto"/>
          </w:tcPr>
          <w:p w:rsidR="00E066F7" w:rsidRPr="00EC2D4C" w:rsidRDefault="00E066F7" w:rsidP="00E066F7">
            <w:pPr>
              <w:jc w:val="center"/>
              <w:rPr>
                <w:lang w:val="uk-UA"/>
              </w:rPr>
            </w:pPr>
            <w:r w:rsidRPr="00EC2D4C">
              <w:rPr>
                <w:lang w:val="uk-UA"/>
              </w:rPr>
              <w:t xml:space="preserve">усього </w:t>
            </w:r>
          </w:p>
        </w:tc>
        <w:tc>
          <w:tcPr>
            <w:tcW w:w="1370" w:type="pct"/>
            <w:gridSpan w:val="5"/>
            <w:shd w:val="clear" w:color="auto" w:fill="auto"/>
          </w:tcPr>
          <w:p w:rsidR="00E066F7" w:rsidRPr="00EC2D4C" w:rsidRDefault="00E066F7" w:rsidP="00E066F7">
            <w:pPr>
              <w:jc w:val="center"/>
              <w:rPr>
                <w:lang w:val="uk-UA"/>
              </w:rPr>
            </w:pPr>
            <w:r w:rsidRPr="00EC2D4C">
              <w:rPr>
                <w:lang w:val="uk-UA"/>
              </w:rPr>
              <w:t>у тому числі</w:t>
            </w:r>
          </w:p>
        </w:tc>
      </w:tr>
      <w:tr w:rsidR="00E066F7" w:rsidRPr="00EC2D4C" w:rsidTr="00E32ABB">
        <w:trPr>
          <w:cantSplit/>
        </w:trPr>
        <w:tc>
          <w:tcPr>
            <w:tcW w:w="1126" w:type="pct"/>
            <w:vMerge/>
          </w:tcPr>
          <w:p w:rsidR="00E066F7" w:rsidRPr="00EC2D4C" w:rsidRDefault="00E066F7" w:rsidP="00E066F7">
            <w:pPr>
              <w:jc w:val="center"/>
              <w:rPr>
                <w:lang w:val="uk-UA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E066F7" w:rsidRPr="00EC2D4C" w:rsidRDefault="00E066F7" w:rsidP="00E066F7">
            <w:pPr>
              <w:jc w:val="center"/>
              <w:rPr>
                <w:lang w:val="uk-UA"/>
              </w:rPr>
            </w:pPr>
          </w:p>
        </w:tc>
        <w:tc>
          <w:tcPr>
            <w:tcW w:w="223" w:type="pct"/>
            <w:shd w:val="clear" w:color="auto" w:fill="auto"/>
          </w:tcPr>
          <w:p w:rsidR="00E066F7" w:rsidRPr="00EC2D4C" w:rsidRDefault="00E066F7" w:rsidP="00E066F7">
            <w:pPr>
              <w:jc w:val="center"/>
              <w:rPr>
                <w:lang w:val="uk-UA"/>
              </w:rPr>
            </w:pPr>
            <w:r w:rsidRPr="00EC2D4C">
              <w:rPr>
                <w:lang w:val="uk-UA"/>
              </w:rPr>
              <w:t>л</w:t>
            </w:r>
          </w:p>
        </w:tc>
        <w:tc>
          <w:tcPr>
            <w:tcW w:w="223" w:type="pct"/>
          </w:tcPr>
          <w:p w:rsidR="00E066F7" w:rsidRPr="00EC2D4C" w:rsidRDefault="00E066F7" w:rsidP="00E066F7">
            <w:pPr>
              <w:jc w:val="center"/>
              <w:rPr>
                <w:lang w:val="uk-UA"/>
              </w:rPr>
            </w:pPr>
            <w:r w:rsidRPr="00EC2D4C">
              <w:rPr>
                <w:lang w:val="uk-UA"/>
              </w:rPr>
              <w:t>п</w:t>
            </w:r>
          </w:p>
        </w:tc>
        <w:tc>
          <w:tcPr>
            <w:tcW w:w="334" w:type="pct"/>
          </w:tcPr>
          <w:p w:rsidR="00E066F7" w:rsidRPr="00EC2D4C" w:rsidRDefault="00E066F7" w:rsidP="00E066F7">
            <w:pPr>
              <w:jc w:val="center"/>
              <w:rPr>
                <w:lang w:val="uk-UA"/>
              </w:rPr>
            </w:pPr>
            <w:proofErr w:type="spellStart"/>
            <w:r w:rsidRPr="00EC2D4C">
              <w:rPr>
                <w:lang w:val="uk-UA"/>
              </w:rPr>
              <w:t>лаб</w:t>
            </w:r>
            <w:proofErr w:type="spellEnd"/>
          </w:p>
        </w:tc>
        <w:tc>
          <w:tcPr>
            <w:tcW w:w="315" w:type="pct"/>
          </w:tcPr>
          <w:p w:rsidR="00E066F7" w:rsidRPr="00EC2D4C" w:rsidRDefault="00E066F7" w:rsidP="00E066F7">
            <w:pPr>
              <w:jc w:val="center"/>
              <w:rPr>
                <w:lang w:val="uk-UA"/>
              </w:rPr>
            </w:pPr>
            <w:proofErr w:type="spellStart"/>
            <w:r w:rsidRPr="00EC2D4C">
              <w:rPr>
                <w:lang w:val="uk-UA"/>
              </w:rPr>
              <w:t>інд</w:t>
            </w:r>
            <w:proofErr w:type="spellEnd"/>
          </w:p>
        </w:tc>
        <w:tc>
          <w:tcPr>
            <w:tcW w:w="333" w:type="pct"/>
          </w:tcPr>
          <w:p w:rsidR="00E066F7" w:rsidRPr="00EC2D4C" w:rsidRDefault="00E066F7" w:rsidP="00E066F7">
            <w:pPr>
              <w:jc w:val="center"/>
              <w:rPr>
                <w:lang w:val="uk-UA"/>
              </w:rPr>
            </w:pPr>
            <w:proofErr w:type="spellStart"/>
            <w:r w:rsidRPr="00EC2D4C">
              <w:rPr>
                <w:lang w:val="uk-UA"/>
              </w:rPr>
              <w:t>с.р</w:t>
            </w:r>
            <w:proofErr w:type="spellEnd"/>
            <w:r w:rsidRPr="00EC2D4C">
              <w:rPr>
                <w:lang w:val="uk-UA"/>
              </w:rPr>
              <w:t>.</w:t>
            </w:r>
          </w:p>
        </w:tc>
        <w:tc>
          <w:tcPr>
            <w:tcW w:w="538" w:type="pct"/>
            <w:vMerge/>
            <w:shd w:val="clear" w:color="auto" w:fill="auto"/>
          </w:tcPr>
          <w:p w:rsidR="00E066F7" w:rsidRPr="00EC2D4C" w:rsidRDefault="00E066F7" w:rsidP="00E066F7">
            <w:pPr>
              <w:jc w:val="center"/>
              <w:rPr>
                <w:lang w:val="uk-UA"/>
              </w:rPr>
            </w:pPr>
          </w:p>
        </w:tc>
        <w:tc>
          <w:tcPr>
            <w:tcW w:w="191" w:type="pct"/>
            <w:shd w:val="clear" w:color="auto" w:fill="auto"/>
          </w:tcPr>
          <w:p w:rsidR="00E066F7" w:rsidRPr="00EC2D4C" w:rsidRDefault="00E066F7" w:rsidP="00E066F7">
            <w:pPr>
              <w:jc w:val="center"/>
              <w:rPr>
                <w:lang w:val="uk-UA"/>
              </w:rPr>
            </w:pPr>
            <w:r w:rsidRPr="00EC2D4C">
              <w:rPr>
                <w:lang w:val="uk-UA"/>
              </w:rPr>
              <w:t>л</w:t>
            </w:r>
          </w:p>
        </w:tc>
        <w:tc>
          <w:tcPr>
            <w:tcW w:w="196" w:type="pct"/>
          </w:tcPr>
          <w:p w:rsidR="00E066F7" w:rsidRPr="00EC2D4C" w:rsidRDefault="00E066F7" w:rsidP="00E066F7">
            <w:pPr>
              <w:jc w:val="center"/>
              <w:rPr>
                <w:lang w:val="uk-UA"/>
              </w:rPr>
            </w:pPr>
            <w:r w:rsidRPr="00EC2D4C">
              <w:rPr>
                <w:lang w:val="uk-UA"/>
              </w:rPr>
              <w:t>п</w:t>
            </w:r>
          </w:p>
        </w:tc>
        <w:tc>
          <w:tcPr>
            <w:tcW w:w="334" w:type="pct"/>
          </w:tcPr>
          <w:p w:rsidR="00E066F7" w:rsidRPr="00EC2D4C" w:rsidRDefault="00E066F7" w:rsidP="00E066F7">
            <w:pPr>
              <w:jc w:val="center"/>
              <w:rPr>
                <w:lang w:val="uk-UA"/>
              </w:rPr>
            </w:pPr>
            <w:proofErr w:type="spellStart"/>
            <w:r w:rsidRPr="00EC2D4C">
              <w:rPr>
                <w:lang w:val="uk-UA"/>
              </w:rPr>
              <w:t>лаб</w:t>
            </w:r>
            <w:proofErr w:type="spellEnd"/>
          </w:p>
        </w:tc>
        <w:tc>
          <w:tcPr>
            <w:tcW w:w="315" w:type="pct"/>
          </w:tcPr>
          <w:p w:rsidR="00E066F7" w:rsidRPr="00EC2D4C" w:rsidRDefault="00E066F7" w:rsidP="00E066F7">
            <w:pPr>
              <w:jc w:val="center"/>
              <w:rPr>
                <w:lang w:val="uk-UA"/>
              </w:rPr>
            </w:pPr>
            <w:proofErr w:type="spellStart"/>
            <w:r w:rsidRPr="00EC2D4C">
              <w:rPr>
                <w:lang w:val="uk-UA"/>
              </w:rPr>
              <w:t>інд</w:t>
            </w:r>
            <w:proofErr w:type="spellEnd"/>
          </w:p>
        </w:tc>
        <w:tc>
          <w:tcPr>
            <w:tcW w:w="333" w:type="pct"/>
          </w:tcPr>
          <w:p w:rsidR="00E066F7" w:rsidRPr="00EC2D4C" w:rsidRDefault="00E066F7" w:rsidP="00E066F7">
            <w:pPr>
              <w:jc w:val="center"/>
              <w:rPr>
                <w:lang w:val="uk-UA"/>
              </w:rPr>
            </w:pPr>
            <w:proofErr w:type="spellStart"/>
            <w:r w:rsidRPr="00EC2D4C">
              <w:rPr>
                <w:lang w:val="uk-UA"/>
              </w:rPr>
              <w:t>с.р</w:t>
            </w:r>
            <w:proofErr w:type="spellEnd"/>
            <w:r w:rsidRPr="00EC2D4C">
              <w:rPr>
                <w:lang w:val="uk-UA"/>
              </w:rPr>
              <w:t>.</w:t>
            </w:r>
          </w:p>
        </w:tc>
      </w:tr>
      <w:tr w:rsidR="00E066F7" w:rsidRPr="00EC2D4C" w:rsidTr="00E32ABB">
        <w:tc>
          <w:tcPr>
            <w:tcW w:w="1126" w:type="pct"/>
          </w:tcPr>
          <w:p w:rsidR="00E066F7" w:rsidRPr="00EC2D4C" w:rsidRDefault="00E066F7" w:rsidP="00E066F7">
            <w:pPr>
              <w:jc w:val="center"/>
              <w:rPr>
                <w:bCs/>
                <w:lang w:val="uk-UA"/>
              </w:rPr>
            </w:pPr>
            <w:r w:rsidRPr="000B2010">
              <w:rPr>
                <w:bCs/>
                <w:sz w:val="20"/>
                <w:szCs w:val="20"/>
                <w:lang w:val="uk-UA"/>
              </w:rPr>
              <w:t>ЗМ</w:t>
            </w:r>
            <w:r>
              <w:rPr>
                <w:bCs/>
                <w:sz w:val="20"/>
                <w:szCs w:val="20"/>
                <w:lang w:val="uk-UA"/>
              </w:rPr>
              <w:t>2.Практична робота в тренінгу спілкування</w:t>
            </w:r>
          </w:p>
        </w:tc>
        <w:tc>
          <w:tcPr>
            <w:tcW w:w="538" w:type="pct"/>
            <w:shd w:val="clear" w:color="auto" w:fill="auto"/>
          </w:tcPr>
          <w:p w:rsidR="00E066F7" w:rsidRPr="000B2010" w:rsidRDefault="00E066F7" w:rsidP="00E066F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67</w:t>
            </w:r>
          </w:p>
        </w:tc>
        <w:tc>
          <w:tcPr>
            <w:tcW w:w="223" w:type="pct"/>
            <w:shd w:val="clear" w:color="auto" w:fill="auto"/>
          </w:tcPr>
          <w:p w:rsidR="00E066F7" w:rsidRPr="000B2010" w:rsidRDefault="00E066F7" w:rsidP="00E066F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23" w:type="pct"/>
          </w:tcPr>
          <w:p w:rsidR="00E066F7" w:rsidRPr="00E066F7" w:rsidRDefault="00E066F7" w:rsidP="00E066F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334" w:type="pct"/>
          </w:tcPr>
          <w:p w:rsidR="00E066F7" w:rsidRPr="00E066F7" w:rsidRDefault="00E066F7" w:rsidP="00E066F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066F7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315" w:type="pct"/>
          </w:tcPr>
          <w:p w:rsidR="00E066F7" w:rsidRPr="000B2010" w:rsidRDefault="00E066F7" w:rsidP="00E066F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B2010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333" w:type="pct"/>
          </w:tcPr>
          <w:p w:rsidR="00E066F7" w:rsidRPr="000B2010" w:rsidRDefault="00E066F7" w:rsidP="00E066F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  <w:r w:rsidRPr="000B2010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538" w:type="pct"/>
            <w:shd w:val="clear" w:color="auto" w:fill="auto"/>
          </w:tcPr>
          <w:p w:rsidR="00E066F7" w:rsidRPr="000B2010" w:rsidRDefault="00E066F7" w:rsidP="00E066F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69</w:t>
            </w:r>
          </w:p>
        </w:tc>
        <w:tc>
          <w:tcPr>
            <w:tcW w:w="191" w:type="pct"/>
            <w:shd w:val="clear" w:color="auto" w:fill="auto"/>
          </w:tcPr>
          <w:p w:rsidR="00E066F7" w:rsidRPr="000B2010" w:rsidRDefault="00E066F7" w:rsidP="00E066F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6" w:type="pct"/>
          </w:tcPr>
          <w:p w:rsidR="00E066F7" w:rsidRPr="000B2010" w:rsidRDefault="00E066F7" w:rsidP="00E066F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334" w:type="pct"/>
          </w:tcPr>
          <w:p w:rsidR="00E066F7" w:rsidRPr="000B2010" w:rsidRDefault="00E066F7" w:rsidP="00E066F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B2010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315" w:type="pct"/>
          </w:tcPr>
          <w:p w:rsidR="00E066F7" w:rsidRPr="000B2010" w:rsidRDefault="00E066F7" w:rsidP="00E066F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B2010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333" w:type="pct"/>
          </w:tcPr>
          <w:p w:rsidR="00E066F7" w:rsidRPr="000B2010" w:rsidRDefault="00E066F7" w:rsidP="00E066F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65</w:t>
            </w:r>
          </w:p>
        </w:tc>
      </w:tr>
      <w:tr w:rsidR="00E066F7" w:rsidRPr="00EC2D4C" w:rsidTr="00E32ABB">
        <w:trPr>
          <w:cantSplit/>
          <w:trHeight w:val="257"/>
        </w:trPr>
        <w:tc>
          <w:tcPr>
            <w:tcW w:w="1126" w:type="pct"/>
            <w:tcBorders>
              <w:bottom w:val="single" w:sz="4" w:space="0" w:color="auto"/>
            </w:tcBorders>
          </w:tcPr>
          <w:p w:rsidR="00E066F7" w:rsidRPr="00EC2D4C" w:rsidRDefault="00E066F7" w:rsidP="00E066F7">
            <w:pPr>
              <w:jc w:val="center"/>
              <w:rPr>
                <w:b/>
                <w:bCs/>
                <w:lang w:val="uk-UA"/>
              </w:rPr>
            </w:pPr>
            <w:r w:rsidRPr="00EC2D4C">
              <w:rPr>
                <w:b/>
                <w:bCs/>
                <w:lang w:val="uk-UA"/>
              </w:rPr>
              <w:t>Теми лекційних занять</w:t>
            </w:r>
          </w:p>
        </w:tc>
        <w:tc>
          <w:tcPr>
            <w:tcW w:w="3874" w:type="pct"/>
            <w:gridSpan w:val="12"/>
            <w:tcBorders>
              <w:bottom w:val="single" w:sz="4" w:space="0" w:color="auto"/>
            </w:tcBorders>
          </w:tcPr>
          <w:p w:rsidR="00E066F7" w:rsidRPr="00EC2D4C" w:rsidRDefault="00E066F7" w:rsidP="00E066F7">
            <w:pPr>
              <w:jc w:val="center"/>
              <w:rPr>
                <w:b/>
                <w:bCs/>
                <w:lang w:val="uk-UA"/>
              </w:rPr>
            </w:pPr>
            <w:r w:rsidRPr="00EC2D4C">
              <w:rPr>
                <w:b/>
                <w:bCs/>
                <w:lang w:val="uk-UA"/>
              </w:rPr>
              <w:t xml:space="preserve">Змістовий модуль </w:t>
            </w:r>
            <w:r>
              <w:rPr>
                <w:b/>
                <w:bCs/>
                <w:lang w:val="uk-UA"/>
              </w:rPr>
              <w:t>2</w:t>
            </w:r>
            <w:r w:rsidRPr="00EC2D4C">
              <w:rPr>
                <w:lang w:val="uk-UA"/>
              </w:rPr>
              <w:t>.</w:t>
            </w:r>
            <w:r w:rsidRPr="000B2010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E066F7">
              <w:rPr>
                <w:bCs/>
                <w:szCs w:val="28"/>
                <w:lang w:val="uk-UA"/>
              </w:rPr>
              <w:t>Практична робота в тренінгу спілкування</w:t>
            </w:r>
          </w:p>
        </w:tc>
      </w:tr>
    </w:tbl>
    <w:p w:rsidR="00E066F7" w:rsidRPr="00EC2D4C" w:rsidRDefault="00E066F7" w:rsidP="00E066F7">
      <w:pPr>
        <w:ind w:firstLine="426"/>
        <w:jc w:val="both"/>
        <w:rPr>
          <w:lang w:val="uk-UA"/>
        </w:rPr>
      </w:pPr>
    </w:p>
    <w:p w:rsidR="00E5002E" w:rsidRPr="00EC2D4C" w:rsidRDefault="00E5002E" w:rsidP="00E5002E">
      <w:pPr>
        <w:ind w:left="7513" w:hanging="6946"/>
        <w:jc w:val="center"/>
        <w:rPr>
          <w:b/>
          <w:szCs w:val="28"/>
          <w:lang w:val="uk-UA"/>
        </w:rPr>
      </w:pPr>
    </w:p>
    <w:p w:rsidR="00E5002E" w:rsidRPr="00EC2D4C" w:rsidRDefault="00E5002E" w:rsidP="00E5002E">
      <w:pPr>
        <w:ind w:left="7513" w:hanging="6946"/>
        <w:jc w:val="center"/>
        <w:rPr>
          <w:lang w:val="uk-UA"/>
        </w:rPr>
      </w:pPr>
    </w:p>
    <w:p w:rsidR="00E5002E" w:rsidRPr="00EC2D4C" w:rsidRDefault="00E5002E" w:rsidP="00E5002E">
      <w:pPr>
        <w:ind w:left="7513" w:hanging="6946"/>
        <w:jc w:val="center"/>
        <w:rPr>
          <w:b/>
          <w:szCs w:val="28"/>
          <w:lang w:val="uk-UA"/>
        </w:rPr>
      </w:pPr>
      <w:r w:rsidRPr="00EC2D4C">
        <w:rPr>
          <w:b/>
          <w:szCs w:val="28"/>
          <w:lang w:val="uk-UA"/>
        </w:rPr>
        <w:t>3.4. Теми практичних занять</w:t>
      </w:r>
    </w:p>
    <w:tbl>
      <w:tblPr>
        <w:tblW w:w="779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</w:tblGrid>
      <w:tr w:rsidR="00E5002E" w:rsidRPr="00EC2D4C" w:rsidTr="00E066F7">
        <w:trPr>
          <w:jc w:val="center"/>
        </w:trPr>
        <w:tc>
          <w:tcPr>
            <w:tcW w:w="709" w:type="dxa"/>
            <w:shd w:val="clear" w:color="auto" w:fill="auto"/>
          </w:tcPr>
          <w:p w:rsidR="00E5002E" w:rsidRPr="00EC2D4C" w:rsidRDefault="00E5002E" w:rsidP="00E066F7">
            <w:pPr>
              <w:ind w:left="142" w:hanging="142"/>
              <w:jc w:val="center"/>
              <w:rPr>
                <w:lang w:val="uk-UA"/>
              </w:rPr>
            </w:pPr>
            <w:r w:rsidRPr="00EC2D4C">
              <w:rPr>
                <w:lang w:val="uk-UA"/>
              </w:rPr>
              <w:t>№</w:t>
            </w:r>
          </w:p>
          <w:p w:rsidR="00E5002E" w:rsidRPr="00EC2D4C" w:rsidRDefault="00E5002E" w:rsidP="00E066F7">
            <w:pPr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E5002E" w:rsidRPr="00EC2D4C" w:rsidRDefault="00E5002E" w:rsidP="00E066F7">
            <w:pPr>
              <w:jc w:val="center"/>
              <w:rPr>
                <w:lang w:val="uk-UA"/>
              </w:rPr>
            </w:pPr>
            <w:r w:rsidRPr="00EC2D4C">
              <w:rPr>
                <w:lang w:val="uk-UA"/>
              </w:rPr>
              <w:t>Назва теми</w:t>
            </w:r>
          </w:p>
        </w:tc>
      </w:tr>
      <w:tr w:rsidR="00E5002E" w:rsidRPr="00EC2D4C" w:rsidTr="00E066F7">
        <w:trPr>
          <w:jc w:val="center"/>
        </w:trPr>
        <w:tc>
          <w:tcPr>
            <w:tcW w:w="709" w:type="dxa"/>
            <w:shd w:val="clear" w:color="auto" w:fill="auto"/>
          </w:tcPr>
          <w:p w:rsidR="00E5002E" w:rsidRPr="00EC2D4C" w:rsidRDefault="00E5002E" w:rsidP="00E066F7">
            <w:pPr>
              <w:jc w:val="center"/>
              <w:rPr>
                <w:lang w:val="uk-UA"/>
              </w:rPr>
            </w:pPr>
            <w:r w:rsidRPr="00EC2D4C">
              <w:rPr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E5002E" w:rsidRPr="00D42BF8" w:rsidRDefault="00D42BF8" w:rsidP="00704C79">
            <w:pPr>
              <w:jc w:val="center"/>
              <w:rPr>
                <w:sz w:val="20"/>
                <w:szCs w:val="20"/>
                <w:lang w:val="uk-UA"/>
              </w:rPr>
            </w:pPr>
            <w:r w:rsidRPr="00D42BF8">
              <w:rPr>
                <w:sz w:val="20"/>
                <w:szCs w:val="20"/>
                <w:lang w:val="uk-UA"/>
              </w:rPr>
              <w:t xml:space="preserve">Вироблення правил роботи </w:t>
            </w:r>
            <w:proofErr w:type="spellStart"/>
            <w:r w:rsidRPr="00D42BF8">
              <w:rPr>
                <w:sz w:val="20"/>
                <w:szCs w:val="20"/>
                <w:lang w:val="uk-UA"/>
              </w:rPr>
              <w:t>тренінгової</w:t>
            </w:r>
            <w:proofErr w:type="spellEnd"/>
            <w:r w:rsidRPr="00D42BF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2BF8">
              <w:rPr>
                <w:sz w:val="20"/>
                <w:szCs w:val="20"/>
                <w:lang w:val="uk-UA"/>
              </w:rPr>
              <w:t>групи.Психологічний</w:t>
            </w:r>
            <w:proofErr w:type="spellEnd"/>
            <w:r w:rsidRPr="00D42BF8">
              <w:rPr>
                <w:sz w:val="20"/>
                <w:szCs w:val="20"/>
                <w:lang w:val="uk-UA"/>
              </w:rPr>
              <w:t xml:space="preserve"> стан учасників. Очікування. Представлення</w:t>
            </w:r>
          </w:p>
        </w:tc>
      </w:tr>
      <w:tr w:rsidR="00E5002E" w:rsidRPr="00EC2D4C" w:rsidTr="00E066F7">
        <w:trPr>
          <w:jc w:val="center"/>
        </w:trPr>
        <w:tc>
          <w:tcPr>
            <w:tcW w:w="709" w:type="dxa"/>
            <w:shd w:val="clear" w:color="auto" w:fill="auto"/>
          </w:tcPr>
          <w:p w:rsidR="00E5002E" w:rsidRPr="00EC2D4C" w:rsidRDefault="00E5002E" w:rsidP="00E066F7">
            <w:pPr>
              <w:jc w:val="center"/>
              <w:rPr>
                <w:lang w:val="uk-UA"/>
              </w:rPr>
            </w:pPr>
            <w:r w:rsidRPr="00EC2D4C">
              <w:rPr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E5002E" w:rsidRPr="00EC2D4C" w:rsidRDefault="00D42BF8" w:rsidP="00E066F7">
            <w:pPr>
              <w:jc w:val="center"/>
              <w:rPr>
                <w:lang w:val="uk-UA"/>
              </w:rPr>
            </w:pPr>
            <w:r w:rsidRPr="00D42BF8">
              <w:rPr>
                <w:sz w:val="20"/>
                <w:szCs w:val="20"/>
                <w:lang w:val="uk-UA"/>
              </w:rPr>
              <w:t>Психологічний стан учасників. Представлення</w:t>
            </w:r>
            <w:r>
              <w:rPr>
                <w:sz w:val="20"/>
                <w:szCs w:val="20"/>
                <w:lang w:val="uk-UA"/>
              </w:rPr>
              <w:t>.</w:t>
            </w:r>
            <w:r w:rsidRPr="00D42BF8">
              <w:rPr>
                <w:sz w:val="20"/>
                <w:szCs w:val="20"/>
                <w:lang w:val="uk-UA"/>
              </w:rPr>
              <w:t xml:space="preserve"> Психологічний стан учасників</w:t>
            </w:r>
          </w:p>
        </w:tc>
      </w:tr>
      <w:tr w:rsidR="00E5002E" w:rsidRPr="00EC2D4C" w:rsidTr="00E066F7">
        <w:trPr>
          <w:jc w:val="center"/>
        </w:trPr>
        <w:tc>
          <w:tcPr>
            <w:tcW w:w="709" w:type="dxa"/>
            <w:shd w:val="clear" w:color="auto" w:fill="auto"/>
          </w:tcPr>
          <w:p w:rsidR="00E5002E" w:rsidRPr="00EC2D4C" w:rsidRDefault="00D42BF8" w:rsidP="00D42B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E5002E" w:rsidRPr="00EC2D4C" w:rsidRDefault="00D42BF8" w:rsidP="00E066F7">
            <w:pPr>
              <w:jc w:val="center"/>
              <w:rPr>
                <w:lang w:val="uk-UA"/>
              </w:rPr>
            </w:pPr>
            <w:r w:rsidRPr="00D42BF8">
              <w:rPr>
                <w:sz w:val="20"/>
                <w:szCs w:val="20"/>
                <w:lang w:val="uk-UA"/>
              </w:rPr>
              <w:t>Психологічний стан учасників. Представлення</w:t>
            </w:r>
            <w:r>
              <w:rPr>
                <w:sz w:val="20"/>
                <w:szCs w:val="20"/>
                <w:lang w:val="uk-UA"/>
              </w:rPr>
              <w:t>.</w:t>
            </w:r>
            <w:r w:rsidRPr="00D42BF8">
              <w:rPr>
                <w:sz w:val="20"/>
                <w:szCs w:val="20"/>
                <w:lang w:val="uk-UA"/>
              </w:rPr>
              <w:t xml:space="preserve"> Психологічний стан учасників</w:t>
            </w:r>
          </w:p>
        </w:tc>
      </w:tr>
      <w:tr w:rsidR="00D42BF8" w:rsidRPr="00EC2D4C" w:rsidTr="00E066F7">
        <w:trPr>
          <w:jc w:val="center"/>
        </w:trPr>
        <w:tc>
          <w:tcPr>
            <w:tcW w:w="709" w:type="dxa"/>
            <w:shd w:val="clear" w:color="auto" w:fill="auto"/>
          </w:tcPr>
          <w:p w:rsidR="00D42BF8" w:rsidRDefault="00D42BF8" w:rsidP="00D42B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D42BF8" w:rsidRPr="00D42BF8" w:rsidRDefault="00704C79" w:rsidP="00704C79">
            <w:pPr>
              <w:jc w:val="center"/>
              <w:rPr>
                <w:sz w:val="20"/>
                <w:szCs w:val="20"/>
                <w:lang w:val="uk-UA"/>
              </w:rPr>
            </w:pPr>
            <w:r w:rsidRPr="00D42BF8">
              <w:rPr>
                <w:sz w:val="20"/>
                <w:szCs w:val="20"/>
                <w:lang w:val="uk-UA"/>
              </w:rPr>
              <w:t xml:space="preserve">Психологічний стан </w:t>
            </w:r>
            <w:proofErr w:type="spellStart"/>
            <w:r w:rsidRPr="00D42BF8">
              <w:rPr>
                <w:sz w:val="20"/>
                <w:szCs w:val="20"/>
                <w:lang w:val="uk-UA"/>
              </w:rPr>
              <w:t>учасників</w:t>
            </w:r>
            <w:r>
              <w:rPr>
                <w:sz w:val="20"/>
                <w:szCs w:val="20"/>
                <w:lang w:val="uk-UA"/>
              </w:rPr>
              <w:t>.Формування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прояв взаємодії, довіри, здатності отримувати та надавати підтримку.</w:t>
            </w:r>
            <w:r w:rsidRPr="00D42BF8">
              <w:rPr>
                <w:sz w:val="20"/>
                <w:szCs w:val="20"/>
                <w:lang w:val="uk-UA"/>
              </w:rPr>
              <w:t xml:space="preserve"> Психологічний стан учасників</w:t>
            </w:r>
          </w:p>
        </w:tc>
      </w:tr>
      <w:tr w:rsidR="00D42BF8" w:rsidRPr="00EC2D4C" w:rsidTr="00E066F7">
        <w:trPr>
          <w:jc w:val="center"/>
        </w:trPr>
        <w:tc>
          <w:tcPr>
            <w:tcW w:w="709" w:type="dxa"/>
            <w:shd w:val="clear" w:color="auto" w:fill="auto"/>
          </w:tcPr>
          <w:p w:rsidR="00D42BF8" w:rsidRDefault="00704C79" w:rsidP="00D42B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D42BF8" w:rsidRPr="00D42BF8" w:rsidRDefault="00704C79" w:rsidP="00E066F7">
            <w:pPr>
              <w:jc w:val="center"/>
              <w:rPr>
                <w:sz w:val="20"/>
                <w:szCs w:val="20"/>
                <w:lang w:val="uk-UA"/>
              </w:rPr>
            </w:pPr>
            <w:r w:rsidRPr="00D42BF8">
              <w:rPr>
                <w:sz w:val="20"/>
                <w:szCs w:val="20"/>
                <w:lang w:val="uk-UA"/>
              </w:rPr>
              <w:t>Психологічний стан учасників</w:t>
            </w:r>
            <w:r>
              <w:rPr>
                <w:sz w:val="20"/>
                <w:szCs w:val="20"/>
                <w:lang w:val="uk-UA"/>
              </w:rPr>
              <w:t xml:space="preserve">. Невербальне </w:t>
            </w:r>
            <w:proofErr w:type="spellStart"/>
            <w:r>
              <w:rPr>
                <w:sz w:val="20"/>
                <w:szCs w:val="20"/>
                <w:lang w:val="uk-UA"/>
              </w:rPr>
              <w:t>спілкування.Конфрантація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або </w:t>
            </w:r>
            <w:r>
              <w:rPr>
                <w:sz w:val="20"/>
                <w:szCs w:val="20"/>
                <w:lang w:val="uk-UA"/>
              </w:rPr>
              <w:lastRenderedPageBreak/>
              <w:t>кооперація у змаганні за перемогу.</w:t>
            </w:r>
            <w:r w:rsidRPr="00D42BF8">
              <w:rPr>
                <w:sz w:val="20"/>
                <w:szCs w:val="20"/>
                <w:lang w:val="uk-UA"/>
              </w:rPr>
              <w:t xml:space="preserve"> Психологічний стан учасників</w:t>
            </w:r>
          </w:p>
        </w:tc>
      </w:tr>
      <w:tr w:rsidR="00D42BF8" w:rsidRPr="00EC2D4C" w:rsidTr="00E066F7">
        <w:trPr>
          <w:jc w:val="center"/>
        </w:trPr>
        <w:tc>
          <w:tcPr>
            <w:tcW w:w="709" w:type="dxa"/>
            <w:shd w:val="clear" w:color="auto" w:fill="auto"/>
          </w:tcPr>
          <w:p w:rsidR="00D42BF8" w:rsidRDefault="00704C79" w:rsidP="00D42B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7087" w:type="dxa"/>
            <w:shd w:val="clear" w:color="auto" w:fill="auto"/>
          </w:tcPr>
          <w:p w:rsidR="00D42BF8" w:rsidRPr="00D42BF8" w:rsidRDefault="00704C79" w:rsidP="00704C79">
            <w:pPr>
              <w:jc w:val="center"/>
              <w:rPr>
                <w:sz w:val="20"/>
                <w:szCs w:val="20"/>
                <w:lang w:val="uk-UA"/>
              </w:rPr>
            </w:pPr>
            <w:r w:rsidRPr="00D42BF8">
              <w:rPr>
                <w:sz w:val="20"/>
                <w:szCs w:val="20"/>
                <w:lang w:val="uk-UA"/>
              </w:rPr>
              <w:t>Психологічний стан учасників</w:t>
            </w:r>
            <w:r>
              <w:rPr>
                <w:sz w:val="20"/>
                <w:szCs w:val="20"/>
                <w:lang w:val="uk-UA"/>
              </w:rPr>
              <w:t xml:space="preserve">. Невербальне </w:t>
            </w:r>
            <w:proofErr w:type="spellStart"/>
            <w:r>
              <w:rPr>
                <w:sz w:val="20"/>
                <w:szCs w:val="20"/>
                <w:lang w:val="uk-UA"/>
              </w:rPr>
              <w:t>спілкування.Визначення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індивідуальних показників дистанції один до одного. </w:t>
            </w:r>
            <w:r w:rsidRPr="00D42BF8">
              <w:rPr>
                <w:sz w:val="20"/>
                <w:szCs w:val="20"/>
                <w:lang w:val="uk-UA"/>
              </w:rPr>
              <w:t>Психологічний стан учасників</w:t>
            </w:r>
          </w:p>
        </w:tc>
      </w:tr>
      <w:tr w:rsidR="00D42BF8" w:rsidRPr="00EC2D4C" w:rsidTr="00E066F7">
        <w:trPr>
          <w:jc w:val="center"/>
        </w:trPr>
        <w:tc>
          <w:tcPr>
            <w:tcW w:w="709" w:type="dxa"/>
            <w:shd w:val="clear" w:color="auto" w:fill="auto"/>
          </w:tcPr>
          <w:p w:rsidR="00D42BF8" w:rsidRDefault="00704C79" w:rsidP="00D42B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D42BF8" w:rsidRPr="00D42BF8" w:rsidRDefault="00704C79" w:rsidP="00E066F7">
            <w:pPr>
              <w:jc w:val="center"/>
              <w:rPr>
                <w:sz w:val="20"/>
                <w:szCs w:val="20"/>
                <w:lang w:val="uk-UA"/>
              </w:rPr>
            </w:pPr>
            <w:r w:rsidRPr="00D42BF8">
              <w:rPr>
                <w:sz w:val="20"/>
                <w:szCs w:val="20"/>
                <w:lang w:val="uk-UA"/>
              </w:rPr>
              <w:t xml:space="preserve">Психологічний стан </w:t>
            </w:r>
            <w:proofErr w:type="spellStart"/>
            <w:r w:rsidRPr="00D42BF8">
              <w:rPr>
                <w:sz w:val="20"/>
                <w:szCs w:val="20"/>
                <w:lang w:val="uk-UA"/>
              </w:rPr>
              <w:t>учасників</w:t>
            </w:r>
            <w:r>
              <w:rPr>
                <w:sz w:val="20"/>
                <w:szCs w:val="20"/>
                <w:lang w:val="uk-UA"/>
              </w:rPr>
              <w:t>.Вивчення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прояву </w:t>
            </w:r>
            <w:proofErr w:type="spellStart"/>
            <w:r>
              <w:rPr>
                <w:sz w:val="20"/>
                <w:szCs w:val="20"/>
                <w:lang w:val="uk-UA"/>
              </w:rPr>
              <w:t>емпатії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один до одного учасників.</w:t>
            </w:r>
            <w:r w:rsidRPr="00D42BF8">
              <w:rPr>
                <w:sz w:val="20"/>
                <w:szCs w:val="20"/>
                <w:lang w:val="uk-UA"/>
              </w:rPr>
              <w:t xml:space="preserve"> </w:t>
            </w:r>
            <w:r w:rsidR="00B811A0">
              <w:rPr>
                <w:sz w:val="20"/>
                <w:szCs w:val="20"/>
                <w:lang w:val="uk-UA"/>
              </w:rPr>
              <w:t xml:space="preserve">Підведення </w:t>
            </w:r>
            <w:proofErr w:type="spellStart"/>
            <w:r w:rsidR="00B811A0">
              <w:rPr>
                <w:sz w:val="20"/>
                <w:szCs w:val="20"/>
                <w:lang w:val="uk-UA"/>
              </w:rPr>
              <w:t>підсумків.</w:t>
            </w:r>
            <w:r w:rsidRPr="00D42BF8">
              <w:rPr>
                <w:sz w:val="20"/>
                <w:szCs w:val="20"/>
                <w:lang w:val="uk-UA"/>
              </w:rPr>
              <w:t>Психологічний</w:t>
            </w:r>
            <w:proofErr w:type="spellEnd"/>
            <w:r w:rsidRPr="00D42BF8">
              <w:rPr>
                <w:sz w:val="20"/>
                <w:szCs w:val="20"/>
                <w:lang w:val="uk-UA"/>
              </w:rPr>
              <w:t xml:space="preserve"> стан учасників</w:t>
            </w:r>
          </w:p>
        </w:tc>
      </w:tr>
    </w:tbl>
    <w:p w:rsidR="00E5002E" w:rsidRPr="00EC2D4C" w:rsidRDefault="00E5002E" w:rsidP="00E5002E">
      <w:pPr>
        <w:ind w:left="7513" w:hanging="6946"/>
        <w:jc w:val="center"/>
        <w:rPr>
          <w:lang w:val="uk-UA"/>
        </w:rPr>
      </w:pPr>
    </w:p>
    <w:p w:rsidR="00E5002E" w:rsidRPr="00EC2D4C" w:rsidRDefault="00E5002E" w:rsidP="00E5002E">
      <w:pPr>
        <w:ind w:left="7513" w:hanging="6946"/>
        <w:jc w:val="center"/>
        <w:rPr>
          <w:b/>
          <w:szCs w:val="28"/>
          <w:lang w:val="uk-UA"/>
        </w:rPr>
      </w:pPr>
    </w:p>
    <w:p w:rsidR="00E5002E" w:rsidRPr="00EC2D4C" w:rsidRDefault="00E5002E" w:rsidP="00E5002E">
      <w:pPr>
        <w:ind w:left="7513" w:hanging="6946"/>
        <w:jc w:val="center"/>
        <w:rPr>
          <w:b/>
          <w:szCs w:val="28"/>
          <w:lang w:val="uk-UA"/>
        </w:rPr>
      </w:pPr>
      <w:r w:rsidRPr="00EC2D4C">
        <w:rPr>
          <w:b/>
          <w:szCs w:val="28"/>
          <w:lang w:val="uk-UA"/>
        </w:rPr>
        <w:t>3.</w:t>
      </w:r>
      <w:r w:rsidR="00E32ABB">
        <w:rPr>
          <w:b/>
          <w:szCs w:val="28"/>
          <w:lang w:val="uk-UA"/>
        </w:rPr>
        <w:t>5</w:t>
      </w:r>
      <w:r w:rsidRPr="00EC2D4C">
        <w:rPr>
          <w:b/>
          <w:szCs w:val="28"/>
          <w:lang w:val="uk-UA"/>
        </w:rPr>
        <w:t>. Тематика індивідуальних завдань</w:t>
      </w:r>
    </w:p>
    <w:tbl>
      <w:tblPr>
        <w:tblW w:w="779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</w:tblGrid>
      <w:tr w:rsidR="00E5002E" w:rsidRPr="00EC2D4C" w:rsidTr="00E066F7">
        <w:trPr>
          <w:jc w:val="center"/>
        </w:trPr>
        <w:tc>
          <w:tcPr>
            <w:tcW w:w="709" w:type="dxa"/>
            <w:shd w:val="clear" w:color="auto" w:fill="auto"/>
          </w:tcPr>
          <w:p w:rsidR="00E5002E" w:rsidRPr="00EC2D4C" w:rsidRDefault="00E5002E" w:rsidP="00E066F7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EC2D4C">
              <w:rPr>
                <w:szCs w:val="28"/>
                <w:lang w:val="uk-UA"/>
              </w:rPr>
              <w:t>№</w:t>
            </w:r>
          </w:p>
          <w:p w:rsidR="00E5002E" w:rsidRPr="00EC2D4C" w:rsidRDefault="00E5002E" w:rsidP="00E066F7">
            <w:pPr>
              <w:ind w:left="142" w:hanging="142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E5002E" w:rsidRPr="00EC2D4C" w:rsidRDefault="00E5002E" w:rsidP="00E066F7">
            <w:pPr>
              <w:jc w:val="center"/>
              <w:rPr>
                <w:szCs w:val="28"/>
                <w:lang w:val="uk-UA"/>
              </w:rPr>
            </w:pPr>
            <w:r w:rsidRPr="00EC2D4C">
              <w:rPr>
                <w:szCs w:val="28"/>
                <w:lang w:val="uk-UA"/>
              </w:rPr>
              <w:t>Назва теми</w:t>
            </w:r>
          </w:p>
        </w:tc>
      </w:tr>
      <w:tr w:rsidR="00E5002E" w:rsidRPr="00EC2D4C" w:rsidTr="00E066F7">
        <w:trPr>
          <w:jc w:val="center"/>
        </w:trPr>
        <w:tc>
          <w:tcPr>
            <w:tcW w:w="709" w:type="dxa"/>
            <w:shd w:val="clear" w:color="auto" w:fill="auto"/>
          </w:tcPr>
          <w:p w:rsidR="00E5002E" w:rsidRPr="00EC2D4C" w:rsidRDefault="00E5002E" w:rsidP="00E066F7">
            <w:pPr>
              <w:jc w:val="center"/>
              <w:rPr>
                <w:szCs w:val="28"/>
                <w:lang w:val="uk-UA"/>
              </w:rPr>
            </w:pPr>
            <w:r w:rsidRPr="00EC2D4C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E5002E" w:rsidRPr="00704C79" w:rsidRDefault="00704C79" w:rsidP="00E066F7">
            <w:pPr>
              <w:jc w:val="center"/>
              <w:rPr>
                <w:sz w:val="20"/>
                <w:szCs w:val="20"/>
                <w:lang w:val="uk-UA"/>
              </w:rPr>
            </w:pPr>
            <w:r w:rsidRPr="00704C79">
              <w:rPr>
                <w:sz w:val="20"/>
                <w:szCs w:val="20"/>
                <w:lang w:val="uk-UA"/>
              </w:rPr>
              <w:t>Спілкування як вид взаємодії, що сприяє та забезпечує розвиток людини</w:t>
            </w:r>
          </w:p>
        </w:tc>
      </w:tr>
      <w:tr w:rsidR="00E5002E" w:rsidRPr="00EC2D4C" w:rsidTr="00E066F7">
        <w:trPr>
          <w:jc w:val="center"/>
        </w:trPr>
        <w:tc>
          <w:tcPr>
            <w:tcW w:w="709" w:type="dxa"/>
            <w:shd w:val="clear" w:color="auto" w:fill="auto"/>
          </w:tcPr>
          <w:p w:rsidR="00E5002E" w:rsidRPr="00EC2D4C" w:rsidRDefault="00E5002E" w:rsidP="00E066F7">
            <w:pPr>
              <w:jc w:val="center"/>
              <w:rPr>
                <w:szCs w:val="28"/>
                <w:lang w:val="uk-UA"/>
              </w:rPr>
            </w:pPr>
            <w:r w:rsidRPr="00EC2D4C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E5002E" w:rsidRPr="00B811A0" w:rsidRDefault="00B811A0" w:rsidP="00E066F7">
            <w:pPr>
              <w:jc w:val="center"/>
              <w:rPr>
                <w:sz w:val="20"/>
                <w:szCs w:val="20"/>
                <w:lang w:val="uk-UA"/>
              </w:rPr>
            </w:pPr>
            <w:r w:rsidRPr="00B811A0">
              <w:rPr>
                <w:sz w:val="20"/>
                <w:szCs w:val="20"/>
                <w:lang w:val="uk-UA"/>
              </w:rPr>
              <w:t>Види спілкування</w:t>
            </w:r>
            <w:r>
              <w:rPr>
                <w:sz w:val="20"/>
                <w:szCs w:val="20"/>
                <w:lang w:val="uk-UA"/>
              </w:rPr>
              <w:t xml:space="preserve"> та їх прояви у житті людини.</w:t>
            </w:r>
          </w:p>
        </w:tc>
      </w:tr>
    </w:tbl>
    <w:p w:rsidR="00E5002E" w:rsidRPr="00EC2D4C" w:rsidRDefault="00E5002E" w:rsidP="00E5002E">
      <w:pPr>
        <w:ind w:firstLine="284"/>
        <w:jc w:val="center"/>
        <w:rPr>
          <w:b/>
          <w:szCs w:val="28"/>
          <w:lang w:val="uk-UA"/>
        </w:rPr>
      </w:pPr>
    </w:p>
    <w:p w:rsidR="00E5002E" w:rsidRPr="00EC2D4C" w:rsidRDefault="00E5002E" w:rsidP="00E5002E">
      <w:pPr>
        <w:ind w:left="7513" w:hanging="6946"/>
        <w:jc w:val="center"/>
        <w:rPr>
          <w:b/>
          <w:szCs w:val="28"/>
          <w:lang w:val="uk-UA"/>
        </w:rPr>
      </w:pPr>
      <w:r w:rsidRPr="00EC2D4C">
        <w:rPr>
          <w:b/>
          <w:szCs w:val="28"/>
          <w:lang w:val="uk-UA"/>
        </w:rPr>
        <w:t>3.</w:t>
      </w:r>
      <w:r w:rsidR="00E32ABB">
        <w:rPr>
          <w:b/>
          <w:szCs w:val="28"/>
          <w:lang w:val="uk-UA"/>
        </w:rPr>
        <w:t>6</w:t>
      </w:r>
      <w:r w:rsidRPr="00EC2D4C">
        <w:rPr>
          <w:b/>
          <w:szCs w:val="28"/>
          <w:lang w:val="uk-UA"/>
        </w:rPr>
        <w:t>. Самостійна робота</w:t>
      </w:r>
    </w:p>
    <w:tbl>
      <w:tblPr>
        <w:tblW w:w="779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</w:tblGrid>
      <w:tr w:rsidR="00E5002E" w:rsidRPr="00EC2D4C" w:rsidTr="00E066F7">
        <w:trPr>
          <w:jc w:val="center"/>
        </w:trPr>
        <w:tc>
          <w:tcPr>
            <w:tcW w:w="709" w:type="dxa"/>
            <w:shd w:val="clear" w:color="auto" w:fill="auto"/>
          </w:tcPr>
          <w:p w:rsidR="00E5002E" w:rsidRPr="00EC2D4C" w:rsidRDefault="00E5002E" w:rsidP="00E066F7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EC2D4C">
              <w:rPr>
                <w:szCs w:val="28"/>
                <w:lang w:val="uk-UA"/>
              </w:rPr>
              <w:t>№</w:t>
            </w:r>
          </w:p>
          <w:p w:rsidR="00E5002E" w:rsidRPr="00EC2D4C" w:rsidRDefault="00E5002E" w:rsidP="00E066F7">
            <w:pPr>
              <w:ind w:left="142" w:hanging="142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E5002E" w:rsidRPr="00EC2D4C" w:rsidRDefault="00E5002E" w:rsidP="00E066F7">
            <w:pPr>
              <w:jc w:val="center"/>
              <w:rPr>
                <w:szCs w:val="28"/>
                <w:lang w:val="uk-UA"/>
              </w:rPr>
            </w:pPr>
            <w:r w:rsidRPr="00EC2D4C">
              <w:rPr>
                <w:szCs w:val="28"/>
                <w:lang w:val="uk-UA"/>
              </w:rPr>
              <w:t>Назва теми</w:t>
            </w:r>
          </w:p>
        </w:tc>
      </w:tr>
      <w:tr w:rsidR="00E5002E" w:rsidRPr="00EC2D4C" w:rsidTr="00E066F7">
        <w:trPr>
          <w:jc w:val="center"/>
        </w:trPr>
        <w:tc>
          <w:tcPr>
            <w:tcW w:w="709" w:type="dxa"/>
            <w:shd w:val="clear" w:color="auto" w:fill="auto"/>
          </w:tcPr>
          <w:p w:rsidR="00E5002E" w:rsidRPr="00EC2D4C" w:rsidRDefault="00E5002E" w:rsidP="00E066F7">
            <w:pPr>
              <w:jc w:val="center"/>
              <w:rPr>
                <w:szCs w:val="28"/>
                <w:lang w:val="uk-UA"/>
              </w:rPr>
            </w:pPr>
            <w:r w:rsidRPr="00EC2D4C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E5002E" w:rsidRPr="00B811A0" w:rsidRDefault="00B811A0" w:rsidP="00B811A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811A0">
              <w:rPr>
                <w:sz w:val="20"/>
                <w:szCs w:val="20"/>
                <w:lang w:val="uk-UA"/>
              </w:rPr>
              <w:t>Офомлення</w:t>
            </w:r>
            <w:proofErr w:type="spellEnd"/>
            <w:r w:rsidRPr="00B811A0">
              <w:rPr>
                <w:sz w:val="20"/>
                <w:szCs w:val="20"/>
                <w:lang w:val="uk-UA"/>
              </w:rPr>
              <w:t xml:space="preserve"> протоколу за 1 практичною роботою в </w:t>
            </w:r>
            <w:proofErr w:type="spellStart"/>
            <w:r w:rsidRPr="00B811A0">
              <w:rPr>
                <w:sz w:val="20"/>
                <w:szCs w:val="20"/>
                <w:lang w:val="uk-UA"/>
              </w:rPr>
              <w:t>тренінговій</w:t>
            </w:r>
            <w:proofErr w:type="spellEnd"/>
            <w:r w:rsidRPr="00B811A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11A0">
              <w:rPr>
                <w:sz w:val="20"/>
                <w:szCs w:val="20"/>
                <w:lang w:val="uk-UA"/>
              </w:rPr>
              <w:t>группі</w:t>
            </w:r>
            <w:proofErr w:type="spellEnd"/>
          </w:p>
        </w:tc>
      </w:tr>
      <w:tr w:rsidR="00E5002E" w:rsidRPr="00EC2D4C" w:rsidTr="00E066F7">
        <w:trPr>
          <w:jc w:val="center"/>
        </w:trPr>
        <w:tc>
          <w:tcPr>
            <w:tcW w:w="709" w:type="dxa"/>
            <w:shd w:val="clear" w:color="auto" w:fill="auto"/>
          </w:tcPr>
          <w:p w:rsidR="00E5002E" w:rsidRPr="00EC2D4C" w:rsidRDefault="00E5002E" w:rsidP="00E066F7">
            <w:pPr>
              <w:jc w:val="center"/>
              <w:rPr>
                <w:szCs w:val="28"/>
                <w:lang w:val="uk-UA"/>
              </w:rPr>
            </w:pPr>
            <w:r w:rsidRPr="00EC2D4C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E5002E" w:rsidRPr="00EC2D4C" w:rsidRDefault="00B811A0" w:rsidP="00B811A0">
            <w:pPr>
              <w:jc w:val="center"/>
              <w:rPr>
                <w:szCs w:val="28"/>
                <w:lang w:val="uk-UA"/>
              </w:rPr>
            </w:pPr>
            <w:proofErr w:type="spellStart"/>
            <w:r w:rsidRPr="00B811A0">
              <w:rPr>
                <w:sz w:val="20"/>
                <w:szCs w:val="20"/>
                <w:lang w:val="uk-UA"/>
              </w:rPr>
              <w:t>Офомлення</w:t>
            </w:r>
            <w:proofErr w:type="spellEnd"/>
            <w:r w:rsidRPr="00B811A0">
              <w:rPr>
                <w:sz w:val="20"/>
                <w:szCs w:val="20"/>
                <w:lang w:val="uk-UA"/>
              </w:rPr>
              <w:t xml:space="preserve"> протоколу за </w:t>
            </w:r>
            <w:r>
              <w:rPr>
                <w:sz w:val="20"/>
                <w:szCs w:val="20"/>
                <w:lang w:val="uk-UA"/>
              </w:rPr>
              <w:t>2</w:t>
            </w:r>
            <w:r w:rsidRPr="00B811A0">
              <w:rPr>
                <w:sz w:val="20"/>
                <w:szCs w:val="20"/>
                <w:lang w:val="uk-UA"/>
              </w:rPr>
              <w:t xml:space="preserve"> практичною роботою в </w:t>
            </w:r>
            <w:proofErr w:type="spellStart"/>
            <w:r w:rsidRPr="00B811A0">
              <w:rPr>
                <w:sz w:val="20"/>
                <w:szCs w:val="20"/>
                <w:lang w:val="uk-UA"/>
              </w:rPr>
              <w:t>тренінговій</w:t>
            </w:r>
            <w:proofErr w:type="spellEnd"/>
            <w:r w:rsidRPr="00B811A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11A0">
              <w:rPr>
                <w:sz w:val="20"/>
                <w:szCs w:val="20"/>
                <w:lang w:val="uk-UA"/>
              </w:rPr>
              <w:t>группі</w:t>
            </w:r>
            <w:proofErr w:type="spellEnd"/>
            <w:r w:rsidR="00E5002E" w:rsidRPr="00EC2D4C">
              <w:rPr>
                <w:szCs w:val="28"/>
                <w:lang w:val="uk-UA"/>
              </w:rPr>
              <w:t>...</w:t>
            </w:r>
          </w:p>
        </w:tc>
      </w:tr>
      <w:tr w:rsidR="00E5002E" w:rsidRPr="00EC2D4C" w:rsidTr="00E066F7">
        <w:trPr>
          <w:jc w:val="center"/>
        </w:trPr>
        <w:tc>
          <w:tcPr>
            <w:tcW w:w="709" w:type="dxa"/>
            <w:shd w:val="clear" w:color="auto" w:fill="auto"/>
          </w:tcPr>
          <w:p w:rsidR="00E5002E" w:rsidRPr="00EC2D4C" w:rsidRDefault="00B811A0" w:rsidP="00E066F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E5002E" w:rsidRPr="00EC2D4C" w:rsidRDefault="00B811A0" w:rsidP="00B811A0">
            <w:pPr>
              <w:rPr>
                <w:szCs w:val="28"/>
                <w:lang w:val="uk-UA"/>
              </w:rPr>
            </w:pPr>
            <w:proofErr w:type="spellStart"/>
            <w:r w:rsidRPr="00B811A0">
              <w:rPr>
                <w:sz w:val="20"/>
                <w:szCs w:val="20"/>
                <w:lang w:val="uk-UA"/>
              </w:rPr>
              <w:t>Офомлення</w:t>
            </w:r>
            <w:proofErr w:type="spellEnd"/>
            <w:r w:rsidRPr="00B811A0">
              <w:rPr>
                <w:sz w:val="20"/>
                <w:szCs w:val="20"/>
                <w:lang w:val="uk-UA"/>
              </w:rPr>
              <w:t xml:space="preserve"> протоколу за </w:t>
            </w:r>
            <w:r>
              <w:rPr>
                <w:sz w:val="20"/>
                <w:szCs w:val="20"/>
                <w:lang w:val="uk-UA"/>
              </w:rPr>
              <w:t>3</w:t>
            </w:r>
            <w:r w:rsidRPr="00B811A0">
              <w:rPr>
                <w:sz w:val="20"/>
                <w:szCs w:val="20"/>
                <w:lang w:val="uk-UA"/>
              </w:rPr>
              <w:t xml:space="preserve"> практичною роботою в </w:t>
            </w:r>
            <w:proofErr w:type="spellStart"/>
            <w:r w:rsidRPr="00B811A0">
              <w:rPr>
                <w:sz w:val="20"/>
                <w:szCs w:val="20"/>
                <w:lang w:val="uk-UA"/>
              </w:rPr>
              <w:t>тренінговій</w:t>
            </w:r>
            <w:proofErr w:type="spellEnd"/>
            <w:r w:rsidRPr="00B811A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11A0">
              <w:rPr>
                <w:sz w:val="20"/>
                <w:szCs w:val="20"/>
                <w:lang w:val="uk-UA"/>
              </w:rPr>
              <w:t>группі</w:t>
            </w:r>
            <w:proofErr w:type="spellEnd"/>
          </w:p>
        </w:tc>
      </w:tr>
      <w:tr w:rsidR="00B811A0" w:rsidRPr="00EC2D4C" w:rsidTr="00E066F7">
        <w:trPr>
          <w:jc w:val="center"/>
        </w:trPr>
        <w:tc>
          <w:tcPr>
            <w:tcW w:w="709" w:type="dxa"/>
            <w:shd w:val="clear" w:color="auto" w:fill="auto"/>
          </w:tcPr>
          <w:p w:rsidR="00B811A0" w:rsidRDefault="00B811A0" w:rsidP="00E066F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B811A0" w:rsidRPr="00B811A0" w:rsidRDefault="00B811A0" w:rsidP="00B811A0">
            <w:pPr>
              <w:rPr>
                <w:sz w:val="20"/>
                <w:szCs w:val="20"/>
                <w:lang w:val="uk-UA"/>
              </w:rPr>
            </w:pPr>
            <w:proofErr w:type="spellStart"/>
            <w:r w:rsidRPr="00B811A0">
              <w:rPr>
                <w:sz w:val="20"/>
                <w:szCs w:val="20"/>
                <w:lang w:val="uk-UA"/>
              </w:rPr>
              <w:t>Офомлення</w:t>
            </w:r>
            <w:proofErr w:type="spellEnd"/>
            <w:r w:rsidRPr="00B811A0">
              <w:rPr>
                <w:sz w:val="20"/>
                <w:szCs w:val="20"/>
                <w:lang w:val="uk-UA"/>
              </w:rPr>
              <w:t xml:space="preserve"> протоколу за </w:t>
            </w:r>
            <w:r>
              <w:rPr>
                <w:sz w:val="20"/>
                <w:szCs w:val="20"/>
                <w:lang w:val="uk-UA"/>
              </w:rPr>
              <w:t>4</w:t>
            </w:r>
            <w:r w:rsidRPr="00B811A0">
              <w:rPr>
                <w:sz w:val="20"/>
                <w:szCs w:val="20"/>
                <w:lang w:val="uk-UA"/>
              </w:rPr>
              <w:t xml:space="preserve"> практичною роботою в </w:t>
            </w:r>
            <w:proofErr w:type="spellStart"/>
            <w:r w:rsidRPr="00B811A0">
              <w:rPr>
                <w:sz w:val="20"/>
                <w:szCs w:val="20"/>
                <w:lang w:val="uk-UA"/>
              </w:rPr>
              <w:t>тренінговій</w:t>
            </w:r>
            <w:proofErr w:type="spellEnd"/>
            <w:r w:rsidRPr="00B811A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11A0">
              <w:rPr>
                <w:sz w:val="20"/>
                <w:szCs w:val="20"/>
                <w:lang w:val="uk-UA"/>
              </w:rPr>
              <w:t>группі</w:t>
            </w:r>
            <w:proofErr w:type="spellEnd"/>
          </w:p>
        </w:tc>
      </w:tr>
      <w:tr w:rsidR="00B811A0" w:rsidRPr="00EC2D4C" w:rsidTr="00E066F7">
        <w:trPr>
          <w:jc w:val="center"/>
        </w:trPr>
        <w:tc>
          <w:tcPr>
            <w:tcW w:w="709" w:type="dxa"/>
            <w:shd w:val="clear" w:color="auto" w:fill="auto"/>
          </w:tcPr>
          <w:p w:rsidR="00B811A0" w:rsidRDefault="00B811A0" w:rsidP="00E066F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B811A0" w:rsidRPr="00B811A0" w:rsidRDefault="00B811A0" w:rsidP="00B811A0">
            <w:pPr>
              <w:rPr>
                <w:sz w:val="20"/>
                <w:szCs w:val="20"/>
                <w:lang w:val="uk-UA"/>
              </w:rPr>
            </w:pPr>
            <w:proofErr w:type="spellStart"/>
            <w:r w:rsidRPr="00B811A0">
              <w:rPr>
                <w:sz w:val="20"/>
                <w:szCs w:val="20"/>
                <w:lang w:val="uk-UA"/>
              </w:rPr>
              <w:t>Офомлення</w:t>
            </w:r>
            <w:proofErr w:type="spellEnd"/>
            <w:r w:rsidRPr="00B811A0">
              <w:rPr>
                <w:sz w:val="20"/>
                <w:szCs w:val="20"/>
                <w:lang w:val="uk-UA"/>
              </w:rPr>
              <w:t xml:space="preserve"> протоколу за </w:t>
            </w:r>
            <w:r>
              <w:rPr>
                <w:sz w:val="20"/>
                <w:szCs w:val="20"/>
                <w:lang w:val="uk-UA"/>
              </w:rPr>
              <w:t>5</w:t>
            </w:r>
            <w:r w:rsidRPr="00B811A0">
              <w:rPr>
                <w:sz w:val="20"/>
                <w:szCs w:val="20"/>
                <w:lang w:val="uk-UA"/>
              </w:rPr>
              <w:t xml:space="preserve"> практичною роботою в </w:t>
            </w:r>
            <w:proofErr w:type="spellStart"/>
            <w:r w:rsidRPr="00B811A0">
              <w:rPr>
                <w:sz w:val="20"/>
                <w:szCs w:val="20"/>
                <w:lang w:val="uk-UA"/>
              </w:rPr>
              <w:t>тренінговій</w:t>
            </w:r>
            <w:proofErr w:type="spellEnd"/>
            <w:r w:rsidRPr="00B811A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11A0">
              <w:rPr>
                <w:sz w:val="20"/>
                <w:szCs w:val="20"/>
                <w:lang w:val="uk-UA"/>
              </w:rPr>
              <w:t>группі</w:t>
            </w:r>
            <w:proofErr w:type="spellEnd"/>
          </w:p>
        </w:tc>
      </w:tr>
      <w:tr w:rsidR="00B811A0" w:rsidRPr="00EC2D4C" w:rsidTr="00E066F7">
        <w:trPr>
          <w:jc w:val="center"/>
        </w:trPr>
        <w:tc>
          <w:tcPr>
            <w:tcW w:w="709" w:type="dxa"/>
            <w:shd w:val="clear" w:color="auto" w:fill="auto"/>
          </w:tcPr>
          <w:p w:rsidR="00B811A0" w:rsidRDefault="00B811A0" w:rsidP="00E066F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B811A0" w:rsidRPr="00B811A0" w:rsidRDefault="00B811A0" w:rsidP="00B811A0">
            <w:pPr>
              <w:rPr>
                <w:sz w:val="20"/>
                <w:szCs w:val="20"/>
                <w:lang w:val="uk-UA"/>
              </w:rPr>
            </w:pPr>
            <w:proofErr w:type="spellStart"/>
            <w:r w:rsidRPr="00B811A0">
              <w:rPr>
                <w:sz w:val="20"/>
                <w:szCs w:val="20"/>
                <w:lang w:val="uk-UA"/>
              </w:rPr>
              <w:t>Офомлення</w:t>
            </w:r>
            <w:proofErr w:type="spellEnd"/>
            <w:r w:rsidRPr="00B811A0">
              <w:rPr>
                <w:sz w:val="20"/>
                <w:szCs w:val="20"/>
                <w:lang w:val="uk-UA"/>
              </w:rPr>
              <w:t xml:space="preserve"> протоколу за </w:t>
            </w:r>
            <w:r>
              <w:rPr>
                <w:sz w:val="20"/>
                <w:szCs w:val="20"/>
                <w:lang w:val="uk-UA"/>
              </w:rPr>
              <w:t>6</w:t>
            </w:r>
            <w:r w:rsidRPr="00B811A0">
              <w:rPr>
                <w:sz w:val="20"/>
                <w:szCs w:val="20"/>
                <w:lang w:val="uk-UA"/>
              </w:rPr>
              <w:t xml:space="preserve"> практичною роботою в </w:t>
            </w:r>
            <w:proofErr w:type="spellStart"/>
            <w:r w:rsidRPr="00B811A0">
              <w:rPr>
                <w:sz w:val="20"/>
                <w:szCs w:val="20"/>
                <w:lang w:val="uk-UA"/>
              </w:rPr>
              <w:t>тренінговій</w:t>
            </w:r>
            <w:proofErr w:type="spellEnd"/>
            <w:r w:rsidRPr="00B811A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11A0">
              <w:rPr>
                <w:sz w:val="20"/>
                <w:szCs w:val="20"/>
                <w:lang w:val="uk-UA"/>
              </w:rPr>
              <w:t>группі</w:t>
            </w:r>
            <w:proofErr w:type="spellEnd"/>
          </w:p>
        </w:tc>
      </w:tr>
      <w:tr w:rsidR="00B811A0" w:rsidRPr="00EC2D4C" w:rsidTr="00E066F7">
        <w:trPr>
          <w:jc w:val="center"/>
        </w:trPr>
        <w:tc>
          <w:tcPr>
            <w:tcW w:w="709" w:type="dxa"/>
            <w:shd w:val="clear" w:color="auto" w:fill="auto"/>
          </w:tcPr>
          <w:p w:rsidR="00B811A0" w:rsidRDefault="00B811A0" w:rsidP="00E066F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B811A0" w:rsidRPr="00B811A0" w:rsidRDefault="00B811A0" w:rsidP="00B811A0">
            <w:pPr>
              <w:rPr>
                <w:sz w:val="20"/>
                <w:szCs w:val="20"/>
                <w:lang w:val="uk-UA"/>
              </w:rPr>
            </w:pPr>
            <w:proofErr w:type="spellStart"/>
            <w:r w:rsidRPr="00B811A0">
              <w:rPr>
                <w:sz w:val="20"/>
                <w:szCs w:val="20"/>
                <w:lang w:val="uk-UA"/>
              </w:rPr>
              <w:t>Офомлення</w:t>
            </w:r>
            <w:proofErr w:type="spellEnd"/>
            <w:r w:rsidRPr="00B811A0">
              <w:rPr>
                <w:sz w:val="20"/>
                <w:szCs w:val="20"/>
                <w:lang w:val="uk-UA"/>
              </w:rPr>
              <w:t xml:space="preserve"> протоколу за </w:t>
            </w:r>
            <w:r>
              <w:rPr>
                <w:sz w:val="20"/>
                <w:szCs w:val="20"/>
                <w:lang w:val="uk-UA"/>
              </w:rPr>
              <w:t>7</w:t>
            </w:r>
            <w:r w:rsidRPr="00B811A0">
              <w:rPr>
                <w:sz w:val="20"/>
                <w:szCs w:val="20"/>
                <w:lang w:val="uk-UA"/>
              </w:rPr>
              <w:t xml:space="preserve"> практичною роботою в </w:t>
            </w:r>
            <w:proofErr w:type="spellStart"/>
            <w:r w:rsidRPr="00B811A0">
              <w:rPr>
                <w:sz w:val="20"/>
                <w:szCs w:val="20"/>
                <w:lang w:val="uk-UA"/>
              </w:rPr>
              <w:t>тренінговій</w:t>
            </w:r>
            <w:proofErr w:type="spellEnd"/>
            <w:r w:rsidRPr="00B811A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11A0">
              <w:rPr>
                <w:sz w:val="20"/>
                <w:szCs w:val="20"/>
                <w:lang w:val="uk-UA"/>
              </w:rPr>
              <w:t>группі</w:t>
            </w:r>
            <w:proofErr w:type="spellEnd"/>
          </w:p>
        </w:tc>
      </w:tr>
    </w:tbl>
    <w:p w:rsidR="00E5002E" w:rsidRPr="00EC2D4C" w:rsidRDefault="00E5002E" w:rsidP="00E5002E">
      <w:pPr>
        <w:ind w:firstLine="426"/>
        <w:jc w:val="both"/>
        <w:rPr>
          <w:lang w:val="uk-UA"/>
        </w:rPr>
      </w:pPr>
    </w:p>
    <w:p w:rsidR="00E5002E" w:rsidRPr="00EC2D4C" w:rsidRDefault="00E5002E" w:rsidP="00E5002E">
      <w:pPr>
        <w:ind w:firstLine="426"/>
        <w:jc w:val="both"/>
        <w:rPr>
          <w:lang w:val="uk-UA"/>
        </w:rPr>
      </w:pPr>
      <w:r w:rsidRPr="00EC2D4C">
        <w:rPr>
          <w:lang w:val="uk-UA"/>
        </w:rPr>
        <w:t xml:space="preserve">* </w:t>
      </w:r>
      <w:proofErr w:type="spellStart"/>
      <w:r w:rsidRPr="00EC2D4C">
        <w:rPr>
          <w:lang w:val="uk-UA"/>
        </w:rPr>
        <w:t>ІНДЗ</w:t>
      </w:r>
      <w:proofErr w:type="spellEnd"/>
      <w:r w:rsidRPr="00EC2D4C">
        <w:rPr>
          <w:lang w:val="uk-UA"/>
        </w:rPr>
        <w:t xml:space="preserve"> – для змістового модуля, або в цілому для навчальної дисципліни за рішенням кафедри (викладача).</w:t>
      </w:r>
    </w:p>
    <w:p w:rsidR="00E5002E" w:rsidRPr="00EC2D4C" w:rsidRDefault="00E5002E" w:rsidP="00E5002E">
      <w:pPr>
        <w:ind w:firstLine="284"/>
        <w:jc w:val="center"/>
        <w:rPr>
          <w:b/>
          <w:szCs w:val="28"/>
          <w:lang w:val="uk-UA"/>
        </w:rPr>
      </w:pPr>
    </w:p>
    <w:p w:rsidR="00E5002E" w:rsidRPr="00EC2D4C" w:rsidRDefault="00E5002E" w:rsidP="00E5002E">
      <w:pPr>
        <w:pStyle w:val="Style7"/>
        <w:widowControl/>
        <w:jc w:val="center"/>
        <w:rPr>
          <w:rStyle w:val="FontStyle25"/>
          <w:b/>
          <w:sz w:val="28"/>
          <w:szCs w:val="28"/>
        </w:rPr>
      </w:pPr>
      <w:r w:rsidRPr="00EC2D4C">
        <w:rPr>
          <w:rStyle w:val="FontStyle25"/>
          <w:b/>
          <w:sz w:val="28"/>
          <w:szCs w:val="28"/>
        </w:rPr>
        <w:br w:type="page"/>
      </w:r>
      <w:r w:rsidRPr="00EC2D4C">
        <w:rPr>
          <w:rStyle w:val="FontStyle25"/>
          <w:b/>
          <w:sz w:val="28"/>
          <w:szCs w:val="28"/>
        </w:rPr>
        <w:lastRenderedPageBreak/>
        <w:t>4. Критерії оцінювання результатів навчання з навчальної дисципліни</w:t>
      </w:r>
    </w:p>
    <w:p w:rsidR="00E5002E" w:rsidRPr="00EC2D4C" w:rsidRDefault="00E5002E" w:rsidP="00A073C6">
      <w:pPr>
        <w:pStyle w:val="Style7"/>
        <w:widowControl/>
        <w:jc w:val="both"/>
        <w:rPr>
          <w:b/>
          <w:bCs/>
          <w:i/>
          <w:sz w:val="22"/>
          <w:szCs w:val="22"/>
        </w:rPr>
      </w:pPr>
      <w:r w:rsidRPr="00EC2D4C">
        <w:rPr>
          <w:rStyle w:val="FontStyle25"/>
          <w:sz w:val="28"/>
          <w:szCs w:val="28"/>
        </w:rPr>
        <w:tab/>
      </w:r>
      <w:r w:rsidRPr="00EC2D4C">
        <w:rPr>
          <w:b/>
          <w:bCs/>
          <w:i/>
          <w:sz w:val="22"/>
          <w:szCs w:val="22"/>
        </w:rPr>
        <w:t xml:space="preserve"> </w:t>
      </w:r>
    </w:p>
    <w:p w:rsidR="00E5002E" w:rsidRPr="00EC2D4C" w:rsidRDefault="00E5002E" w:rsidP="00E5002E">
      <w:pPr>
        <w:jc w:val="center"/>
        <w:rPr>
          <w:b/>
          <w:bCs/>
          <w:lang w:val="uk-UA"/>
        </w:rPr>
      </w:pPr>
    </w:p>
    <w:p w:rsidR="00E5002E" w:rsidRPr="00EC2D4C" w:rsidRDefault="00E5002E" w:rsidP="00E5002E">
      <w:pPr>
        <w:jc w:val="center"/>
        <w:rPr>
          <w:b/>
          <w:bCs/>
          <w:lang w:val="uk-UA"/>
        </w:rPr>
      </w:pPr>
      <w:r w:rsidRPr="00EC2D4C">
        <w:rPr>
          <w:b/>
          <w:bCs/>
          <w:lang w:val="uk-UA"/>
        </w:rPr>
        <w:t>Шкала оцінювання: національна та ЄКТС</w:t>
      </w:r>
    </w:p>
    <w:p w:rsidR="00E5002E" w:rsidRPr="00EC2D4C" w:rsidRDefault="00E5002E" w:rsidP="00E5002E">
      <w:pPr>
        <w:jc w:val="center"/>
        <w:rPr>
          <w:lang w:val="uk-UA"/>
        </w:rPr>
      </w:pPr>
      <w:r w:rsidRPr="00EC2D4C">
        <w:rPr>
          <w:b/>
          <w:lang w:val="uk-UA"/>
        </w:rPr>
        <w:t xml:space="preserve"> </w:t>
      </w:r>
      <w:r w:rsidRPr="00EC2D4C">
        <w:rPr>
          <w:lang w:val="uk-UA"/>
        </w:rPr>
        <w:t>(для 1-3, 5-6 курсів)</w:t>
      </w:r>
    </w:p>
    <w:tbl>
      <w:tblPr>
        <w:tblW w:w="475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2651"/>
        <w:gridCol w:w="2963"/>
      </w:tblGrid>
      <w:tr w:rsidR="00E5002E" w:rsidRPr="00EC2D4C" w:rsidTr="00E066F7">
        <w:trPr>
          <w:trHeight w:val="2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E5002E" w:rsidRPr="00EC2D4C" w:rsidRDefault="00E5002E" w:rsidP="00E066F7">
            <w:pPr>
              <w:jc w:val="center"/>
              <w:rPr>
                <w:b/>
                <w:sz w:val="22"/>
              </w:rPr>
            </w:pPr>
            <w:proofErr w:type="spellStart"/>
            <w:r w:rsidRPr="00EC2D4C">
              <w:rPr>
                <w:b/>
                <w:sz w:val="22"/>
              </w:rPr>
              <w:t>Оцінка</w:t>
            </w:r>
            <w:proofErr w:type="spellEnd"/>
            <w:r w:rsidRPr="00EC2D4C">
              <w:rPr>
                <w:b/>
                <w:sz w:val="22"/>
              </w:rPr>
              <w:t xml:space="preserve"> за </w:t>
            </w:r>
            <w:proofErr w:type="spellStart"/>
            <w:r w:rsidRPr="00EC2D4C">
              <w:rPr>
                <w:b/>
                <w:sz w:val="22"/>
              </w:rPr>
              <w:t>національною</w:t>
            </w:r>
            <w:proofErr w:type="spellEnd"/>
            <w:r w:rsidRPr="00EC2D4C">
              <w:rPr>
                <w:b/>
                <w:sz w:val="22"/>
              </w:rPr>
              <w:t xml:space="preserve"> шкалою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E5002E" w:rsidRPr="00EC2D4C" w:rsidRDefault="00E5002E" w:rsidP="00E066F7">
            <w:pPr>
              <w:jc w:val="center"/>
              <w:rPr>
                <w:bCs/>
                <w:color w:val="800000"/>
                <w:sz w:val="22"/>
                <w:lang w:val="uk-UA" w:eastAsia="uk-UA"/>
              </w:rPr>
            </w:pPr>
            <w:proofErr w:type="spellStart"/>
            <w:r w:rsidRPr="00EC2D4C">
              <w:rPr>
                <w:b/>
                <w:sz w:val="22"/>
              </w:rPr>
              <w:t>Оцінка</w:t>
            </w:r>
            <w:proofErr w:type="spellEnd"/>
            <w:r w:rsidRPr="00EC2D4C">
              <w:rPr>
                <w:b/>
                <w:sz w:val="22"/>
              </w:rPr>
              <w:t xml:space="preserve"> за шкалою </w:t>
            </w:r>
            <w:r w:rsidRPr="00EC2D4C">
              <w:rPr>
                <w:b/>
                <w:sz w:val="22"/>
                <w:lang w:val="en-US"/>
              </w:rPr>
              <w:t>ECTS</w:t>
            </w:r>
          </w:p>
        </w:tc>
      </w:tr>
      <w:tr w:rsidR="00E5002E" w:rsidRPr="00EC2D4C" w:rsidTr="00E066F7">
        <w:trPr>
          <w:trHeight w:val="231"/>
        </w:trPr>
        <w:tc>
          <w:tcPr>
            <w:tcW w:w="3687" w:type="dxa"/>
            <w:vMerge/>
            <w:shd w:val="clear" w:color="auto" w:fill="auto"/>
            <w:vAlign w:val="center"/>
          </w:tcPr>
          <w:p w:rsidR="00E5002E" w:rsidRPr="00EC2D4C" w:rsidRDefault="00E5002E" w:rsidP="00E066F7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5002E" w:rsidRPr="00EC2D4C" w:rsidRDefault="00E5002E" w:rsidP="00E066F7">
            <w:pPr>
              <w:jc w:val="center"/>
              <w:rPr>
                <w:b/>
                <w:sz w:val="22"/>
              </w:rPr>
            </w:pPr>
            <w:proofErr w:type="spellStart"/>
            <w:r w:rsidRPr="00EC2D4C">
              <w:rPr>
                <w:b/>
                <w:sz w:val="22"/>
              </w:rPr>
              <w:t>Оцінка</w:t>
            </w:r>
            <w:proofErr w:type="spellEnd"/>
            <w:r w:rsidRPr="00EC2D4C">
              <w:rPr>
                <w:b/>
                <w:sz w:val="22"/>
              </w:rPr>
              <w:t xml:space="preserve"> (</w:t>
            </w:r>
            <w:proofErr w:type="spellStart"/>
            <w:r w:rsidRPr="00EC2D4C">
              <w:rPr>
                <w:b/>
                <w:sz w:val="22"/>
              </w:rPr>
              <w:t>бали</w:t>
            </w:r>
            <w:proofErr w:type="spellEnd"/>
            <w:r w:rsidRPr="00EC2D4C">
              <w:rPr>
                <w:b/>
                <w:sz w:val="22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5002E" w:rsidRPr="00EC2D4C" w:rsidRDefault="00E5002E" w:rsidP="00E066F7">
            <w:pPr>
              <w:jc w:val="center"/>
              <w:rPr>
                <w:b/>
                <w:sz w:val="22"/>
              </w:rPr>
            </w:pPr>
            <w:proofErr w:type="spellStart"/>
            <w:r w:rsidRPr="00EC2D4C">
              <w:rPr>
                <w:b/>
                <w:sz w:val="22"/>
              </w:rPr>
              <w:t>Пояснення</w:t>
            </w:r>
            <w:proofErr w:type="spellEnd"/>
            <w:r w:rsidRPr="00EC2D4C">
              <w:rPr>
                <w:b/>
                <w:sz w:val="22"/>
              </w:rPr>
              <w:t xml:space="preserve"> за </w:t>
            </w:r>
          </w:p>
          <w:p w:rsidR="00E5002E" w:rsidRPr="00EC2D4C" w:rsidRDefault="00E5002E" w:rsidP="00E066F7">
            <w:pPr>
              <w:jc w:val="center"/>
              <w:rPr>
                <w:b/>
                <w:sz w:val="22"/>
              </w:rPr>
            </w:pPr>
            <w:proofErr w:type="spellStart"/>
            <w:r w:rsidRPr="00EC2D4C">
              <w:rPr>
                <w:b/>
                <w:sz w:val="22"/>
              </w:rPr>
              <w:t>розширеною</w:t>
            </w:r>
            <w:proofErr w:type="spellEnd"/>
            <w:r w:rsidRPr="00EC2D4C">
              <w:rPr>
                <w:b/>
                <w:sz w:val="22"/>
              </w:rPr>
              <w:t xml:space="preserve"> шкалою</w:t>
            </w:r>
          </w:p>
        </w:tc>
      </w:tr>
      <w:tr w:rsidR="00E5002E" w:rsidRPr="00EC2D4C" w:rsidTr="00E066F7">
        <w:trPr>
          <w:trHeight w:val="178"/>
        </w:trPr>
        <w:tc>
          <w:tcPr>
            <w:tcW w:w="3687" w:type="dxa"/>
            <w:shd w:val="clear" w:color="auto" w:fill="auto"/>
            <w:vAlign w:val="center"/>
          </w:tcPr>
          <w:p w:rsidR="00E5002E" w:rsidRPr="00EC2D4C" w:rsidRDefault="00E5002E" w:rsidP="00E066F7">
            <w:pPr>
              <w:jc w:val="center"/>
              <w:rPr>
                <w:b/>
                <w:sz w:val="22"/>
              </w:rPr>
            </w:pPr>
            <w:proofErr w:type="spellStart"/>
            <w:r w:rsidRPr="00EC2D4C">
              <w:rPr>
                <w:b/>
                <w:sz w:val="22"/>
              </w:rPr>
              <w:t>Відмінно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E5002E" w:rsidRPr="00EC2D4C" w:rsidRDefault="00E5002E" w:rsidP="00E066F7">
            <w:pPr>
              <w:shd w:val="clear" w:color="auto" w:fill="FFFFFF"/>
              <w:ind w:hanging="55"/>
              <w:jc w:val="center"/>
              <w:rPr>
                <w:sz w:val="22"/>
                <w:lang w:val="uk-UA"/>
              </w:rPr>
            </w:pPr>
            <w:r w:rsidRPr="00EC2D4C">
              <w:rPr>
                <w:sz w:val="22"/>
                <w:lang w:val="en-US"/>
              </w:rPr>
              <w:t>A</w:t>
            </w:r>
            <w:r w:rsidRPr="00EC2D4C">
              <w:rPr>
                <w:sz w:val="22"/>
              </w:rPr>
              <w:t xml:space="preserve"> (90-100)</w:t>
            </w:r>
          </w:p>
        </w:tc>
        <w:tc>
          <w:tcPr>
            <w:tcW w:w="3118" w:type="dxa"/>
            <w:shd w:val="clear" w:color="auto" w:fill="auto"/>
          </w:tcPr>
          <w:p w:rsidR="00E5002E" w:rsidRPr="00EC2D4C" w:rsidRDefault="00E5002E" w:rsidP="00E066F7">
            <w:pPr>
              <w:shd w:val="clear" w:color="auto" w:fill="FFFFFF"/>
              <w:jc w:val="center"/>
              <w:rPr>
                <w:sz w:val="22"/>
              </w:rPr>
            </w:pPr>
            <w:proofErr w:type="spellStart"/>
            <w:r w:rsidRPr="00EC2D4C">
              <w:rPr>
                <w:sz w:val="22"/>
              </w:rPr>
              <w:t>відмінно</w:t>
            </w:r>
            <w:proofErr w:type="spellEnd"/>
          </w:p>
        </w:tc>
      </w:tr>
      <w:tr w:rsidR="00E5002E" w:rsidRPr="00EC2D4C" w:rsidTr="00E066F7">
        <w:trPr>
          <w:trHeight w:val="1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E5002E" w:rsidRPr="00EC2D4C" w:rsidRDefault="00E5002E" w:rsidP="00E066F7">
            <w:pPr>
              <w:jc w:val="center"/>
              <w:rPr>
                <w:b/>
                <w:sz w:val="22"/>
              </w:rPr>
            </w:pPr>
            <w:proofErr w:type="gramStart"/>
            <w:r w:rsidRPr="00EC2D4C">
              <w:rPr>
                <w:b/>
                <w:sz w:val="22"/>
              </w:rPr>
              <w:t>Добре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E5002E" w:rsidRPr="00EC2D4C" w:rsidRDefault="00E5002E" w:rsidP="00E066F7">
            <w:pPr>
              <w:shd w:val="clear" w:color="auto" w:fill="FFFFFF"/>
              <w:ind w:hanging="55"/>
              <w:jc w:val="center"/>
              <w:rPr>
                <w:sz w:val="22"/>
                <w:lang w:val="uk-UA"/>
              </w:rPr>
            </w:pPr>
            <w:r w:rsidRPr="00EC2D4C">
              <w:rPr>
                <w:sz w:val="22"/>
                <w:lang w:val="en-US"/>
              </w:rPr>
              <w:t>B</w:t>
            </w:r>
            <w:r w:rsidRPr="00EC2D4C">
              <w:rPr>
                <w:sz w:val="22"/>
              </w:rPr>
              <w:t xml:space="preserve"> (8</w:t>
            </w:r>
            <w:r w:rsidRPr="00EC2D4C">
              <w:rPr>
                <w:sz w:val="22"/>
                <w:lang w:val="uk-UA"/>
              </w:rPr>
              <w:t>0</w:t>
            </w:r>
            <w:r w:rsidRPr="00EC2D4C">
              <w:rPr>
                <w:sz w:val="22"/>
              </w:rPr>
              <w:t>-89)</w:t>
            </w:r>
          </w:p>
        </w:tc>
        <w:tc>
          <w:tcPr>
            <w:tcW w:w="3118" w:type="dxa"/>
            <w:shd w:val="clear" w:color="auto" w:fill="auto"/>
          </w:tcPr>
          <w:p w:rsidR="00E5002E" w:rsidRPr="00EC2D4C" w:rsidRDefault="00E5002E" w:rsidP="00E066F7">
            <w:pPr>
              <w:shd w:val="clear" w:color="auto" w:fill="FFFFFF"/>
              <w:jc w:val="center"/>
              <w:rPr>
                <w:sz w:val="22"/>
              </w:rPr>
            </w:pPr>
            <w:proofErr w:type="spellStart"/>
            <w:r w:rsidRPr="00EC2D4C">
              <w:rPr>
                <w:sz w:val="22"/>
              </w:rPr>
              <w:t>дуже</w:t>
            </w:r>
            <w:proofErr w:type="spellEnd"/>
            <w:r w:rsidRPr="00EC2D4C">
              <w:rPr>
                <w:sz w:val="22"/>
              </w:rPr>
              <w:t xml:space="preserve"> </w:t>
            </w:r>
            <w:proofErr w:type="gramStart"/>
            <w:r w:rsidRPr="00EC2D4C">
              <w:rPr>
                <w:sz w:val="22"/>
              </w:rPr>
              <w:t>добре</w:t>
            </w:r>
            <w:proofErr w:type="gramEnd"/>
          </w:p>
        </w:tc>
      </w:tr>
      <w:tr w:rsidR="00E5002E" w:rsidRPr="00EC2D4C" w:rsidTr="00E066F7">
        <w:trPr>
          <w:trHeight w:val="100"/>
        </w:trPr>
        <w:tc>
          <w:tcPr>
            <w:tcW w:w="3687" w:type="dxa"/>
            <w:vMerge/>
            <w:shd w:val="clear" w:color="auto" w:fill="auto"/>
            <w:vAlign w:val="center"/>
          </w:tcPr>
          <w:p w:rsidR="00E5002E" w:rsidRPr="00EC2D4C" w:rsidRDefault="00E5002E" w:rsidP="00E066F7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5002E" w:rsidRPr="00EC2D4C" w:rsidRDefault="00E5002E" w:rsidP="00E066F7">
            <w:pPr>
              <w:shd w:val="clear" w:color="auto" w:fill="FFFFFF"/>
              <w:ind w:left="-18"/>
              <w:jc w:val="center"/>
              <w:rPr>
                <w:sz w:val="22"/>
                <w:lang w:val="uk-UA"/>
              </w:rPr>
            </w:pPr>
            <w:r w:rsidRPr="00EC2D4C">
              <w:rPr>
                <w:sz w:val="22"/>
                <w:lang w:val="en-US"/>
              </w:rPr>
              <w:t>C</w:t>
            </w:r>
            <w:r w:rsidRPr="00EC2D4C">
              <w:rPr>
                <w:sz w:val="22"/>
              </w:rPr>
              <w:t xml:space="preserve"> (</w:t>
            </w:r>
            <w:r w:rsidRPr="00EC2D4C">
              <w:rPr>
                <w:sz w:val="22"/>
                <w:lang w:val="uk-UA"/>
              </w:rPr>
              <w:t>70</w:t>
            </w:r>
            <w:r w:rsidRPr="00EC2D4C">
              <w:rPr>
                <w:sz w:val="22"/>
              </w:rPr>
              <w:t>-</w:t>
            </w:r>
            <w:r w:rsidRPr="00EC2D4C">
              <w:rPr>
                <w:sz w:val="22"/>
                <w:lang w:val="uk-UA"/>
              </w:rPr>
              <w:t>79</w:t>
            </w:r>
            <w:r w:rsidRPr="00EC2D4C">
              <w:rPr>
                <w:sz w:val="22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E5002E" w:rsidRPr="00EC2D4C" w:rsidRDefault="00E5002E" w:rsidP="00E066F7">
            <w:pPr>
              <w:shd w:val="clear" w:color="auto" w:fill="FFFFFF"/>
              <w:jc w:val="center"/>
              <w:rPr>
                <w:sz w:val="22"/>
              </w:rPr>
            </w:pPr>
            <w:proofErr w:type="gramStart"/>
            <w:r w:rsidRPr="00EC2D4C">
              <w:rPr>
                <w:sz w:val="22"/>
              </w:rPr>
              <w:t>добре</w:t>
            </w:r>
            <w:proofErr w:type="gramEnd"/>
          </w:p>
        </w:tc>
      </w:tr>
      <w:tr w:rsidR="00E5002E" w:rsidRPr="00EC2D4C" w:rsidTr="00E066F7">
        <w:trPr>
          <w:trHeight w:val="131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E5002E" w:rsidRPr="00EC2D4C" w:rsidRDefault="00E5002E" w:rsidP="00E066F7">
            <w:pPr>
              <w:jc w:val="center"/>
              <w:rPr>
                <w:b/>
                <w:sz w:val="22"/>
              </w:rPr>
            </w:pPr>
            <w:proofErr w:type="spellStart"/>
            <w:r w:rsidRPr="00EC2D4C">
              <w:rPr>
                <w:b/>
                <w:sz w:val="22"/>
              </w:rPr>
              <w:t>Задовільно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E5002E" w:rsidRPr="00EC2D4C" w:rsidRDefault="00E5002E" w:rsidP="00E066F7">
            <w:pPr>
              <w:shd w:val="clear" w:color="auto" w:fill="FFFFFF"/>
              <w:ind w:hanging="55"/>
              <w:jc w:val="center"/>
              <w:rPr>
                <w:sz w:val="22"/>
                <w:lang w:val="uk-UA"/>
              </w:rPr>
            </w:pPr>
            <w:r w:rsidRPr="00EC2D4C">
              <w:rPr>
                <w:sz w:val="22"/>
                <w:lang w:val="en-US"/>
              </w:rPr>
              <w:t>D</w:t>
            </w:r>
            <w:r w:rsidRPr="00EC2D4C">
              <w:rPr>
                <w:sz w:val="22"/>
              </w:rPr>
              <w:t xml:space="preserve"> (6</w:t>
            </w:r>
            <w:r w:rsidRPr="00EC2D4C">
              <w:rPr>
                <w:sz w:val="22"/>
                <w:lang w:val="uk-UA"/>
              </w:rPr>
              <w:t>0</w:t>
            </w:r>
            <w:r w:rsidRPr="00EC2D4C">
              <w:rPr>
                <w:sz w:val="22"/>
              </w:rPr>
              <w:t>-</w:t>
            </w:r>
            <w:r w:rsidRPr="00EC2D4C">
              <w:rPr>
                <w:sz w:val="22"/>
                <w:lang w:val="uk-UA"/>
              </w:rPr>
              <w:t>69</w:t>
            </w:r>
            <w:r w:rsidRPr="00EC2D4C">
              <w:rPr>
                <w:sz w:val="22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5002E" w:rsidRPr="00EC2D4C" w:rsidRDefault="00E5002E" w:rsidP="00E066F7">
            <w:pPr>
              <w:shd w:val="clear" w:color="auto" w:fill="FFFFFF"/>
              <w:jc w:val="center"/>
              <w:rPr>
                <w:sz w:val="22"/>
              </w:rPr>
            </w:pPr>
            <w:proofErr w:type="spellStart"/>
            <w:r w:rsidRPr="00EC2D4C">
              <w:rPr>
                <w:sz w:val="22"/>
              </w:rPr>
              <w:t>задовільно</w:t>
            </w:r>
            <w:proofErr w:type="spellEnd"/>
          </w:p>
        </w:tc>
      </w:tr>
      <w:tr w:rsidR="00E5002E" w:rsidRPr="00EC2D4C" w:rsidTr="00E066F7">
        <w:trPr>
          <w:trHeight w:val="108"/>
        </w:trPr>
        <w:tc>
          <w:tcPr>
            <w:tcW w:w="3687" w:type="dxa"/>
            <w:vMerge/>
            <w:shd w:val="clear" w:color="auto" w:fill="auto"/>
            <w:vAlign w:val="center"/>
          </w:tcPr>
          <w:p w:rsidR="00E5002E" w:rsidRPr="00EC2D4C" w:rsidRDefault="00E5002E" w:rsidP="00E066F7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5002E" w:rsidRPr="00EC2D4C" w:rsidRDefault="00E5002E" w:rsidP="00E066F7">
            <w:pPr>
              <w:shd w:val="clear" w:color="auto" w:fill="FFFFFF"/>
              <w:jc w:val="center"/>
              <w:rPr>
                <w:sz w:val="22"/>
                <w:lang w:val="uk-UA"/>
              </w:rPr>
            </w:pPr>
            <w:r w:rsidRPr="00EC2D4C">
              <w:rPr>
                <w:sz w:val="22"/>
                <w:lang w:val="en-US"/>
              </w:rPr>
              <w:t>E</w:t>
            </w:r>
            <w:r w:rsidRPr="00EC2D4C">
              <w:rPr>
                <w:sz w:val="22"/>
              </w:rPr>
              <w:t xml:space="preserve"> (50-</w:t>
            </w:r>
            <w:r w:rsidRPr="00EC2D4C">
              <w:rPr>
                <w:sz w:val="22"/>
                <w:lang w:val="uk-UA"/>
              </w:rPr>
              <w:t>59</w:t>
            </w:r>
            <w:r w:rsidRPr="00EC2D4C">
              <w:rPr>
                <w:sz w:val="22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5002E" w:rsidRPr="00EC2D4C" w:rsidRDefault="00E5002E" w:rsidP="00E066F7">
            <w:pPr>
              <w:shd w:val="clear" w:color="auto" w:fill="FFFFFF"/>
              <w:jc w:val="center"/>
              <w:rPr>
                <w:sz w:val="22"/>
              </w:rPr>
            </w:pPr>
            <w:proofErr w:type="spellStart"/>
            <w:r w:rsidRPr="00EC2D4C">
              <w:rPr>
                <w:sz w:val="22"/>
              </w:rPr>
              <w:t>достатньо</w:t>
            </w:r>
            <w:proofErr w:type="spellEnd"/>
          </w:p>
        </w:tc>
      </w:tr>
      <w:tr w:rsidR="00E5002E" w:rsidRPr="00EC2D4C" w:rsidTr="00E066F7">
        <w:trPr>
          <w:trHeight w:val="1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E5002E" w:rsidRPr="00EC2D4C" w:rsidRDefault="00E5002E" w:rsidP="00E066F7">
            <w:pPr>
              <w:jc w:val="center"/>
              <w:rPr>
                <w:b/>
                <w:sz w:val="22"/>
              </w:rPr>
            </w:pPr>
            <w:proofErr w:type="spellStart"/>
            <w:r w:rsidRPr="00EC2D4C">
              <w:rPr>
                <w:b/>
                <w:sz w:val="22"/>
              </w:rPr>
              <w:t>Незадовільно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E5002E" w:rsidRPr="00EC2D4C" w:rsidRDefault="00E5002E" w:rsidP="00E066F7">
            <w:pPr>
              <w:shd w:val="clear" w:color="auto" w:fill="FFFFFF"/>
              <w:ind w:hanging="55"/>
              <w:jc w:val="center"/>
              <w:rPr>
                <w:sz w:val="22"/>
                <w:lang w:val="uk-UA"/>
              </w:rPr>
            </w:pPr>
            <w:r w:rsidRPr="00EC2D4C">
              <w:rPr>
                <w:sz w:val="22"/>
                <w:lang w:val="en-US"/>
              </w:rPr>
              <w:t>FX</w:t>
            </w:r>
            <w:r w:rsidRPr="00EC2D4C">
              <w:rPr>
                <w:sz w:val="22"/>
              </w:rPr>
              <w:t xml:space="preserve"> (35-49)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5002E" w:rsidRPr="00EC2D4C" w:rsidRDefault="00E5002E" w:rsidP="00E066F7">
            <w:pPr>
              <w:shd w:val="clear" w:color="auto" w:fill="FFFFFF"/>
              <w:ind w:hanging="65"/>
              <w:jc w:val="center"/>
              <w:rPr>
                <w:bCs/>
                <w:sz w:val="22"/>
                <w:lang w:val="uk-UA"/>
              </w:rPr>
            </w:pPr>
            <w:r w:rsidRPr="00EC2D4C">
              <w:rPr>
                <w:bCs/>
                <w:sz w:val="22"/>
              </w:rPr>
              <w:t>(</w:t>
            </w:r>
            <w:proofErr w:type="spellStart"/>
            <w:r w:rsidRPr="00EC2D4C">
              <w:rPr>
                <w:bCs/>
                <w:sz w:val="22"/>
              </w:rPr>
              <w:t>незадовільно</w:t>
            </w:r>
            <w:proofErr w:type="spellEnd"/>
            <w:r w:rsidRPr="00EC2D4C">
              <w:rPr>
                <w:bCs/>
                <w:sz w:val="22"/>
              </w:rPr>
              <w:t xml:space="preserve">) </w:t>
            </w:r>
          </w:p>
          <w:p w:rsidR="00E5002E" w:rsidRPr="00EC2D4C" w:rsidRDefault="00E5002E" w:rsidP="00E066F7">
            <w:pPr>
              <w:shd w:val="clear" w:color="auto" w:fill="FFFFFF"/>
              <w:ind w:hanging="65"/>
              <w:jc w:val="center"/>
              <w:rPr>
                <w:sz w:val="22"/>
              </w:rPr>
            </w:pPr>
            <w:r w:rsidRPr="00EC2D4C">
              <w:rPr>
                <w:bCs/>
                <w:sz w:val="22"/>
              </w:rPr>
              <w:t xml:space="preserve">з </w:t>
            </w:r>
            <w:proofErr w:type="spellStart"/>
            <w:r w:rsidRPr="00EC2D4C">
              <w:rPr>
                <w:bCs/>
                <w:sz w:val="22"/>
              </w:rPr>
              <w:t>можливістю</w:t>
            </w:r>
            <w:proofErr w:type="spellEnd"/>
            <w:r w:rsidRPr="00EC2D4C">
              <w:rPr>
                <w:bCs/>
                <w:sz w:val="22"/>
              </w:rPr>
              <w:t xml:space="preserve"> повторного </w:t>
            </w:r>
            <w:proofErr w:type="spellStart"/>
            <w:r w:rsidRPr="00EC2D4C">
              <w:rPr>
                <w:bCs/>
                <w:sz w:val="22"/>
              </w:rPr>
              <w:t>складання</w:t>
            </w:r>
            <w:proofErr w:type="spellEnd"/>
          </w:p>
        </w:tc>
      </w:tr>
      <w:tr w:rsidR="00E5002E" w:rsidRPr="00EC2D4C" w:rsidTr="00E066F7">
        <w:trPr>
          <w:trHeight w:val="100"/>
        </w:trPr>
        <w:tc>
          <w:tcPr>
            <w:tcW w:w="3687" w:type="dxa"/>
            <w:vMerge/>
            <w:shd w:val="clear" w:color="auto" w:fill="auto"/>
            <w:vAlign w:val="center"/>
          </w:tcPr>
          <w:p w:rsidR="00E5002E" w:rsidRPr="00EC2D4C" w:rsidRDefault="00E5002E" w:rsidP="00E066F7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5002E" w:rsidRPr="00EC2D4C" w:rsidRDefault="00E5002E" w:rsidP="00E066F7">
            <w:pPr>
              <w:shd w:val="clear" w:color="auto" w:fill="FFFFFF"/>
              <w:ind w:hanging="55"/>
              <w:jc w:val="center"/>
              <w:rPr>
                <w:sz w:val="22"/>
                <w:lang w:val="uk-UA"/>
              </w:rPr>
            </w:pPr>
            <w:r w:rsidRPr="00EC2D4C">
              <w:rPr>
                <w:sz w:val="22"/>
                <w:lang w:val="en-US"/>
              </w:rPr>
              <w:t>F</w:t>
            </w:r>
            <w:r w:rsidRPr="00EC2D4C">
              <w:rPr>
                <w:sz w:val="22"/>
              </w:rPr>
              <w:t xml:space="preserve"> (1-34)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5002E" w:rsidRPr="00EC2D4C" w:rsidRDefault="00E5002E" w:rsidP="00E066F7">
            <w:pPr>
              <w:shd w:val="clear" w:color="auto" w:fill="FFFFFF"/>
              <w:ind w:hanging="65"/>
              <w:jc w:val="center"/>
              <w:rPr>
                <w:bCs/>
                <w:sz w:val="22"/>
                <w:lang w:val="uk-UA"/>
              </w:rPr>
            </w:pPr>
            <w:r w:rsidRPr="00EC2D4C">
              <w:rPr>
                <w:bCs/>
                <w:sz w:val="22"/>
              </w:rPr>
              <w:t>(</w:t>
            </w:r>
            <w:proofErr w:type="spellStart"/>
            <w:r w:rsidRPr="00EC2D4C">
              <w:rPr>
                <w:bCs/>
                <w:sz w:val="22"/>
              </w:rPr>
              <w:t>незадовільно</w:t>
            </w:r>
            <w:proofErr w:type="spellEnd"/>
            <w:r w:rsidRPr="00EC2D4C">
              <w:rPr>
                <w:bCs/>
                <w:sz w:val="22"/>
              </w:rPr>
              <w:t xml:space="preserve">) </w:t>
            </w:r>
          </w:p>
          <w:p w:rsidR="00E5002E" w:rsidRPr="00EC2D4C" w:rsidRDefault="00E5002E" w:rsidP="00E066F7">
            <w:pPr>
              <w:shd w:val="clear" w:color="auto" w:fill="FFFFFF"/>
              <w:ind w:hanging="65"/>
              <w:jc w:val="center"/>
              <w:rPr>
                <w:sz w:val="22"/>
              </w:rPr>
            </w:pPr>
            <w:proofErr w:type="gramStart"/>
            <w:r w:rsidRPr="00EC2D4C">
              <w:rPr>
                <w:bCs/>
                <w:sz w:val="22"/>
              </w:rPr>
              <w:t xml:space="preserve">з </w:t>
            </w:r>
            <w:proofErr w:type="spellStart"/>
            <w:r w:rsidRPr="00EC2D4C">
              <w:rPr>
                <w:bCs/>
                <w:sz w:val="22"/>
              </w:rPr>
              <w:t>обов</w:t>
            </w:r>
            <w:proofErr w:type="gramEnd"/>
            <w:r w:rsidRPr="00EC2D4C">
              <w:rPr>
                <w:bCs/>
                <w:sz w:val="22"/>
              </w:rPr>
              <w:t>'язковим</w:t>
            </w:r>
            <w:proofErr w:type="spellEnd"/>
            <w:r w:rsidRPr="00EC2D4C">
              <w:rPr>
                <w:bCs/>
                <w:sz w:val="22"/>
              </w:rPr>
              <w:t xml:space="preserve"> </w:t>
            </w:r>
            <w:proofErr w:type="spellStart"/>
            <w:r w:rsidRPr="00EC2D4C">
              <w:rPr>
                <w:bCs/>
                <w:sz w:val="22"/>
              </w:rPr>
              <w:t>повторним</w:t>
            </w:r>
            <w:proofErr w:type="spellEnd"/>
            <w:r w:rsidRPr="00EC2D4C">
              <w:rPr>
                <w:bCs/>
                <w:sz w:val="22"/>
              </w:rPr>
              <w:t xml:space="preserve"> курсом</w:t>
            </w:r>
          </w:p>
        </w:tc>
      </w:tr>
    </w:tbl>
    <w:p w:rsidR="00E5002E" w:rsidRPr="00EC2D4C" w:rsidRDefault="00E5002E" w:rsidP="00E5002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709"/>
        <w:rPr>
          <w:i/>
          <w:sz w:val="24"/>
          <w:lang w:val="uk-UA"/>
        </w:rPr>
      </w:pPr>
      <w:r w:rsidRPr="00EC2D4C">
        <w:rPr>
          <w:lang w:val="uk-UA"/>
        </w:rPr>
        <w:t xml:space="preserve"> </w:t>
      </w:r>
      <w:r w:rsidRPr="00EC2D4C">
        <w:rPr>
          <w:i/>
          <w:sz w:val="24"/>
          <w:lang w:val="uk-UA"/>
        </w:rPr>
        <w:t>(4</w:t>
      </w:r>
      <w:r w:rsidRPr="00EC2D4C">
        <w:rPr>
          <w:i/>
          <w:sz w:val="24"/>
        </w:rPr>
        <w:t xml:space="preserve"> </w:t>
      </w:r>
      <w:r w:rsidRPr="00EC2D4C">
        <w:rPr>
          <w:i/>
          <w:sz w:val="24"/>
          <w:lang w:val="uk-UA"/>
        </w:rPr>
        <w:t>курс оцінюється за старою шкалою оцінювання)</w:t>
      </w:r>
    </w:p>
    <w:p w:rsidR="00E5002E" w:rsidRPr="00EC2D4C" w:rsidRDefault="00E5002E" w:rsidP="00E5002E">
      <w:pPr>
        <w:pStyle w:val="Style7"/>
        <w:widowControl/>
        <w:jc w:val="both"/>
        <w:rPr>
          <w:rStyle w:val="FontStyle25"/>
          <w:b/>
          <w:i/>
        </w:rPr>
      </w:pPr>
    </w:p>
    <w:p w:rsidR="00E5002E" w:rsidRPr="00EC2D4C" w:rsidRDefault="00E5002E" w:rsidP="00E5002E">
      <w:pPr>
        <w:pStyle w:val="Style7"/>
        <w:widowControl/>
        <w:ind w:firstLine="709"/>
        <w:jc w:val="both"/>
        <w:rPr>
          <w:rStyle w:val="FontStyle25"/>
          <w:b/>
          <w:sz w:val="28"/>
          <w:szCs w:val="28"/>
        </w:rPr>
      </w:pPr>
      <w:r w:rsidRPr="00EC2D4C">
        <w:rPr>
          <w:rStyle w:val="FontStyle25"/>
          <w:b/>
          <w:sz w:val="28"/>
          <w:szCs w:val="28"/>
        </w:rPr>
        <w:t>5. Засоби оцінювання</w:t>
      </w:r>
    </w:p>
    <w:p w:rsidR="00E5002E" w:rsidRPr="00EC2D4C" w:rsidRDefault="00E5002E" w:rsidP="00E5002E">
      <w:pPr>
        <w:pStyle w:val="Style7"/>
        <w:widowControl/>
        <w:ind w:firstLine="709"/>
        <w:jc w:val="both"/>
        <w:rPr>
          <w:rStyle w:val="FontStyle25"/>
          <w:sz w:val="28"/>
          <w:szCs w:val="28"/>
        </w:rPr>
      </w:pPr>
      <w:r w:rsidRPr="00EC2D4C">
        <w:rPr>
          <w:rStyle w:val="FontStyle25"/>
          <w:sz w:val="28"/>
          <w:szCs w:val="28"/>
        </w:rPr>
        <w:t xml:space="preserve">Засобами </w:t>
      </w:r>
      <w:r w:rsidRPr="00EC2D4C">
        <w:rPr>
          <w:sz w:val="28"/>
          <w:szCs w:val="28"/>
        </w:rPr>
        <w:t>оцінювання та</w:t>
      </w:r>
      <w:r w:rsidRPr="00EC2D4C">
        <w:rPr>
          <w:b/>
          <w:sz w:val="28"/>
          <w:szCs w:val="28"/>
        </w:rPr>
        <w:t xml:space="preserve"> </w:t>
      </w:r>
      <w:r w:rsidRPr="00EC2D4C">
        <w:rPr>
          <w:rStyle w:val="FontStyle25"/>
          <w:sz w:val="28"/>
          <w:szCs w:val="28"/>
        </w:rPr>
        <w:t>демонстрування результатів навчання можуть бути:</w:t>
      </w:r>
    </w:p>
    <w:p w:rsidR="00E5002E" w:rsidRPr="00EC2D4C" w:rsidRDefault="00E5002E" w:rsidP="00E5002E">
      <w:pPr>
        <w:pStyle w:val="Style15"/>
        <w:widowControl/>
        <w:ind w:firstLine="709"/>
        <w:jc w:val="both"/>
        <w:rPr>
          <w:rStyle w:val="FontStyle25"/>
          <w:sz w:val="28"/>
          <w:szCs w:val="28"/>
        </w:rPr>
      </w:pPr>
      <w:r w:rsidRPr="00EC2D4C">
        <w:rPr>
          <w:rStyle w:val="FontStyle25"/>
          <w:sz w:val="28"/>
          <w:szCs w:val="28"/>
        </w:rPr>
        <w:t>-  стандартизовані тести;</w:t>
      </w:r>
    </w:p>
    <w:p w:rsidR="00E5002E" w:rsidRPr="00EC2D4C" w:rsidRDefault="00E5002E" w:rsidP="00E5002E">
      <w:pPr>
        <w:pStyle w:val="Style15"/>
        <w:widowControl/>
        <w:ind w:firstLine="709"/>
        <w:jc w:val="both"/>
        <w:rPr>
          <w:rStyle w:val="FontStyle25"/>
          <w:sz w:val="28"/>
          <w:szCs w:val="28"/>
        </w:rPr>
      </w:pPr>
      <w:r w:rsidRPr="00EC2D4C">
        <w:rPr>
          <w:rStyle w:val="FontStyle25"/>
          <w:sz w:val="28"/>
          <w:szCs w:val="28"/>
        </w:rPr>
        <w:t>- реферати</w:t>
      </w:r>
      <w:r w:rsidRPr="00EC2D4C">
        <w:rPr>
          <w:sz w:val="28"/>
          <w:szCs w:val="28"/>
          <w:lang w:val="ru-RU"/>
        </w:rPr>
        <w:t>;</w:t>
      </w:r>
      <w:r w:rsidRPr="00EC2D4C">
        <w:rPr>
          <w:rStyle w:val="FontStyle25"/>
          <w:sz w:val="28"/>
          <w:szCs w:val="28"/>
        </w:rPr>
        <w:t xml:space="preserve"> </w:t>
      </w:r>
    </w:p>
    <w:p w:rsidR="00E5002E" w:rsidRPr="00EC2D4C" w:rsidRDefault="00E5002E" w:rsidP="00185BA8">
      <w:pPr>
        <w:pStyle w:val="Style15"/>
        <w:widowControl/>
        <w:ind w:firstLine="709"/>
        <w:jc w:val="both"/>
        <w:rPr>
          <w:rStyle w:val="FontStyle25"/>
          <w:sz w:val="28"/>
          <w:szCs w:val="28"/>
        </w:rPr>
      </w:pPr>
      <w:r w:rsidRPr="00EC2D4C">
        <w:rPr>
          <w:rStyle w:val="FontStyle25"/>
          <w:sz w:val="28"/>
          <w:szCs w:val="28"/>
        </w:rPr>
        <w:t xml:space="preserve">- </w:t>
      </w:r>
      <w:r w:rsidR="00185BA8">
        <w:rPr>
          <w:rStyle w:val="FontStyle25"/>
          <w:sz w:val="28"/>
          <w:szCs w:val="28"/>
        </w:rPr>
        <w:t xml:space="preserve">активна робота в якості учасника </w:t>
      </w:r>
      <w:proofErr w:type="spellStart"/>
      <w:r w:rsidR="00185BA8">
        <w:rPr>
          <w:rStyle w:val="FontStyle25"/>
          <w:sz w:val="28"/>
          <w:szCs w:val="28"/>
        </w:rPr>
        <w:t>тренінгової</w:t>
      </w:r>
      <w:proofErr w:type="spellEnd"/>
      <w:r w:rsidR="00185BA8">
        <w:rPr>
          <w:rStyle w:val="FontStyle25"/>
          <w:sz w:val="28"/>
          <w:szCs w:val="28"/>
        </w:rPr>
        <w:t xml:space="preserve"> групи;</w:t>
      </w:r>
    </w:p>
    <w:p w:rsidR="00E5002E" w:rsidRPr="00EC2D4C" w:rsidRDefault="00E5002E" w:rsidP="00E5002E">
      <w:pPr>
        <w:pStyle w:val="Style15"/>
        <w:widowControl/>
        <w:ind w:firstLine="709"/>
        <w:jc w:val="both"/>
        <w:rPr>
          <w:rStyle w:val="FontStyle25"/>
          <w:sz w:val="28"/>
          <w:szCs w:val="28"/>
        </w:rPr>
      </w:pPr>
      <w:r w:rsidRPr="00EC2D4C">
        <w:rPr>
          <w:rStyle w:val="FontStyle25"/>
          <w:sz w:val="28"/>
          <w:szCs w:val="28"/>
        </w:rPr>
        <w:t>- контрольні роботи</w:t>
      </w:r>
      <w:r w:rsidRPr="00EC2D4C">
        <w:rPr>
          <w:sz w:val="28"/>
          <w:szCs w:val="28"/>
          <w:lang w:val="ru-RU"/>
        </w:rPr>
        <w:t>;</w:t>
      </w:r>
    </w:p>
    <w:p w:rsidR="00E5002E" w:rsidRPr="00EC2D4C" w:rsidRDefault="00E5002E" w:rsidP="00185BA8">
      <w:pPr>
        <w:pStyle w:val="Style15"/>
        <w:widowControl/>
        <w:ind w:firstLine="709"/>
        <w:jc w:val="both"/>
        <w:rPr>
          <w:rStyle w:val="FontStyle25"/>
          <w:sz w:val="28"/>
          <w:szCs w:val="28"/>
        </w:rPr>
      </w:pPr>
      <w:r w:rsidRPr="00EC2D4C">
        <w:rPr>
          <w:rStyle w:val="FontStyle25"/>
          <w:sz w:val="28"/>
          <w:szCs w:val="28"/>
        </w:rPr>
        <w:t xml:space="preserve">- </w:t>
      </w:r>
      <w:r w:rsidR="00185BA8">
        <w:rPr>
          <w:rStyle w:val="FontStyle25"/>
          <w:sz w:val="28"/>
          <w:szCs w:val="28"/>
        </w:rPr>
        <w:t xml:space="preserve">написання протоколів участі в </w:t>
      </w:r>
      <w:proofErr w:type="spellStart"/>
      <w:r w:rsidR="00185BA8">
        <w:rPr>
          <w:rStyle w:val="FontStyle25"/>
          <w:sz w:val="28"/>
          <w:szCs w:val="28"/>
        </w:rPr>
        <w:t>тренінговій</w:t>
      </w:r>
      <w:proofErr w:type="spellEnd"/>
      <w:r w:rsidR="00185BA8">
        <w:rPr>
          <w:rStyle w:val="FontStyle25"/>
          <w:sz w:val="28"/>
          <w:szCs w:val="28"/>
        </w:rPr>
        <w:t xml:space="preserve"> групі.</w:t>
      </w:r>
    </w:p>
    <w:p w:rsidR="00E5002E" w:rsidRPr="00EC2D4C" w:rsidRDefault="00E5002E" w:rsidP="00E5002E">
      <w:pPr>
        <w:ind w:left="142" w:firstLine="567"/>
        <w:jc w:val="center"/>
        <w:rPr>
          <w:b/>
          <w:szCs w:val="28"/>
          <w:lang w:val="uk-UA"/>
        </w:rPr>
      </w:pPr>
    </w:p>
    <w:p w:rsidR="00E5002E" w:rsidRPr="00EC2D4C" w:rsidRDefault="00E5002E" w:rsidP="00E5002E">
      <w:pPr>
        <w:ind w:left="142" w:firstLine="567"/>
        <w:rPr>
          <w:b/>
          <w:szCs w:val="20"/>
          <w:lang w:val="uk-UA"/>
        </w:rPr>
      </w:pPr>
      <w:r w:rsidRPr="00EC2D4C">
        <w:rPr>
          <w:b/>
          <w:szCs w:val="20"/>
          <w:lang w:val="uk-UA"/>
        </w:rPr>
        <w:t xml:space="preserve">6. Форми поточного та підсумкового контролю </w:t>
      </w:r>
    </w:p>
    <w:p w:rsidR="00E5002E" w:rsidRPr="00EC2D4C" w:rsidRDefault="00E5002E" w:rsidP="00E5002E">
      <w:pPr>
        <w:ind w:left="142" w:firstLine="567"/>
        <w:jc w:val="both"/>
        <w:rPr>
          <w:i/>
          <w:sz w:val="24"/>
          <w:lang w:val="uk-UA"/>
        </w:rPr>
      </w:pPr>
      <w:r w:rsidRPr="00EC2D4C">
        <w:rPr>
          <w:i/>
          <w:sz w:val="24"/>
          <w:lang w:val="uk-UA"/>
        </w:rPr>
        <w:t xml:space="preserve">Формами поточного контролю є усна чи письмова ( тестування, реферат, відповідь студента  та ін. </w:t>
      </w:r>
    </w:p>
    <w:p w:rsidR="00E5002E" w:rsidRPr="00EC2D4C" w:rsidRDefault="00E5002E" w:rsidP="00E5002E">
      <w:pPr>
        <w:ind w:left="142" w:firstLine="567"/>
        <w:rPr>
          <w:i/>
          <w:lang w:val="uk-UA"/>
        </w:rPr>
      </w:pPr>
      <w:r w:rsidRPr="00EC2D4C">
        <w:rPr>
          <w:i/>
          <w:sz w:val="24"/>
          <w:lang w:val="uk-UA"/>
        </w:rPr>
        <w:t>Формами підсумкового  контролю є залік.</w:t>
      </w:r>
    </w:p>
    <w:p w:rsidR="00E5002E" w:rsidRPr="00EC2D4C" w:rsidRDefault="00E5002E" w:rsidP="00E5002E">
      <w:pPr>
        <w:ind w:left="142" w:firstLine="567"/>
        <w:rPr>
          <w:i/>
          <w:sz w:val="24"/>
          <w:lang w:val="uk-UA"/>
        </w:rPr>
      </w:pPr>
    </w:p>
    <w:p w:rsidR="00E5002E" w:rsidRPr="00EC2D4C" w:rsidRDefault="00E5002E" w:rsidP="00E5002E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EC2D4C">
        <w:rPr>
          <w:b/>
          <w:lang w:val="uk-UA"/>
        </w:rPr>
        <w:br w:type="page"/>
      </w:r>
      <w:r w:rsidRPr="00EC2D4C">
        <w:rPr>
          <w:b/>
          <w:lang w:val="uk-UA"/>
        </w:rPr>
        <w:lastRenderedPageBreak/>
        <w:t>7. Рекомендована література</w:t>
      </w:r>
    </w:p>
    <w:p w:rsidR="00E5002E" w:rsidRPr="00EC2D4C" w:rsidRDefault="00E5002E" w:rsidP="00E5002E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EC2D4C">
        <w:rPr>
          <w:b/>
          <w:bCs/>
          <w:spacing w:val="-6"/>
          <w:lang w:val="uk-UA"/>
        </w:rPr>
        <w:t>7.1. Базова (основна)</w:t>
      </w:r>
    </w:p>
    <w:p w:rsidR="00780BCD" w:rsidRDefault="00780BCD" w:rsidP="00780BCD">
      <w:pPr>
        <w:numPr>
          <w:ilvl w:val="0"/>
          <w:numId w:val="2"/>
        </w:numPr>
        <w:spacing w:line="360" w:lineRule="auto"/>
        <w:ind w:left="357" w:hanging="357"/>
        <w:jc w:val="both"/>
      </w:pPr>
      <w:proofErr w:type="spellStart"/>
      <w:r>
        <w:t>Келлерман</w:t>
      </w:r>
      <w:proofErr w:type="spellEnd"/>
      <w:r>
        <w:t xml:space="preserve"> </w:t>
      </w:r>
      <w:proofErr w:type="spellStart"/>
      <w:r>
        <w:t>П.Ф</w:t>
      </w:r>
      <w:proofErr w:type="spellEnd"/>
      <w:r>
        <w:t xml:space="preserve">. </w:t>
      </w:r>
      <w:proofErr w:type="spellStart"/>
      <w:r>
        <w:t>Психодрама</w:t>
      </w:r>
      <w:proofErr w:type="spellEnd"/>
      <w:r>
        <w:t xml:space="preserve"> крупным планом: Анализ терапевтических механизмов. - М., 1998. – 240с. </w:t>
      </w:r>
    </w:p>
    <w:p w:rsidR="00780BCD" w:rsidRDefault="00780BCD" w:rsidP="00780BCD">
      <w:pPr>
        <w:numPr>
          <w:ilvl w:val="0"/>
          <w:numId w:val="2"/>
        </w:numPr>
        <w:spacing w:line="360" w:lineRule="auto"/>
        <w:ind w:left="357" w:hanging="357"/>
        <w:jc w:val="both"/>
      </w:pPr>
      <w:r>
        <w:t xml:space="preserve">Козаченко В., Козак О., Клочко Е., </w:t>
      </w:r>
      <w:proofErr w:type="spellStart"/>
      <w:r>
        <w:t>Курятов</w:t>
      </w:r>
      <w:proofErr w:type="spellEnd"/>
      <w:r>
        <w:t xml:space="preserve"> С., </w:t>
      </w:r>
      <w:proofErr w:type="spellStart"/>
      <w:r>
        <w:t>Чижденко</w:t>
      </w:r>
      <w:proofErr w:type="spellEnd"/>
      <w:r>
        <w:t xml:space="preserve"> О. Разрешение конфликтов: Игры и упражнения. - </w:t>
      </w:r>
      <w:proofErr w:type="spellStart"/>
      <w:r>
        <w:t>Вып</w:t>
      </w:r>
      <w:proofErr w:type="spellEnd"/>
      <w:r>
        <w:t>. 1.- Минск, 1996. - 53 с.</w:t>
      </w:r>
    </w:p>
    <w:p w:rsidR="00780BCD" w:rsidRDefault="00780BCD" w:rsidP="00780BCD">
      <w:pPr>
        <w:numPr>
          <w:ilvl w:val="0"/>
          <w:numId w:val="2"/>
        </w:numPr>
        <w:spacing w:line="360" w:lineRule="auto"/>
        <w:ind w:left="357" w:hanging="357"/>
        <w:jc w:val="both"/>
      </w:pPr>
      <w:r>
        <w:t>Козлов Н.И. Лучшие психологические игры и упражнения. – Екатеринбург: Изд. АРД ЛТД, 1997. – 144с.</w:t>
      </w:r>
    </w:p>
    <w:p w:rsidR="00780BCD" w:rsidRDefault="00780BCD" w:rsidP="00780BCD">
      <w:pPr>
        <w:numPr>
          <w:ilvl w:val="0"/>
          <w:numId w:val="2"/>
        </w:numPr>
        <w:spacing w:line="360" w:lineRule="auto"/>
        <w:ind w:left="357" w:hanging="357"/>
        <w:jc w:val="both"/>
      </w:pPr>
      <w:proofErr w:type="spellStart"/>
      <w:r>
        <w:t>Корнєв</w:t>
      </w:r>
      <w:proofErr w:type="spellEnd"/>
      <w:r>
        <w:t xml:space="preserve"> </w:t>
      </w:r>
      <w:proofErr w:type="spellStart"/>
      <w:r>
        <w:t>М.Н</w:t>
      </w:r>
      <w:proofErr w:type="spellEnd"/>
      <w:r>
        <w:t xml:space="preserve">., Коваленко </w:t>
      </w:r>
      <w:proofErr w:type="spellStart"/>
      <w:r>
        <w:t>А.Б</w:t>
      </w:r>
      <w:proofErr w:type="spellEnd"/>
      <w:r>
        <w:t xml:space="preserve">. </w:t>
      </w:r>
      <w:proofErr w:type="spellStart"/>
      <w:proofErr w:type="gramStart"/>
      <w:r>
        <w:t>Соц</w:t>
      </w:r>
      <w:proofErr w:type="gramEnd"/>
      <w:r>
        <w:t>іальна</w:t>
      </w:r>
      <w:proofErr w:type="spellEnd"/>
      <w:r>
        <w:t xml:space="preserve"> </w:t>
      </w:r>
      <w:proofErr w:type="spellStart"/>
      <w:r>
        <w:t>психологія</w:t>
      </w:r>
      <w:proofErr w:type="spellEnd"/>
      <w:r>
        <w:t xml:space="preserve">: </w:t>
      </w:r>
      <w:proofErr w:type="spellStart"/>
      <w:r>
        <w:t>Підручник</w:t>
      </w:r>
      <w:proofErr w:type="spellEnd"/>
      <w:r>
        <w:t>. – К., 1995. – 304с.</w:t>
      </w:r>
    </w:p>
    <w:p w:rsidR="00780BCD" w:rsidRDefault="00780BCD" w:rsidP="00780BCD">
      <w:pPr>
        <w:numPr>
          <w:ilvl w:val="0"/>
          <w:numId w:val="2"/>
        </w:numPr>
        <w:spacing w:line="360" w:lineRule="auto"/>
        <w:ind w:left="357" w:hanging="357"/>
        <w:jc w:val="both"/>
      </w:pPr>
      <w:proofErr w:type="spellStart"/>
      <w:r>
        <w:t>Линдеман</w:t>
      </w:r>
      <w:proofErr w:type="spellEnd"/>
      <w:r>
        <w:t xml:space="preserve"> Х Аутогенная тренировка. - М., 1980.</w:t>
      </w:r>
    </w:p>
    <w:p w:rsidR="00780BCD" w:rsidRDefault="00780BCD" w:rsidP="00780BCD">
      <w:pPr>
        <w:numPr>
          <w:ilvl w:val="0"/>
          <w:numId w:val="2"/>
        </w:numPr>
        <w:spacing w:line="360" w:lineRule="auto"/>
        <w:ind w:left="357" w:hanging="357"/>
        <w:jc w:val="both"/>
      </w:pPr>
      <w:proofErr w:type="spellStart"/>
      <w:r>
        <w:t>Макшанов</w:t>
      </w:r>
      <w:proofErr w:type="spellEnd"/>
      <w:r>
        <w:t xml:space="preserve"> </w:t>
      </w:r>
      <w:proofErr w:type="spellStart"/>
      <w:r>
        <w:t>С.И</w:t>
      </w:r>
      <w:proofErr w:type="spellEnd"/>
      <w:r>
        <w:t xml:space="preserve">., Хрящева </w:t>
      </w:r>
      <w:proofErr w:type="spellStart"/>
      <w:r>
        <w:t>Н.Ю</w:t>
      </w:r>
      <w:proofErr w:type="spellEnd"/>
      <w:r>
        <w:t xml:space="preserve">. </w:t>
      </w:r>
      <w:proofErr w:type="spellStart"/>
      <w:r>
        <w:t>Психогимнастика</w:t>
      </w:r>
      <w:proofErr w:type="spellEnd"/>
      <w:r>
        <w:t xml:space="preserve"> в тренинге. – СПб. – 1996. – 82с.</w:t>
      </w:r>
    </w:p>
    <w:p w:rsidR="00780BCD" w:rsidRDefault="00780BCD" w:rsidP="00780BCD">
      <w:pPr>
        <w:numPr>
          <w:ilvl w:val="0"/>
          <w:numId w:val="2"/>
        </w:numPr>
        <w:spacing w:line="360" w:lineRule="auto"/>
        <w:ind w:left="357" w:hanging="357"/>
        <w:jc w:val="both"/>
        <w:rPr>
          <w:i/>
        </w:rPr>
      </w:pPr>
      <w:proofErr w:type="spellStart"/>
      <w:r>
        <w:t>Марасанов</w:t>
      </w:r>
      <w:proofErr w:type="spellEnd"/>
      <w:r>
        <w:t xml:space="preserve"> </w:t>
      </w:r>
      <w:proofErr w:type="spellStart"/>
      <w:r>
        <w:t>Г.И</w:t>
      </w:r>
      <w:proofErr w:type="spellEnd"/>
      <w:r>
        <w:t>. Социально-психологический тренинг. – М.: Изд-во “Совершенство”, 1998. – 208с.</w:t>
      </w:r>
    </w:p>
    <w:p w:rsidR="00780BCD" w:rsidRDefault="00780BCD" w:rsidP="00780BCD">
      <w:pPr>
        <w:numPr>
          <w:ilvl w:val="0"/>
          <w:numId w:val="2"/>
        </w:numPr>
        <w:spacing w:line="360" w:lineRule="auto"/>
        <w:ind w:left="357" w:hanging="357"/>
        <w:jc w:val="both"/>
        <w:rPr>
          <w:i/>
        </w:rPr>
      </w:pPr>
      <w:proofErr w:type="spellStart"/>
      <w:r>
        <w:t>Марасанов.Г.И</w:t>
      </w:r>
      <w:proofErr w:type="spellEnd"/>
      <w:r>
        <w:t>. Методы моделирования и анализа ситуаций в социально-психологическом тренинге. – Киров, 1995. 152с.</w:t>
      </w:r>
    </w:p>
    <w:p w:rsidR="00780BCD" w:rsidRDefault="00780BCD" w:rsidP="00780BCD">
      <w:pPr>
        <w:numPr>
          <w:ilvl w:val="0"/>
          <w:numId w:val="2"/>
        </w:numPr>
        <w:spacing w:line="360" w:lineRule="auto"/>
        <w:ind w:left="357" w:hanging="357"/>
        <w:jc w:val="both"/>
      </w:pPr>
      <w:r>
        <w:t xml:space="preserve">О'Коннор Дж., </w:t>
      </w:r>
      <w:proofErr w:type="spellStart"/>
      <w:r>
        <w:t>Сеймф</w:t>
      </w:r>
      <w:proofErr w:type="spellEnd"/>
      <w:r>
        <w:t xml:space="preserve"> Дж. Введение в </w:t>
      </w:r>
      <w:proofErr w:type="spellStart"/>
      <w:r>
        <w:t>нейроленгвистическое</w:t>
      </w:r>
      <w:proofErr w:type="spellEnd"/>
      <w:r>
        <w:t xml:space="preserve"> </w:t>
      </w:r>
      <w:proofErr w:type="spellStart"/>
      <w:r>
        <w:t>програмирование</w:t>
      </w:r>
      <w:proofErr w:type="spellEnd"/>
      <w:r>
        <w:t xml:space="preserve">. </w:t>
      </w:r>
      <w:proofErr w:type="gramStart"/>
      <w:r>
        <w:t>-Ч</w:t>
      </w:r>
      <w:proofErr w:type="gramEnd"/>
      <w:r>
        <w:t>елябинск,1998.</w:t>
      </w:r>
    </w:p>
    <w:p w:rsidR="00780BCD" w:rsidRDefault="00780BCD" w:rsidP="00780BCD">
      <w:pPr>
        <w:numPr>
          <w:ilvl w:val="0"/>
          <w:numId w:val="2"/>
        </w:numPr>
        <w:spacing w:line="360" w:lineRule="auto"/>
        <w:ind w:left="357" w:hanging="357"/>
        <w:jc w:val="both"/>
      </w:pPr>
      <w:r>
        <w:t>Петровская Л.А.. Компетентность в общении. Социально-психологический тренинг. – М.: Изд. МГУ, 1989. – 216с.</w:t>
      </w:r>
    </w:p>
    <w:p w:rsidR="00780BCD" w:rsidRDefault="00780BCD" w:rsidP="00780BCD">
      <w:pPr>
        <w:numPr>
          <w:ilvl w:val="0"/>
          <w:numId w:val="2"/>
        </w:numPr>
        <w:spacing w:line="360" w:lineRule="auto"/>
        <w:ind w:left="357" w:hanging="357"/>
        <w:jc w:val="both"/>
        <w:rPr>
          <w:i/>
        </w:rPr>
      </w:pPr>
      <w:proofErr w:type="spellStart"/>
      <w:r>
        <w:t>Прудченков</w:t>
      </w:r>
      <w:proofErr w:type="spellEnd"/>
      <w:r>
        <w:t xml:space="preserve"> </w:t>
      </w:r>
      <w:proofErr w:type="spellStart"/>
      <w:r>
        <w:t>А.С</w:t>
      </w:r>
      <w:proofErr w:type="spellEnd"/>
      <w:r>
        <w:t xml:space="preserve">. Социально-психологический тренинг в школе. 2-е изд. – </w:t>
      </w:r>
      <w:proofErr w:type="spellStart"/>
      <w:r>
        <w:t>М.Изд</w:t>
      </w:r>
      <w:proofErr w:type="spellEnd"/>
      <w:r>
        <w:t xml:space="preserve">-во </w:t>
      </w:r>
      <w:proofErr w:type="spellStart"/>
      <w:r>
        <w:t>ЭКСМО</w:t>
      </w:r>
      <w:proofErr w:type="spellEnd"/>
      <w:r>
        <w:t>-Пресс, 2001. – 640с.</w:t>
      </w:r>
    </w:p>
    <w:p w:rsidR="00780BCD" w:rsidRDefault="00780BCD" w:rsidP="00780BCD">
      <w:pPr>
        <w:numPr>
          <w:ilvl w:val="0"/>
          <w:numId w:val="2"/>
        </w:numPr>
        <w:spacing w:line="360" w:lineRule="auto"/>
        <w:ind w:left="357" w:hanging="357"/>
        <w:jc w:val="both"/>
        <w:rPr>
          <w:i/>
        </w:rPr>
      </w:pPr>
      <w:proofErr w:type="spellStart"/>
      <w:r>
        <w:t>Рудестам</w:t>
      </w:r>
      <w:proofErr w:type="spellEnd"/>
      <w:r>
        <w:t xml:space="preserve"> К. Групповая психотерапия. – СПб</w:t>
      </w:r>
      <w:proofErr w:type="gramStart"/>
      <w:r>
        <w:t xml:space="preserve">.: </w:t>
      </w:r>
      <w:proofErr w:type="gramEnd"/>
      <w:r>
        <w:t xml:space="preserve">ЗАО «Издательство «Питер», 1999. - 384с. </w:t>
      </w:r>
    </w:p>
    <w:p w:rsidR="00780BCD" w:rsidRDefault="00780BCD" w:rsidP="00780BCD">
      <w:pPr>
        <w:numPr>
          <w:ilvl w:val="0"/>
          <w:numId w:val="2"/>
        </w:numPr>
        <w:spacing w:line="360" w:lineRule="auto"/>
        <w:ind w:left="357" w:hanging="357"/>
        <w:jc w:val="both"/>
      </w:pPr>
      <w:r>
        <w:t xml:space="preserve"> Свистун М.А. Программа социально-психологического тренинга обучения для </w:t>
      </w:r>
      <w:proofErr w:type="spellStart"/>
      <w:r>
        <w:t>старшекласников</w:t>
      </w:r>
      <w:proofErr w:type="spellEnd"/>
      <w:r>
        <w:t>. — М., 1992.</w:t>
      </w:r>
    </w:p>
    <w:p w:rsidR="00780BCD" w:rsidRDefault="00780BCD" w:rsidP="00780BCD">
      <w:pPr>
        <w:numPr>
          <w:ilvl w:val="0"/>
          <w:numId w:val="2"/>
        </w:numPr>
        <w:spacing w:line="360" w:lineRule="auto"/>
        <w:ind w:left="357" w:hanging="357"/>
        <w:jc w:val="both"/>
      </w:pPr>
      <w:proofErr w:type="spellStart"/>
      <w:r>
        <w:t>Сосланд</w:t>
      </w:r>
      <w:proofErr w:type="spellEnd"/>
      <w:r>
        <w:t xml:space="preserve"> А. Фундаментальная структура психотерапевтического метода, или как создать свою школу в психотерапии. - М., 1990.</w:t>
      </w:r>
    </w:p>
    <w:p w:rsidR="00780BCD" w:rsidRDefault="00780BCD" w:rsidP="00780BCD">
      <w:pPr>
        <w:numPr>
          <w:ilvl w:val="0"/>
          <w:numId w:val="2"/>
        </w:numPr>
        <w:spacing w:line="360" w:lineRule="auto"/>
        <w:ind w:left="357" w:hanging="357"/>
        <w:jc w:val="both"/>
      </w:pPr>
      <w:proofErr w:type="spellStart"/>
      <w:r>
        <w:t>Тренінг</w:t>
      </w:r>
      <w:proofErr w:type="spellEnd"/>
      <w:r>
        <w:t xml:space="preserve"> </w:t>
      </w:r>
      <w:proofErr w:type="spellStart"/>
      <w:r>
        <w:t>педагогічного</w:t>
      </w:r>
      <w:proofErr w:type="spellEnd"/>
      <w:r>
        <w:t xml:space="preserve">   </w:t>
      </w:r>
      <w:proofErr w:type="spellStart"/>
      <w:r>
        <w:t>спілкування</w:t>
      </w:r>
      <w:proofErr w:type="spellEnd"/>
      <w:r>
        <w:t xml:space="preserve">: </w:t>
      </w:r>
      <w:proofErr w:type="spellStart"/>
      <w:r>
        <w:t>Методичні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для </w:t>
      </w:r>
      <w:proofErr w:type="spellStart"/>
      <w:r>
        <w:t>практичних</w:t>
      </w:r>
      <w:proofErr w:type="spellEnd"/>
      <w:r>
        <w:t xml:space="preserve"> </w:t>
      </w:r>
      <w:proofErr w:type="spellStart"/>
      <w:r>
        <w:t>психологів</w:t>
      </w:r>
      <w:proofErr w:type="spellEnd"/>
      <w:r>
        <w:t xml:space="preserve"> / </w:t>
      </w:r>
      <w:proofErr w:type="spellStart"/>
      <w:r>
        <w:t>Укл</w:t>
      </w:r>
      <w:proofErr w:type="spellEnd"/>
      <w:r>
        <w:t xml:space="preserve">. </w:t>
      </w:r>
      <w:proofErr w:type="spellStart"/>
      <w:r>
        <w:t>А.М</w:t>
      </w:r>
      <w:proofErr w:type="spellEnd"/>
      <w:r>
        <w:t xml:space="preserve">. </w:t>
      </w:r>
      <w:proofErr w:type="spellStart"/>
      <w:r>
        <w:t>Гірник</w:t>
      </w:r>
      <w:proofErr w:type="spellEnd"/>
      <w:r>
        <w:t>. - К., 1995.</w:t>
      </w:r>
    </w:p>
    <w:p w:rsidR="00780BCD" w:rsidRDefault="00780BCD" w:rsidP="00780BCD">
      <w:pPr>
        <w:numPr>
          <w:ilvl w:val="0"/>
          <w:numId w:val="2"/>
        </w:numPr>
        <w:spacing w:line="360" w:lineRule="auto"/>
        <w:ind w:left="357" w:hanging="357"/>
        <w:jc w:val="both"/>
        <w:rPr>
          <w:color w:val="000000"/>
        </w:rPr>
      </w:pPr>
      <w:r>
        <w:rPr>
          <w:color w:val="000000"/>
        </w:rPr>
        <w:lastRenderedPageBreak/>
        <w:t>Хрестоматия по телесно-</w:t>
      </w:r>
      <w:proofErr w:type="spellStart"/>
      <w:r>
        <w:rPr>
          <w:color w:val="000000"/>
        </w:rPr>
        <w:t>opиентированной</w:t>
      </w:r>
      <w:proofErr w:type="spellEnd"/>
      <w:r>
        <w:rPr>
          <w:color w:val="000000"/>
        </w:rPr>
        <w:t xml:space="preserve"> психотерапии и психотехнике</w:t>
      </w:r>
      <w:proofErr w:type="gramStart"/>
      <w:r>
        <w:rPr>
          <w:color w:val="000000"/>
        </w:rPr>
        <w:t xml:space="preserve"> / С</w:t>
      </w:r>
      <w:proofErr w:type="gramEnd"/>
      <w:r>
        <w:rPr>
          <w:color w:val="000000"/>
        </w:rPr>
        <w:t xml:space="preserve">ост. В. Ю. Баскаков. – М.: НПО "Психотехника", 1992. – 108 с. </w:t>
      </w:r>
    </w:p>
    <w:p w:rsidR="00780BCD" w:rsidRDefault="00780BCD" w:rsidP="00780BCD">
      <w:pPr>
        <w:numPr>
          <w:ilvl w:val="0"/>
          <w:numId w:val="2"/>
        </w:numPr>
        <w:spacing w:line="360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 Цветков Э. A. Мастер самопознания, или Погружение в Я. – СПб</w:t>
      </w:r>
      <w:proofErr w:type="gramStart"/>
      <w:r>
        <w:rPr>
          <w:color w:val="000000"/>
        </w:rPr>
        <w:t xml:space="preserve">.: </w:t>
      </w:r>
      <w:proofErr w:type="gramEnd"/>
      <w:r>
        <w:rPr>
          <w:color w:val="000000"/>
        </w:rPr>
        <w:t xml:space="preserve">Лань, </w:t>
      </w:r>
      <w:proofErr w:type="spellStart"/>
      <w:r>
        <w:rPr>
          <w:color w:val="000000"/>
        </w:rPr>
        <w:t>Полисет</w:t>
      </w:r>
      <w:proofErr w:type="spellEnd"/>
      <w:r>
        <w:rPr>
          <w:color w:val="000000"/>
        </w:rPr>
        <w:t xml:space="preserve">, 1995. – 192 с. </w:t>
      </w:r>
    </w:p>
    <w:p w:rsidR="00780BCD" w:rsidRDefault="00780BCD" w:rsidP="00780BCD">
      <w:pPr>
        <w:numPr>
          <w:ilvl w:val="0"/>
          <w:numId w:val="2"/>
        </w:numPr>
        <w:spacing w:line="360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Цукерман</w:t>
      </w:r>
      <w:proofErr w:type="spellEnd"/>
      <w:r>
        <w:rPr>
          <w:color w:val="000000"/>
        </w:rPr>
        <w:t xml:space="preserve"> Г. А.. Мистеров Б. М. Психология саморазвития. М.: </w:t>
      </w:r>
      <w:proofErr w:type="spellStart"/>
      <w:r>
        <w:rPr>
          <w:color w:val="000000"/>
        </w:rPr>
        <w:t>Интерпракс</w:t>
      </w:r>
      <w:proofErr w:type="spellEnd"/>
      <w:r>
        <w:rPr>
          <w:color w:val="000000"/>
        </w:rPr>
        <w:t xml:space="preserve">, 1995. </w:t>
      </w:r>
    </w:p>
    <w:p w:rsidR="00780BCD" w:rsidRDefault="00780BCD" w:rsidP="00780BCD">
      <w:pPr>
        <w:numPr>
          <w:ilvl w:val="0"/>
          <w:numId w:val="2"/>
        </w:numPr>
        <w:spacing w:line="360" w:lineRule="auto"/>
        <w:ind w:left="357" w:hanging="357"/>
        <w:jc w:val="both"/>
      </w:pPr>
      <w:proofErr w:type="spellStart"/>
      <w:r>
        <w:t>Цзен</w:t>
      </w:r>
      <w:proofErr w:type="spellEnd"/>
      <w:r>
        <w:t xml:space="preserve"> </w:t>
      </w:r>
      <w:proofErr w:type="spellStart"/>
      <w:r>
        <w:t>Н.В</w:t>
      </w:r>
      <w:proofErr w:type="spellEnd"/>
      <w:r>
        <w:t xml:space="preserve">., Пахомов </w:t>
      </w:r>
      <w:proofErr w:type="spellStart"/>
      <w:r>
        <w:t>Ю.В</w:t>
      </w:r>
      <w:proofErr w:type="spellEnd"/>
      <w:r>
        <w:t>. Психотехнические игры в спорте. - М., 1985.</w:t>
      </w:r>
    </w:p>
    <w:p w:rsidR="00780BCD" w:rsidRDefault="00780BCD" w:rsidP="00780BCD">
      <w:pPr>
        <w:numPr>
          <w:ilvl w:val="0"/>
          <w:numId w:val="2"/>
        </w:numPr>
        <w:spacing w:line="360" w:lineRule="auto"/>
        <w:ind w:left="357" w:hanging="357"/>
        <w:jc w:val="both"/>
      </w:pPr>
      <w:proofErr w:type="spellStart"/>
      <w:r>
        <w:t>Цзен</w:t>
      </w:r>
      <w:proofErr w:type="spellEnd"/>
      <w:r>
        <w:t xml:space="preserve"> </w:t>
      </w:r>
      <w:proofErr w:type="spellStart"/>
      <w:r>
        <w:t>Н.В</w:t>
      </w:r>
      <w:proofErr w:type="spellEnd"/>
      <w:r>
        <w:t xml:space="preserve">., Пахомов </w:t>
      </w:r>
      <w:proofErr w:type="spellStart"/>
      <w:r>
        <w:t>Ю.В</w:t>
      </w:r>
      <w:proofErr w:type="spellEnd"/>
      <w:r>
        <w:t>. Психотренинг: игры и упражнения. - М., 1985.</w:t>
      </w:r>
    </w:p>
    <w:p w:rsidR="00780BCD" w:rsidRDefault="00780BCD" w:rsidP="00780BCD">
      <w:pPr>
        <w:numPr>
          <w:ilvl w:val="0"/>
          <w:numId w:val="2"/>
        </w:numPr>
        <w:spacing w:line="360" w:lineRule="auto"/>
        <w:ind w:left="357" w:hanging="357"/>
        <w:jc w:val="both"/>
      </w:pPr>
      <w:r>
        <w:t xml:space="preserve">Яценко </w:t>
      </w:r>
      <w:proofErr w:type="spellStart"/>
      <w:r>
        <w:t>Т.С</w:t>
      </w:r>
      <w:proofErr w:type="spellEnd"/>
      <w:r>
        <w:t>. Социально-психологическое обучение в подготовке будущих учителей. - К., 1987.</w:t>
      </w:r>
    </w:p>
    <w:p w:rsidR="00780BCD" w:rsidRDefault="00780BCD" w:rsidP="00780BCD">
      <w:pPr>
        <w:numPr>
          <w:ilvl w:val="0"/>
          <w:numId w:val="2"/>
        </w:numPr>
        <w:spacing w:line="360" w:lineRule="auto"/>
        <w:ind w:left="357" w:hanging="357"/>
        <w:jc w:val="both"/>
      </w:pPr>
      <w:r>
        <w:t xml:space="preserve">Яценко </w:t>
      </w:r>
      <w:proofErr w:type="spellStart"/>
      <w:r>
        <w:t>Т.С</w:t>
      </w:r>
      <w:proofErr w:type="spellEnd"/>
      <w:r>
        <w:t xml:space="preserve">. </w:t>
      </w:r>
      <w:proofErr w:type="spellStart"/>
      <w:r>
        <w:t>Психологічні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групової</w:t>
      </w:r>
      <w:proofErr w:type="spellEnd"/>
      <w:r>
        <w:t xml:space="preserve"> </w:t>
      </w:r>
      <w:proofErr w:type="spellStart"/>
      <w:r>
        <w:t>психотерапії</w:t>
      </w:r>
      <w:proofErr w:type="spellEnd"/>
      <w:r>
        <w:t xml:space="preserve">. - К.: </w:t>
      </w:r>
      <w:proofErr w:type="spellStart"/>
      <w:r>
        <w:t>Либідь</w:t>
      </w:r>
      <w:proofErr w:type="spellEnd"/>
      <w:r>
        <w:t>, 1996. – 264с.</w:t>
      </w:r>
    </w:p>
    <w:p w:rsidR="00780BCD" w:rsidRDefault="00780BCD" w:rsidP="00780BCD">
      <w:pPr>
        <w:numPr>
          <w:ilvl w:val="0"/>
          <w:numId w:val="2"/>
        </w:numPr>
        <w:spacing w:line="360" w:lineRule="auto"/>
        <w:ind w:left="357" w:hanging="357"/>
        <w:jc w:val="both"/>
      </w:pPr>
      <w:r>
        <w:t>Ялом И. Экзистенциальная психотерапия: Пер. с англ. – М.: Класс, 1999. – 576с.</w:t>
      </w:r>
    </w:p>
    <w:p w:rsidR="00780BCD" w:rsidRDefault="00780BCD" w:rsidP="00780BCD">
      <w:pPr>
        <w:widowControl w:val="0"/>
        <w:spacing w:line="360" w:lineRule="auto"/>
        <w:rPr>
          <w:snapToGrid w:val="0"/>
          <w:lang w:val="uk-UA"/>
        </w:rPr>
      </w:pPr>
    </w:p>
    <w:p w:rsidR="00E5002E" w:rsidRPr="00EC2D4C" w:rsidRDefault="00E5002E" w:rsidP="00E5002E">
      <w:pPr>
        <w:shd w:val="clear" w:color="auto" w:fill="FFFFFF"/>
        <w:jc w:val="both"/>
        <w:rPr>
          <w:lang w:val="uk-UA"/>
        </w:rPr>
      </w:pPr>
    </w:p>
    <w:p w:rsidR="00E5002E" w:rsidRPr="00EC2D4C" w:rsidRDefault="00E5002E" w:rsidP="00E5002E">
      <w:pPr>
        <w:shd w:val="clear" w:color="auto" w:fill="FFFFFF"/>
        <w:jc w:val="both"/>
        <w:rPr>
          <w:bCs/>
          <w:spacing w:val="-6"/>
          <w:lang w:val="uk-UA"/>
        </w:rPr>
      </w:pPr>
    </w:p>
    <w:p w:rsidR="00E5002E" w:rsidRPr="00EC2D4C" w:rsidRDefault="00E5002E" w:rsidP="00E5002E">
      <w:pPr>
        <w:shd w:val="clear" w:color="auto" w:fill="FFFFFF"/>
        <w:jc w:val="center"/>
        <w:rPr>
          <w:lang w:val="uk-UA"/>
        </w:rPr>
      </w:pPr>
      <w:r w:rsidRPr="00EC2D4C">
        <w:rPr>
          <w:b/>
          <w:bCs/>
          <w:spacing w:val="-6"/>
          <w:lang w:val="uk-UA"/>
        </w:rPr>
        <w:t>7.2. Допоміжна</w:t>
      </w:r>
    </w:p>
    <w:p w:rsidR="00780BCD" w:rsidRDefault="00780BCD" w:rsidP="00780BCD">
      <w:pPr>
        <w:spacing w:before="100" w:line="360" w:lineRule="auto"/>
        <w:jc w:val="both"/>
      </w:pPr>
      <w:r>
        <w:rPr>
          <w:lang w:val="uk-UA"/>
        </w:rPr>
        <w:t>1.Б</w:t>
      </w:r>
      <w:proofErr w:type="spellStart"/>
      <w:r>
        <w:t>ерн</w:t>
      </w:r>
      <w:proofErr w:type="spellEnd"/>
      <w:r>
        <w:t xml:space="preserve"> 3. Игры, в которые играют люди. Люди, которые играют в игры. - М., 1998.</w:t>
      </w:r>
    </w:p>
    <w:p w:rsidR="00780BCD" w:rsidRDefault="00780BCD" w:rsidP="00780BCD">
      <w:pPr>
        <w:spacing w:line="360" w:lineRule="auto"/>
        <w:jc w:val="both"/>
      </w:pPr>
      <w:r>
        <w:rPr>
          <w:lang w:val="uk-UA"/>
        </w:rPr>
        <w:t>2.</w:t>
      </w:r>
      <w:proofErr w:type="spellStart"/>
      <w:r>
        <w:t>Бэндлер</w:t>
      </w:r>
      <w:proofErr w:type="spellEnd"/>
      <w:r>
        <w:t xml:space="preserve"> Р., </w:t>
      </w:r>
      <w:proofErr w:type="spellStart"/>
      <w:r>
        <w:t>Гриндлер</w:t>
      </w:r>
      <w:proofErr w:type="spellEnd"/>
      <w:r>
        <w:t xml:space="preserve"> Д. Из лягушек в принцы: </w:t>
      </w:r>
      <w:proofErr w:type="spellStart"/>
      <w:r>
        <w:t>Нейролигвистическое</w:t>
      </w:r>
      <w:proofErr w:type="spellEnd"/>
      <w:r>
        <w:t xml:space="preserve"> </w:t>
      </w:r>
      <w:proofErr w:type="spellStart"/>
      <w:r>
        <w:t>програмирование</w:t>
      </w:r>
      <w:proofErr w:type="spellEnd"/>
      <w:r>
        <w:t>. – Воронеж: НПО «МОДЭК», - 1993. – 208с.</w:t>
      </w:r>
    </w:p>
    <w:p w:rsidR="00780BCD" w:rsidRDefault="00780BCD" w:rsidP="00780BCD">
      <w:pPr>
        <w:spacing w:line="360" w:lineRule="auto"/>
        <w:jc w:val="both"/>
      </w:pPr>
      <w:r>
        <w:rPr>
          <w:lang w:val="uk-UA"/>
        </w:rPr>
        <w:t>3.</w:t>
      </w:r>
      <w:r>
        <w:t>Бондаренко А.Ф. Психологическая помощь: теория и практика. - К., 1997.</w:t>
      </w:r>
    </w:p>
    <w:p w:rsidR="00780BCD" w:rsidRDefault="00780BCD" w:rsidP="00780BCD">
      <w:pPr>
        <w:spacing w:line="360" w:lineRule="auto"/>
        <w:jc w:val="both"/>
      </w:pPr>
      <w:r>
        <w:rPr>
          <w:lang w:val="uk-UA"/>
        </w:rPr>
        <w:t>4.</w:t>
      </w:r>
      <w:r>
        <w:t>Бондаренко А.Ф. Социальная психотерапия личности (</w:t>
      </w:r>
      <w:proofErr w:type="spellStart"/>
      <w:r>
        <w:t>Психосематический</w:t>
      </w:r>
      <w:proofErr w:type="spellEnd"/>
      <w:r>
        <w:t xml:space="preserve"> подход). - К., 1991 – 187с.</w:t>
      </w:r>
    </w:p>
    <w:p w:rsidR="00780BCD" w:rsidRDefault="00780BCD" w:rsidP="00780BCD">
      <w:pPr>
        <w:spacing w:line="360" w:lineRule="auto"/>
        <w:jc w:val="both"/>
      </w:pPr>
      <w:r>
        <w:rPr>
          <w:lang w:val="uk-UA"/>
        </w:rPr>
        <w:t>5.</w:t>
      </w:r>
      <w:proofErr w:type="spellStart"/>
      <w:r>
        <w:t>Вачков</w:t>
      </w:r>
      <w:proofErr w:type="spellEnd"/>
      <w:r>
        <w:t xml:space="preserve"> </w:t>
      </w:r>
      <w:proofErr w:type="spellStart"/>
      <w:r>
        <w:t>И.В</w:t>
      </w:r>
      <w:proofErr w:type="spellEnd"/>
      <w:r>
        <w:t>. Основы технологии группового тренинга. Психотехники: Учебное пособие. – М.: Изд-во “Ось-89”, 1999. – 176с.</w:t>
      </w:r>
    </w:p>
    <w:p w:rsidR="00780BCD" w:rsidRDefault="00780BCD" w:rsidP="00780BCD">
      <w:pPr>
        <w:spacing w:line="360" w:lineRule="auto"/>
        <w:jc w:val="both"/>
      </w:pPr>
      <w:r>
        <w:rPr>
          <w:lang w:val="uk-UA"/>
        </w:rPr>
        <w:t>6.</w:t>
      </w:r>
      <w:proofErr w:type="spellStart"/>
      <w:r>
        <w:t>Гроф</w:t>
      </w:r>
      <w:proofErr w:type="spellEnd"/>
      <w:r>
        <w:t xml:space="preserve"> С. Области </w:t>
      </w:r>
      <w:proofErr w:type="spellStart"/>
      <w:r>
        <w:t>человечеакого</w:t>
      </w:r>
      <w:proofErr w:type="spellEnd"/>
      <w:r>
        <w:t xml:space="preserve"> </w:t>
      </w:r>
      <w:proofErr w:type="spellStart"/>
      <w:r>
        <w:t>безсознательного</w:t>
      </w:r>
      <w:proofErr w:type="spellEnd"/>
      <w:r>
        <w:t>.</w:t>
      </w:r>
      <w:r>
        <w:rPr>
          <w:b/>
        </w:rPr>
        <w:t xml:space="preserve"> - </w:t>
      </w:r>
      <w:r>
        <w:t>М., 1980</w:t>
      </w:r>
    </w:p>
    <w:p w:rsidR="00780BCD" w:rsidRDefault="00780BCD" w:rsidP="00780BCD">
      <w:pPr>
        <w:spacing w:line="360" w:lineRule="auto"/>
        <w:jc w:val="both"/>
      </w:pPr>
      <w:r>
        <w:rPr>
          <w:lang w:val="uk-UA"/>
        </w:rPr>
        <w:t>7.</w:t>
      </w:r>
      <w:proofErr w:type="spellStart"/>
      <w:r>
        <w:t>Груповая</w:t>
      </w:r>
      <w:proofErr w:type="spellEnd"/>
      <w:r>
        <w:t xml:space="preserve"> психотерапия / Под ред. </w:t>
      </w:r>
      <w:proofErr w:type="spellStart"/>
      <w:r>
        <w:t>Б.Д</w:t>
      </w:r>
      <w:proofErr w:type="spellEnd"/>
      <w:r>
        <w:t xml:space="preserve">. </w:t>
      </w:r>
      <w:proofErr w:type="spellStart"/>
      <w:r>
        <w:t>Карвасарского</w:t>
      </w:r>
      <w:proofErr w:type="spellEnd"/>
      <w:r>
        <w:t xml:space="preserve">, С. </w:t>
      </w:r>
      <w:proofErr w:type="spellStart"/>
      <w:r>
        <w:t>Ледера</w:t>
      </w:r>
      <w:proofErr w:type="spellEnd"/>
      <w:r>
        <w:t>. - М., 1990.</w:t>
      </w:r>
    </w:p>
    <w:p w:rsidR="00780BCD" w:rsidRDefault="00780BCD" w:rsidP="00780BCD">
      <w:pPr>
        <w:spacing w:line="360" w:lineRule="auto"/>
        <w:jc w:val="both"/>
      </w:pPr>
      <w:r>
        <w:rPr>
          <w:lang w:val="uk-UA"/>
        </w:rPr>
        <w:t>8.</w:t>
      </w:r>
      <w:proofErr w:type="spellStart"/>
      <w:r>
        <w:t>Гуральський</w:t>
      </w:r>
      <w:proofErr w:type="spellEnd"/>
      <w:r>
        <w:t xml:space="preserve"> А. </w:t>
      </w:r>
      <w:proofErr w:type="spellStart"/>
      <w:r>
        <w:t>Тренінг</w:t>
      </w:r>
      <w:proofErr w:type="spellEnd"/>
      <w:r>
        <w:t xml:space="preserve"> </w:t>
      </w:r>
      <w:proofErr w:type="spellStart"/>
      <w:r>
        <w:t>творчості</w:t>
      </w:r>
      <w:proofErr w:type="spellEnd"/>
      <w:r>
        <w:t xml:space="preserve">. – </w:t>
      </w:r>
      <w:proofErr w:type="spellStart"/>
      <w:r>
        <w:t>Львів</w:t>
      </w:r>
      <w:proofErr w:type="spellEnd"/>
      <w:r>
        <w:t xml:space="preserve">, </w:t>
      </w:r>
      <w:proofErr w:type="spellStart"/>
      <w:r>
        <w:t>вид</w:t>
      </w:r>
      <w:proofErr w:type="gramStart"/>
      <w:r>
        <w:t>.Л</w:t>
      </w:r>
      <w:proofErr w:type="gramEnd"/>
      <w:r>
        <w:t>ГУ</w:t>
      </w:r>
      <w:proofErr w:type="spellEnd"/>
      <w:r>
        <w:t xml:space="preserve"> : 1994 - 37с.</w:t>
      </w:r>
    </w:p>
    <w:p w:rsidR="00780BCD" w:rsidRDefault="00780BCD" w:rsidP="00780BCD">
      <w:pPr>
        <w:spacing w:line="360" w:lineRule="auto"/>
        <w:jc w:val="both"/>
      </w:pPr>
      <w:r>
        <w:rPr>
          <w:lang w:val="uk-UA"/>
        </w:rPr>
        <w:lastRenderedPageBreak/>
        <w:t>9.</w:t>
      </w:r>
      <w:proofErr w:type="spellStart"/>
      <w:r>
        <w:t>Деркач</w:t>
      </w:r>
      <w:proofErr w:type="spellEnd"/>
      <w:r>
        <w:t xml:space="preserve"> </w:t>
      </w:r>
      <w:proofErr w:type="spellStart"/>
      <w:r>
        <w:t>А.А</w:t>
      </w:r>
      <w:proofErr w:type="spellEnd"/>
      <w:r>
        <w:t xml:space="preserve">., Ситников </w:t>
      </w:r>
      <w:proofErr w:type="spellStart"/>
      <w:r>
        <w:t>А.П</w:t>
      </w:r>
      <w:proofErr w:type="spellEnd"/>
      <w:r>
        <w:t xml:space="preserve">. Формирование и развитие профессионального мастерства руководящих кадров: социально-психологический тренинг и прикладные </w:t>
      </w:r>
      <w:proofErr w:type="spellStart"/>
      <w:r>
        <w:t>психотехнологии</w:t>
      </w:r>
      <w:proofErr w:type="spellEnd"/>
      <w:r>
        <w:t>. Вып.1-2. – М.: Луч, 1993. – 72с.</w:t>
      </w:r>
    </w:p>
    <w:p w:rsidR="00780BCD" w:rsidRDefault="00780BCD" w:rsidP="00780BCD">
      <w:pPr>
        <w:spacing w:line="360" w:lineRule="auto"/>
        <w:jc w:val="both"/>
      </w:pPr>
      <w:r>
        <w:rPr>
          <w:lang w:val="uk-UA"/>
        </w:rPr>
        <w:t>10.</w:t>
      </w:r>
      <w:r>
        <w:t xml:space="preserve">Джеймс М., </w:t>
      </w:r>
      <w:proofErr w:type="spellStart"/>
      <w:r>
        <w:t>Джонгвард</w:t>
      </w:r>
      <w:proofErr w:type="spellEnd"/>
      <w:r>
        <w:t xml:space="preserve"> Д. Рожденные выигрывать. </w:t>
      </w:r>
      <w:proofErr w:type="spellStart"/>
      <w:r>
        <w:t>Трансакционный</w:t>
      </w:r>
      <w:proofErr w:type="spellEnd"/>
      <w:r>
        <w:t xml:space="preserve"> анализ с </w:t>
      </w:r>
      <w:proofErr w:type="spellStart"/>
      <w:r>
        <w:t>гештальтупражнениями</w:t>
      </w:r>
      <w:proofErr w:type="spellEnd"/>
      <w:r>
        <w:t>. – М.: Издательская группа «Прогресс», «Прогресс-</w:t>
      </w:r>
      <w:proofErr w:type="spellStart"/>
      <w:r>
        <w:t>Универс</w:t>
      </w:r>
      <w:proofErr w:type="spellEnd"/>
      <w:r>
        <w:t>», 1995. – 336с.</w:t>
      </w:r>
    </w:p>
    <w:p w:rsidR="00780BCD" w:rsidRDefault="00780BCD" w:rsidP="00780BCD">
      <w:pPr>
        <w:spacing w:line="360" w:lineRule="auto"/>
        <w:jc w:val="both"/>
      </w:pPr>
      <w:r>
        <w:rPr>
          <w:lang w:val="uk-UA"/>
        </w:rPr>
        <w:t>11.</w:t>
      </w:r>
      <w:r>
        <w:t>Емельянов Ю.Н. Активные методы социального обучения. - М., 1985. – 166с.</w:t>
      </w:r>
    </w:p>
    <w:p w:rsidR="00780BCD" w:rsidRDefault="00780BCD" w:rsidP="00780BCD">
      <w:pPr>
        <w:spacing w:line="360" w:lineRule="auto"/>
        <w:jc w:val="both"/>
      </w:pPr>
      <w:r>
        <w:rPr>
          <w:lang w:val="uk-UA"/>
        </w:rPr>
        <w:t>12.</w:t>
      </w:r>
      <w:r>
        <w:t>Ершов П.М. Режиссура как практическая психология. - М., 1972.</w:t>
      </w:r>
    </w:p>
    <w:p w:rsidR="00780BCD" w:rsidRDefault="00780BCD" w:rsidP="00780BCD">
      <w:pPr>
        <w:spacing w:line="360" w:lineRule="auto"/>
        <w:jc w:val="both"/>
      </w:pPr>
      <w:r>
        <w:rPr>
          <w:lang w:val="uk-UA"/>
        </w:rPr>
        <w:t>13.</w:t>
      </w:r>
      <w:r>
        <w:t xml:space="preserve">Жуков </w:t>
      </w:r>
      <w:proofErr w:type="spellStart"/>
      <w:r>
        <w:t>Ю.М</w:t>
      </w:r>
      <w:proofErr w:type="spellEnd"/>
      <w:r>
        <w:t xml:space="preserve">., Петровская </w:t>
      </w:r>
      <w:proofErr w:type="spellStart"/>
      <w:r>
        <w:t>Л.А</w:t>
      </w:r>
      <w:proofErr w:type="spellEnd"/>
      <w:r>
        <w:t xml:space="preserve">., </w:t>
      </w:r>
      <w:proofErr w:type="spellStart"/>
      <w:r>
        <w:t>Растянников</w:t>
      </w:r>
      <w:proofErr w:type="spellEnd"/>
      <w:r>
        <w:t xml:space="preserve"> </w:t>
      </w:r>
      <w:proofErr w:type="spellStart"/>
      <w:r>
        <w:t>П.В</w:t>
      </w:r>
      <w:proofErr w:type="spellEnd"/>
      <w:r>
        <w:t xml:space="preserve">. Диагностика </w:t>
      </w:r>
      <w:r>
        <w:rPr>
          <w:lang w:val="uk-UA"/>
        </w:rPr>
        <w:t>и</w:t>
      </w:r>
      <w:r>
        <w:t xml:space="preserve"> развитие компетентности в обучении. - М., 1990.</w:t>
      </w:r>
    </w:p>
    <w:p w:rsidR="00780BCD" w:rsidRDefault="00780BCD" w:rsidP="00780BCD">
      <w:pPr>
        <w:spacing w:line="360" w:lineRule="auto"/>
        <w:jc w:val="both"/>
      </w:pPr>
      <w:r>
        <w:rPr>
          <w:lang w:val="uk-UA"/>
        </w:rPr>
        <w:t>14</w:t>
      </w:r>
      <w:r>
        <w:t>Жуков Ю.М., Петровская Л.А., Соловьева О.В. Введение в практическую социальную психологию. - М., 1996.</w:t>
      </w:r>
    </w:p>
    <w:p w:rsidR="00780BCD" w:rsidRDefault="00780BCD" w:rsidP="00780BCD">
      <w:pPr>
        <w:spacing w:line="360" w:lineRule="auto"/>
        <w:jc w:val="both"/>
      </w:pPr>
      <w:r>
        <w:rPr>
          <w:lang w:val="uk-UA"/>
        </w:rPr>
        <w:t>15.</w:t>
      </w:r>
      <w:r>
        <w:t>Каган В.Е. Искусство обучения. Что такое психотерапия?- М., 1998.</w:t>
      </w:r>
    </w:p>
    <w:p w:rsidR="00780BCD" w:rsidRDefault="00780BCD" w:rsidP="00780BCD">
      <w:pPr>
        <w:spacing w:line="360" w:lineRule="auto"/>
        <w:jc w:val="both"/>
      </w:pPr>
      <w:r>
        <w:rPr>
          <w:lang w:val="uk-UA"/>
        </w:rPr>
        <w:t>16.</w:t>
      </w:r>
      <w:proofErr w:type="spellStart"/>
      <w:r>
        <w:t>Каппони</w:t>
      </w:r>
      <w:proofErr w:type="spellEnd"/>
      <w:r>
        <w:rPr>
          <w:b/>
        </w:rPr>
        <w:t xml:space="preserve"> </w:t>
      </w:r>
      <w:r>
        <w:t>В</w:t>
      </w:r>
      <w:r>
        <w:rPr>
          <w:b/>
        </w:rPr>
        <w:t>.,</w:t>
      </w:r>
      <w:r>
        <w:t xml:space="preserve"> </w:t>
      </w:r>
      <w:proofErr w:type="spellStart"/>
      <w:r>
        <w:t>Новак</w:t>
      </w:r>
      <w:proofErr w:type="spellEnd"/>
      <w:r>
        <w:t xml:space="preserve"> Т. Сам себе взрослый, ребенок, родитель. - СПб. – 1995 – 224с.</w:t>
      </w:r>
    </w:p>
    <w:p w:rsidR="00780BCD" w:rsidRDefault="00780BCD" w:rsidP="00780BCD">
      <w:pPr>
        <w:spacing w:line="360" w:lineRule="auto"/>
        <w:jc w:val="both"/>
      </w:pPr>
      <w:r>
        <w:rPr>
          <w:lang w:val="uk-UA"/>
        </w:rPr>
        <w:t>17.</w:t>
      </w:r>
      <w:proofErr w:type="spellStart"/>
      <w:r>
        <w:t>Келлерман</w:t>
      </w:r>
      <w:proofErr w:type="spellEnd"/>
      <w:r>
        <w:t xml:space="preserve"> </w:t>
      </w:r>
      <w:proofErr w:type="spellStart"/>
      <w:r>
        <w:t>П.Ф</w:t>
      </w:r>
      <w:proofErr w:type="spellEnd"/>
      <w:r>
        <w:t xml:space="preserve">. </w:t>
      </w:r>
      <w:proofErr w:type="spellStart"/>
      <w:r>
        <w:t>Психодрама</w:t>
      </w:r>
      <w:proofErr w:type="spellEnd"/>
      <w:r>
        <w:t xml:space="preserve"> крупным планом: Анализ терапевтических механизмов. - М., 1998. – 240с. </w:t>
      </w:r>
    </w:p>
    <w:p w:rsidR="00780BCD" w:rsidRDefault="00780BCD" w:rsidP="00780BCD">
      <w:pPr>
        <w:spacing w:line="360" w:lineRule="auto"/>
        <w:jc w:val="both"/>
      </w:pPr>
      <w:r>
        <w:rPr>
          <w:lang w:val="uk-UA"/>
        </w:rPr>
        <w:t>18.</w:t>
      </w:r>
      <w:r>
        <w:t xml:space="preserve">Козаченко В., Козак О., Клочко Е., </w:t>
      </w:r>
      <w:proofErr w:type="spellStart"/>
      <w:r>
        <w:t>Курятов</w:t>
      </w:r>
      <w:proofErr w:type="spellEnd"/>
      <w:r>
        <w:t xml:space="preserve"> С., </w:t>
      </w:r>
      <w:proofErr w:type="spellStart"/>
      <w:r>
        <w:t>Чижденко</w:t>
      </w:r>
      <w:proofErr w:type="spellEnd"/>
      <w:r>
        <w:t xml:space="preserve"> О. Разрешение конфликтов: Игры и упражнения. - </w:t>
      </w:r>
      <w:proofErr w:type="spellStart"/>
      <w:r>
        <w:t>Вып</w:t>
      </w:r>
      <w:proofErr w:type="spellEnd"/>
      <w:r>
        <w:t>. 1.- Минск, 1996. - 53 с.</w:t>
      </w:r>
    </w:p>
    <w:p w:rsidR="00E5002E" w:rsidRPr="00EC2D4C" w:rsidRDefault="00E5002E" w:rsidP="00E5002E">
      <w:pPr>
        <w:shd w:val="clear" w:color="auto" w:fill="FFFFFF"/>
        <w:tabs>
          <w:tab w:val="left" w:pos="187"/>
        </w:tabs>
        <w:jc w:val="both"/>
        <w:rPr>
          <w:lang w:val="uk-UA"/>
        </w:rPr>
      </w:pPr>
    </w:p>
    <w:p w:rsidR="00E5002E" w:rsidRPr="00EC2D4C" w:rsidRDefault="00E5002E" w:rsidP="00E5002E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</w:p>
    <w:p w:rsidR="00E5002E" w:rsidRPr="00EC2D4C" w:rsidRDefault="00E5002E" w:rsidP="00E5002E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uk-UA"/>
        </w:rPr>
      </w:pPr>
      <w:r w:rsidRPr="00EC2D4C">
        <w:rPr>
          <w:b/>
          <w:lang w:val="uk-UA"/>
        </w:rPr>
        <w:t>8. Інформаційні ресурси</w:t>
      </w:r>
    </w:p>
    <w:p w:rsidR="00A1248B" w:rsidRDefault="00A1248B" w:rsidP="00A1248B">
      <w:pPr>
        <w:rPr>
          <w:rStyle w:val="HTML"/>
          <w:rFonts w:ascii="Arial" w:hAnsi="Arial" w:cs="Arial"/>
          <w:i w:val="0"/>
          <w:iCs w:val="0"/>
          <w:color w:val="006621"/>
          <w:sz w:val="21"/>
          <w:szCs w:val="21"/>
          <w:shd w:val="clear" w:color="auto" w:fill="FFFFFF"/>
          <w:lang w:val="uk-UA"/>
        </w:rPr>
      </w:pPr>
    </w:p>
    <w:p w:rsidR="00A1248B" w:rsidRPr="00351B3C" w:rsidRDefault="00A1248B" w:rsidP="00A1248B">
      <w:pPr>
        <w:pStyle w:val="a5"/>
        <w:numPr>
          <w:ilvl w:val="0"/>
          <w:numId w:val="3"/>
        </w:numPr>
        <w:rPr>
          <w:szCs w:val="28"/>
        </w:rPr>
      </w:pPr>
      <w:proofErr w:type="spellStart"/>
      <w:r w:rsidRPr="00351B3C">
        <w:rPr>
          <w:rStyle w:val="HTML"/>
          <w:i w:val="0"/>
          <w:iCs w:val="0"/>
          <w:szCs w:val="28"/>
          <w:shd w:val="clear" w:color="auto" w:fill="FFFFFF"/>
        </w:rPr>
        <w:t>ped-kopilka.com.ua</w:t>
      </w:r>
      <w:proofErr w:type="spellEnd"/>
      <w:r w:rsidRPr="00351B3C">
        <w:rPr>
          <w:rStyle w:val="HTML"/>
          <w:i w:val="0"/>
          <w:iCs w:val="0"/>
          <w:szCs w:val="28"/>
          <w:shd w:val="clear" w:color="auto" w:fill="FFFFFF"/>
        </w:rPr>
        <w:t>/.../</w:t>
      </w:r>
      <w:proofErr w:type="spellStart"/>
      <w:r w:rsidRPr="00351B3C">
        <w:rPr>
          <w:rStyle w:val="HTML"/>
          <w:i w:val="0"/>
          <w:iCs w:val="0"/>
          <w:szCs w:val="28"/>
          <w:shd w:val="clear" w:color="auto" w:fill="FFFFFF"/>
        </w:rPr>
        <w:t>zanjatie-trening-obschenie-yeto.htm</w:t>
      </w:r>
      <w:proofErr w:type="spellEnd"/>
    </w:p>
    <w:p w:rsidR="00351B3C" w:rsidRPr="00351B3C" w:rsidRDefault="00351B3C" w:rsidP="00351B3C">
      <w:pPr>
        <w:rPr>
          <w:szCs w:val="28"/>
        </w:rPr>
      </w:pPr>
      <w:r w:rsidRPr="00351B3C">
        <w:rPr>
          <w:szCs w:val="28"/>
          <w:lang w:val="uk-UA"/>
        </w:rPr>
        <w:t>2.</w:t>
      </w:r>
      <w:proofErr w:type="spellStart"/>
      <w:r w:rsidRPr="00351B3C">
        <w:rPr>
          <w:szCs w:val="28"/>
        </w:rPr>
        <w:t>infotour.in.ua</w:t>
      </w:r>
      <w:proofErr w:type="spellEnd"/>
      <w:r w:rsidRPr="00351B3C">
        <w:rPr>
          <w:szCs w:val="28"/>
        </w:rPr>
        <w:t>/</w:t>
      </w:r>
      <w:proofErr w:type="spellStart"/>
      <w:r w:rsidRPr="00351B3C">
        <w:rPr>
          <w:szCs w:val="28"/>
        </w:rPr>
        <w:t>pedtehnol4.htm</w:t>
      </w:r>
      <w:proofErr w:type="spellEnd"/>
    </w:p>
    <w:p w:rsidR="00351B3C" w:rsidRPr="00351B3C" w:rsidRDefault="00351B3C" w:rsidP="00351B3C">
      <w:pPr>
        <w:shd w:val="clear" w:color="auto" w:fill="FFFFFF"/>
        <w:textAlignment w:val="center"/>
        <w:rPr>
          <w:szCs w:val="28"/>
        </w:rPr>
      </w:pPr>
      <w:r w:rsidRPr="00351B3C">
        <w:rPr>
          <w:szCs w:val="28"/>
          <w:shd w:val="clear" w:color="auto" w:fill="FFFFFF"/>
          <w:lang w:val="uk-UA"/>
        </w:rPr>
        <w:t>3.</w:t>
      </w:r>
      <w:proofErr w:type="spellStart"/>
      <w:r w:rsidRPr="00351B3C">
        <w:rPr>
          <w:szCs w:val="28"/>
          <w:shd w:val="clear" w:color="auto" w:fill="FFFFFF"/>
        </w:rPr>
        <w:t>liderorg.at.ua</w:t>
      </w:r>
      <w:proofErr w:type="spellEnd"/>
      <w:r w:rsidRPr="00351B3C">
        <w:rPr>
          <w:szCs w:val="28"/>
          <w:shd w:val="clear" w:color="auto" w:fill="FFFFFF"/>
        </w:rPr>
        <w:t>/</w:t>
      </w:r>
      <w:proofErr w:type="spellStart"/>
      <w:r w:rsidRPr="00351B3C">
        <w:rPr>
          <w:szCs w:val="28"/>
          <w:shd w:val="clear" w:color="auto" w:fill="FFFFFF"/>
        </w:rPr>
        <w:t>index</w:t>
      </w:r>
      <w:proofErr w:type="spellEnd"/>
      <w:r w:rsidRPr="00351B3C">
        <w:rPr>
          <w:szCs w:val="28"/>
          <w:shd w:val="clear" w:color="auto" w:fill="FFFFFF"/>
        </w:rPr>
        <w:t>/</w:t>
      </w:r>
      <w:proofErr w:type="spellStart"/>
      <w:r w:rsidRPr="00351B3C">
        <w:rPr>
          <w:szCs w:val="28"/>
          <w:shd w:val="clear" w:color="auto" w:fill="FFFFFF"/>
        </w:rPr>
        <w:t>vchimosja_spilkuvatisja</w:t>
      </w:r>
      <w:proofErr w:type="spellEnd"/>
      <w:r w:rsidRPr="00351B3C">
        <w:rPr>
          <w:szCs w:val="28"/>
          <w:shd w:val="clear" w:color="auto" w:fill="FFFFFF"/>
        </w:rPr>
        <w:t>/0-1154</w:t>
      </w:r>
    </w:p>
    <w:p w:rsidR="00351B3C" w:rsidRPr="00351B3C" w:rsidRDefault="00351B3C" w:rsidP="00351B3C">
      <w:pPr>
        <w:shd w:val="clear" w:color="auto" w:fill="FFFFFF"/>
        <w:ind w:left="45"/>
        <w:textAlignment w:val="center"/>
        <w:rPr>
          <w:szCs w:val="28"/>
        </w:rPr>
      </w:pPr>
      <w:r w:rsidRPr="00351B3C">
        <w:rPr>
          <w:szCs w:val="28"/>
          <w:shd w:val="clear" w:color="auto" w:fill="FFFFFF"/>
          <w:lang w:val="uk-UA"/>
        </w:rPr>
        <w:t>4.</w:t>
      </w:r>
      <w:r w:rsidRPr="00351B3C">
        <w:rPr>
          <w:szCs w:val="28"/>
          <w:shd w:val="clear" w:color="auto" w:fill="FFFFFF"/>
        </w:rPr>
        <w:t>www.academia.edu/..</w:t>
      </w:r>
    </w:p>
    <w:p w:rsidR="00A1248B" w:rsidRDefault="006D739F" w:rsidP="00351B3C">
      <w:pPr>
        <w:shd w:val="clear" w:color="auto" w:fill="FFFFFF"/>
        <w:textAlignment w:val="center"/>
        <w:rPr>
          <w:rFonts w:ascii="Arial" w:hAnsi="Arial" w:cs="Arial"/>
          <w:color w:val="808080"/>
          <w:sz w:val="20"/>
          <w:szCs w:val="20"/>
        </w:rPr>
      </w:pPr>
      <w:hyperlink r:id="rId7" w:history="1">
        <w:r w:rsidR="00351B3C" w:rsidRPr="00351B3C">
          <w:rPr>
            <w:rFonts w:ascii="Arial" w:hAnsi="Arial" w:cs="Arial"/>
            <w:color w:val="1A0DAB"/>
            <w:sz w:val="21"/>
            <w:szCs w:val="21"/>
            <w:shd w:val="clear" w:color="auto" w:fill="FFFFFF"/>
          </w:rPr>
          <w:br/>
        </w:r>
      </w:hyperlink>
    </w:p>
    <w:p w:rsidR="00E35970" w:rsidRDefault="006D739F" w:rsidP="00A1248B">
      <w:hyperlink r:id="rId8" w:history="1">
        <w:r w:rsidR="00A1248B">
          <w:rPr>
            <w:rFonts w:ascii="Arial" w:hAnsi="Arial" w:cs="Arial"/>
            <w:color w:val="1A0DAB"/>
            <w:sz w:val="21"/>
            <w:szCs w:val="21"/>
            <w:shd w:val="clear" w:color="auto" w:fill="FFFFFF"/>
          </w:rPr>
          <w:br/>
        </w:r>
      </w:hyperlink>
      <w:r w:rsidR="00A1248B" w:rsidRPr="00EC2D4C">
        <w:rPr>
          <w:b/>
          <w:szCs w:val="28"/>
          <w:lang w:val="uk-UA"/>
        </w:rPr>
        <w:t xml:space="preserve"> </w:t>
      </w:r>
    </w:p>
    <w:sectPr w:rsidR="00E35970" w:rsidSect="00E3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43D9"/>
    <w:multiLevelType w:val="singleLevel"/>
    <w:tmpl w:val="37FAF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5CF61211"/>
    <w:multiLevelType w:val="multilevel"/>
    <w:tmpl w:val="74D6C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1C354D"/>
    <w:multiLevelType w:val="multilevel"/>
    <w:tmpl w:val="09766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30E2082"/>
    <w:multiLevelType w:val="hybridMultilevel"/>
    <w:tmpl w:val="165E5D94"/>
    <w:lvl w:ilvl="0" w:tplc="B2AAC4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2E"/>
    <w:rsid w:val="000470C8"/>
    <w:rsid w:val="00091D05"/>
    <w:rsid w:val="000B2010"/>
    <w:rsid w:val="000C0927"/>
    <w:rsid w:val="000D399E"/>
    <w:rsid w:val="00185BA8"/>
    <w:rsid w:val="00210FB0"/>
    <w:rsid w:val="002A34AB"/>
    <w:rsid w:val="002E297B"/>
    <w:rsid w:val="00351B3C"/>
    <w:rsid w:val="003B7CCA"/>
    <w:rsid w:val="003C3C05"/>
    <w:rsid w:val="004C190F"/>
    <w:rsid w:val="005866A1"/>
    <w:rsid w:val="005A3228"/>
    <w:rsid w:val="006B5BE7"/>
    <w:rsid w:val="006D739F"/>
    <w:rsid w:val="00704C79"/>
    <w:rsid w:val="0076262E"/>
    <w:rsid w:val="00780BCD"/>
    <w:rsid w:val="00A073C6"/>
    <w:rsid w:val="00A1248B"/>
    <w:rsid w:val="00B811A0"/>
    <w:rsid w:val="00B86DFD"/>
    <w:rsid w:val="00CC2A79"/>
    <w:rsid w:val="00CC525A"/>
    <w:rsid w:val="00D26FD3"/>
    <w:rsid w:val="00D42BF8"/>
    <w:rsid w:val="00D56272"/>
    <w:rsid w:val="00E066F7"/>
    <w:rsid w:val="00E32ABB"/>
    <w:rsid w:val="00E35970"/>
    <w:rsid w:val="00E5002E"/>
    <w:rsid w:val="00EE10A0"/>
    <w:rsid w:val="00F73AE4"/>
    <w:rsid w:val="00F85BA3"/>
    <w:rsid w:val="00FB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F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5002E"/>
    <w:pPr>
      <w:keepNext/>
      <w:jc w:val="center"/>
      <w:outlineLvl w:val="3"/>
    </w:pPr>
    <w:rPr>
      <w:b/>
      <w:bCs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0BC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50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E5002E"/>
    <w:pPr>
      <w:spacing w:after="120"/>
    </w:pPr>
  </w:style>
  <w:style w:type="character" w:customStyle="1" w:styleId="a4">
    <w:name w:val="Основной текст Знак"/>
    <w:basedOn w:val="a0"/>
    <w:link w:val="a3"/>
    <w:rsid w:val="00E500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E5002E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Style7">
    <w:name w:val="Style7"/>
    <w:basedOn w:val="a"/>
    <w:rsid w:val="00E5002E"/>
    <w:pPr>
      <w:widowControl w:val="0"/>
      <w:autoSpaceDE w:val="0"/>
      <w:autoSpaceDN w:val="0"/>
      <w:adjustRightInd w:val="0"/>
    </w:pPr>
    <w:rPr>
      <w:sz w:val="24"/>
      <w:lang w:val="uk-UA" w:eastAsia="uk-UA"/>
    </w:rPr>
  </w:style>
  <w:style w:type="character" w:customStyle="1" w:styleId="FontStyle25">
    <w:name w:val="Font Style25"/>
    <w:rsid w:val="00E5002E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E5002E"/>
    <w:pPr>
      <w:widowControl w:val="0"/>
      <w:autoSpaceDE w:val="0"/>
      <w:autoSpaceDN w:val="0"/>
      <w:adjustRightInd w:val="0"/>
    </w:pPr>
    <w:rPr>
      <w:sz w:val="24"/>
      <w:lang w:val="uk-UA" w:eastAsia="uk-UA"/>
    </w:rPr>
  </w:style>
  <w:style w:type="paragraph" w:styleId="a5">
    <w:name w:val="List Paragraph"/>
    <w:basedOn w:val="a"/>
    <w:uiPriority w:val="34"/>
    <w:qFormat/>
    <w:rsid w:val="00210FB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10FB0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80BC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A124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F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5002E"/>
    <w:pPr>
      <w:keepNext/>
      <w:jc w:val="center"/>
      <w:outlineLvl w:val="3"/>
    </w:pPr>
    <w:rPr>
      <w:b/>
      <w:bCs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0BC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50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E5002E"/>
    <w:pPr>
      <w:spacing w:after="120"/>
    </w:pPr>
  </w:style>
  <w:style w:type="character" w:customStyle="1" w:styleId="a4">
    <w:name w:val="Основной текст Знак"/>
    <w:basedOn w:val="a0"/>
    <w:link w:val="a3"/>
    <w:rsid w:val="00E500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E5002E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Style7">
    <w:name w:val="Style7"/>
    <w:basedOn w:val="a"/>
    <w:rsid w:val="00E5002E"/>
    <w:pPr>
      <w:widowControl w:val="0"/>
      <w:autoSpaceDE w:val="0"/>
      <w:autoSpaceDN w:val="0"/>
      <w:adjustRightInd w:val="0"/>
    </w:pPr>
    <w:rPr>
      <w:sz w:val="24"/>
      <w:lang w:val="uk-UA" w:eastAsia="uk-UA"/>
    </w:rPr>
  </w:style>
  <w:style w:type="character" w:customStyle="1" w:styleId="FontStyle25">
    <w:name w:val="Font Style25"/>
    <w:rsid w:val="00E5002E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E5002E"/>
    <w:pPr>
      <w:widowControl w:val="0"/>
      <w:autoSpaceDE w:val="0"/>
      <w:autoSpaceDN w:val="0"/>
      <w:adjustRightInd w:val="0"/>
    </w:pPr>
    <w:rPr>
      <w:sz w:val="24"/>
      <w:lang w:val="uk-UA" w:eastAsia="uk-UA"/>
    </w:rPr>
  </w:style>
  <w:style w:type="paragraph" w:styleId="a5">
    <w:name w:val="List Paragraph"/>
    <w:basedOn w:val="a"/>
    <w:uiPriority w:val="34"/>
    <w:qFormat/>
    <w:rsid w:val="00210FB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10FB0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80BC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A124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635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270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.ua/translate?hl=ru&amp;sl=uk&amp;u=http://ped-kopilka.com.ua/blogs/olga-nikolaevna-zarickaja/zanjatie-trening-obschenie-yeto.html&amp;prev=search" TargetMode="External"/><Relationship Id="rId3" Type="http://schemas.openxmlformats.org/officeDocument/2006/relationships/styles" Target="styles.xml"/><Relationship Id="rId7" Type="http://schemas.openxmlformats.org/officeDocument/2006/relationships/hyperlink" Target="https://translate.google.com.ua/translate?hl=ru&amp;sl=uk&amp;u=http://infotour.in.ua/pedtehnol4.htm&amp;prev=sear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E550C-0794-4B27-9C09-98CD8D60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2</cp:revision>
  <dcterms:created xsi:type="dcterms:W3CDTF">2020-10-16T16:37:00Z</dcterms:created>
  <dcterms:modified xsi:type="dcterms:W3CDTF">2020-10-16T16:37:00Z</dcterms:modified>
</cp:coreProperties>
</file>