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D5" w:rsidRPr="00550791" w:rsidRDefault="009B77D5" w:rsidP="00595B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484F10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Факультет педагогіки, психології та соціальної роботи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практичної психології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          </w:t>
      </w:r>
    </w:p>
    <w:p w:rsidR="00C01A97" w:rsidRPr="00550791" w:rsidRDefault="00C01A97" w:rsidP="00595B8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9B77D5" w:rsidRPr="00550791" w:rsidRDefault="009B77D5" w:rsidP="00595B8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«</w:t>
      </w:r>
      <w:r w:rsidR="00972C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Тренінг профілактики емоційного вигорання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24317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</w:t>
      </w:r>
      <w:proofErr w:type="spellStart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виб</w:t>
      </w:r>
      <w:proofErr w:type="spellEnd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і</w:t>
      </w:r>
      <w:proofErr w:type="spellStart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ркова</w:t>
      </w:r>
      <w:proofErr w:type="spellEnd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733C97" w:rsidRDefault="00733C97" w:rsidP="00595B89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Освітньо-професійні програми «Практична психологія»</w:t>
      </w:r>
    </w:p>
    <w:p w:rsidR="009B77D5" w:rsidRPr="00550791" w:rsidRDefault="009B77D5" w:rsidP="00595B89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Спеціальність 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053 «Психологія»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Галузь знань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733C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  </w:t>
      </w:r>
      <w:r w:rsidR="00733C97"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 Соціальні та поведінкові науки</w:t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Рівень вищої освіти 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72CC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другий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</w:t>
      </w:r>
      <w:r w:rsidR="00972CC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магістерський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Мова навчання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українська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 xml:space="preserve">    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 xml:space="preserve">  </w:t>
      </w:r>
    </w:p>
    <w:p w:rsidR="00595B89" w:rsidRPr="0059051F" w:rsidRDefault="00484F10" w:rsidP="00595B8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</w:t>
      </w:r>
      <w:proofErr w:type="spellEnd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канд. псих. наук, </w:t>
      </w:r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асистент </w:t>
      </w:r>
      <w:proofErr w:type="spellStart"/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Душкевич</w:t>
      </w:r>
      <w:proofErr w:type="spellEnd"/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.М.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викладача</w:t>
      </w:r>
      <w:proofErr w:type="spellEnd"/>
      <w:r w:rsidR="00595B89" w:rsidRPr="00595B8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9B77D5" w:rsidRPr="00595B89">
        <w:rPr>
          <w:rFonts w:ascii="Times New Roman" w:hAnsi="Times New Roman" w:cs="Times New Roman"/>
          <w:b/>
          <w:bCs/>
          <w:kern w:val="24"/>
          <w:sz w:val="28"/>
          <w:szCs w:val="28"/>
        </w:rPr>
        <w:tab/>
      </w:r>
      <w:hyperlink r:id="rId5" w:anchor="%D0%94%D1%83%D1%88%D0%BA%D0%B5%D0%B2%D0%B8%D1%87" w:history="1">
        <w:r w:rsidR="0059051F" w:rsidRPr="00BB1B2A">
          <w:rPr>
            <w:rStyle w:val="a3"/>
          </w:rPr>
          <w:t>http://animus.chnu.edu.ua/?page_id=10#%D0%94%D1%83%D1%88%D0%BA%D0%B5%D0%B2%D0%B8%D1%87</w:t>
        </w:r>
      </w:hyperlink>
      <w:r w:rsidR="0059051F">
        <w:rPr>
          <w:lang w:val="uk-UA"/>
        </w:rPr>
        <w:t xml:space="preserve"> </w:t>
      </w:r>
    </w:p>
    <w:p w:rsidR="009B77D5" w:rsidRPr="00550791" w:rsidRDefault="009B77D5" w:rsidP="00595B8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тел.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972CC5"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+38</w:t>
      </w:r>
      <w:r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09</w:t>
      </w:r>
      <w:r w:rsidR="00972CC5"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97416145</w:t>
      </w:r>
    </w:p>
    <w:p w:rsidR="00B75AEA" w:rsidRPr="00550791" w:rsidRDefault="009B77D5" w:rsidP="00595B89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972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972CC5" w:rsidRPr="00972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72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kornivska</w:t>
      </w:r>
      <w:proofErr w:type="spellEnd"/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@chnu.edu.ua</w:t>
      </w:r>
    </w:p>
    <w:p w:rsidR="009B77D5" w:rsidRDefault="009B77D5" w:rsidP="00595B8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595B89" w:rsidRPr="00595B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Онлайн консультації</w:t>
      </w:r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</w:t>
      </w:r>
      <w:r w:rsid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вівторок </w:t>
      </w:r>
      <w:r w:rsidR="00733C97"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14.30-16.30</w:t>
      </w:r>
      <w:r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595B89" w:rsidRPr="00595B89" w:rsidRDefault="00595B89" w:rsidP="00595B89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                            </w:t>
      </w:r>
    </w:p>
    <w:p w:rsidR="009B77D5" w:rsidRPr="00550791" w:rsidRDefault="009B77D5" w:rsidP="0055079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06B9D" w:rsidRPr="00550791" w:rsidRDefault="00C01A97" w:rsidP="00550791">
      <w:pPr>
        <w:pStyle w:val="af0"/>
        <w:numPr>
          <w:ilvl w:val="0"/>
          <w:numId w:val="15"/>
        </w:numPr>
        <w:ind w:left="0" w:firstLine="567"/>
        <w:rPr>
          <w:b/>
          <w:sz w:val="28"/>
          <w:szCs w:val="28"/>
        </w:rPr>
      </w:pPr>
      <w:r w:rsidRPr="00550791">
        <w:rPr>
          <w:b/>
          <w:sz w:val="28"/>
          <w:szCs w:val="28"/>
          <w:highlight w:val="lightGray"/>
        </w:rPr>
        <w:br w:type="page"/>
      </w:r>
      <w:r w:rsidRPr="00550791">
        <w:rPr>
          <w:b/>
          <w:sz w:val="28"/>
          <w:szCs w:val="28"/>
          <w:lang w:val="uk-UA"/>
        </w:rPr>
        <w:lastRenderedPageBreak/>
        <w:t>А</w:t>
      </w:r>
      <w:proofErr w:type="spellStart"/>
      <w:r w:rsidR="00806B9D" w:rsidRPr="00550791">
        <w:rPr>
          <w:b/>
          <w:sz w:val="28"/>
          <w:szCs w:val="28"/>
        </w:rPr>
        <w:t>нотація</w:t>
      </w:r>
      <w:proofErr w:type="spellEnd"/>
      <w:r w:rsidR="00806B9D" w:rsidRPr="00550791">
        <w:rPr>
          <w:b/>
          <w:sz w:val="28"/>
          <w:szCs w:val="28"/>
        </w:rPr>
        <w:t xml:space="preserve"> </w:t>
      </w:r>
      <w:proofErr w:type="spellStart"/>
      <w:r w:rsidR="00806B9D" w:rsidRPr="00550791">
        <w:rPr>
          <w:b/>
          <w:sz w:val="28"/>
          <w:szCs w:val="28"/>
        </w:rPr>
        <w:t>дисципліни</w:t>
      </w:r>
      <w:proofErr w:type="spellEnd"/>
      <w:r w:rsidR="00806B9D" w:rsidRPr="00550791">
        <w:rPr>
          <w:b/>
          <w:sz w:val="28"/>
          <w:szCs w:val="28"/>
        </w:rPr>
        <w:t xml:space="preserve">. </w:t>
      </w:r>
    </w:p>
    <w:p w:rsidR="0097671A" w:rsidRPr="00550791" w:rsidRDefault="00AF5697" w:rsidP="00550791">
      <w:pPr>
        <w:pStyle w:val="af0"/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NewRomanPSMT" w:hAnsi="TimesNewRomanPSMT"/>
          <w:color w:val="040503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наші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дні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проблема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професійного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вигорання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фахівців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стає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дедалі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більш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значу</w:t>
      </w:r>
      <w:r>
        <w:rPr>
          <w:rFonts w:ascii="TimesNewRomanPSMT" w:hAnsi="TimesNewRomanPSMT"/>
          <w:color w:val="040503"/>
          <w:sz w:val="28"/>
          <w:szCs w:val="28"/>
          <w:lang w:val="uk-UA"/>
        </w:rPr>
        <w:t>щ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ою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наслідок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швидкої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зміни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соціально-економічної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і</w:t>
      </w:r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політичної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ситуації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збільшення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професійних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психічних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навантажень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у</w:t>
      </w:r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професійній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постійне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зростання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конкурентності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суспільстві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>.</w:t>
      </w:r>
      <w:r>
        <w:rPr>
          <w:rFonts w:ascii="TimesNewRomanPSMT" w:hAnsi="TimesNewRomanPSMT"/>
          <w:color w:val="040503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151616"/>
          <w:sz w:val="28"/>
          <w:szCs w:val="28"/>
        </w:rPr>
        <w:t xml:space="preserve">До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ризику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вигорання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схильні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переважно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представники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допомагаючих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професій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лікарі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психологи,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соціальні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працівники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а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представники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суміжних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професій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працють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з людьми: педагоги,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юристи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>,</w:t>
      </w:r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правозахисники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рятувальники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журналісти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інші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>.</w:t>
      </w:r>
      <w:r w:rsidR="00171340">
        <w:rPr>
          <w:rFonts w:ascii="TimesNewRomanPSMT" w:hAnsi="TimesNewRomanPSMT"/>
          <w:color w:val="151616"/>
          <w:sz w:val="28"/>
          <w:szCs w:val="28"/>
          <w:lang w:val="uk-UA"/>
        </w:rPr>
        <w:t xml:space="preserve"> Відповідно, необхідним є розгляд даного синдрому з феноменологічного аспекту, з метою попередження емоційного вигорання у </w:t>
      </w:r>
      <w:r w:rsidR="00171340" w:rsidRPr="00171340">
        <w:rPr>
          <w:rFonts w:ascii="TimesNewRomanPSMT" w:hAnsi="TimesNewRomanPSMT"/>
          <w:color w:val="151616"/>
          <w:sz w:val="28"/>
          <w:szCs w:val="28"/>
          <w:lang w:val="uk-UA"/>
        </w:rPr>
        <w:t xml:space="preserve">психологів та діагностування даного явища психологами при роботі з клієнтами. </w:t>
      </w:r>
      <w:r w:rsidR="0097671A" w:rsidRPr="00171340">
        <w:rPr>
          <w:sz w:val="28"/>
          <w:szCs w:val="28"/>
          <w:lang w:val="uk-UA"/>
        </w:rPr>
        <w:t>Зміст даної дисципліни розроблено на основі норм та традицій вищої університетської освіти, а також профілю освітньо-професійної програми.</w:t>
      </w:r>
    </w:p>
    <w:p w:rsidR="0097671A" w:rsidRPr="00550791" w:rsidRDefault="0097671A" w:rsidP="00550791">
      <w:pPr>
        <w:pStyle w:val="af0"/>
        <w:ind w:left="927"/>
        <w:jc w:val="both"/>
        <w:rPr>
          <w:sz w:val="28"/>
          <w:szCs w:val="28"/>
          <w:lang w:val="uk-UA"/>
        </w:rPr>
      </w:pPr>
    </w:p>
    <w:p w:rsidR="005512F0" w:rsidRPr="003B3A1E" w:rsidRDefault="0097671A" w:rsidP="0024389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512F0" w:rsidRPr="002438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="005512F0" w:rsidRPr="00243893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«Тренінг профілактики емоційного вигорання»</w:t>
      </w:r>
      <w:r w:rsidR="005512F0" w:rsidRPr="002438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="005512F0" w:rsidRPr="00243893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систематизація знань студентів з питань особливостей розвитку синдрому емоційного вигорання у професійній діяльності. Формування вмінь та практичних навичок конструктивного вирішення складних психологічних ситуацій, профілактики та подолання емоційної напруженості</w:t>
      </w:r>
      <w:r w:rsidR="005512F0" w:rsidRPr="003B3A1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AF6" w:rsidRPr="00550791" w:rsidRDefault="004B2AF6" w:rsidP="00550791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280C76" w:rsidRDefault="00C01A97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="00243893" w:rsidRPr="00243893">
        <w:rPr>
          <w:rFonts w:ascii="Times New Roman" w:hAnsi="Times New Roman" w:cs="Times New Roman"/>
          <w:sz w:val="28"/>
          <w:szCs w:val="28"/>
          <w:lang w:val="uk-UA"/>
        </w:rPr>
        <w:t>«Тренінг профілактики емоційного вигорання»</w:t>
      </w:r>
      <w:r w:rsidR="00243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є дисципліною, що покликана об’єднати та інтегрувати знання студентів із базових дисциплін загальної та фахової підготовки 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Психотерапія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Тренінг спілкування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Загальна психологія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Тренінг професійного становлення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 тощо.</w:t>
      </w:r>
    </w:p>
    <w:p w:rsidR="004B2AF6" w:rsidRPr="00550791" w:rsidRDefault="004B2AF6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550791" w:rsidRDefault="00C01A97" w:rsidP="005507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результати навчання, формуванню яких сприяє дисципліна. </w:t>
      </w:r>
    </w:p>
    <w:p w:rsidR="00280C76" w:rsidRPr="00550791" w:rsidRDefault="00280C76" w:rsidP="005507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550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55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5507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proofErr w:type="spellStart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Загальні</w:t>
      </w:r>
      <w:proofErr w:type="spellEnd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компетентності</w:t>
      </w:r>
      <w:proofErr w:type="spellEnd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(ЗК)</w:t>
      </w: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: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ЗК1.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ЗК2.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ЗК3.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ЗК4.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lastRenderedPageBreak/>
        <w:t xml:space="preserve">ЗК7.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 ЗК8.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проектами.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ЗК9.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мети</w:t>
      </w:r>
    </w:p>
    <w:p w:rsidR="00E61DF1" w:rsidRDefault="00E61DF1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0C76" w:rsidRDefault="00280C76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7134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4317D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 (фахові, предметні) компетентності</w:t>
      </w:r>
      <w:r w:rsidRPr="001713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61DF1" w:rsidRPr="00171340" w:rsidRDefault="00E61DF1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СК4. Здатність здійснювати практичну діяльність (тренінгову, психотерапевтичну, консультаційну, 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психодіагностичну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та іншу залежно від спеціалізації) з використанням науково 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верифікованих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методів та технік. 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СК5.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СК6.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в моно-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мультидисциплінарних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командах. СК7.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СК8. Здатність оцінювати межі власної фахової компетентності та підвищувати професійну кваліфікацію. </w:t>
      </w:r>
    </w:p>
    <w:p w:rsidR="00280C76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СК9.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фаховій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загальнолюдськими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24317D" w:rsidRDefault="0024317D" w:rsidP="005507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C76" w:rsidRPr="00550791" w:rsidRDefault="00280C76" w:rsidP="005507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>:</w:t>
      </w:r>
    </w:p>
    <w:p w:rsidR="00280C76" w:rsidRPr="00550791" w:rsidRDefault="00280C76" w:rsidP="005507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знати: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утн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емоц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йне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>»;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дестабілізуючих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на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виникнення синдрому емоційного вигорання у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сихологів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психічно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здорову особистість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значення впливу емоційної компетентності на формування загальної </w:t>
      </w:r>
      <w:proofErr w:type="spellStart"/>
      <w:r w:rsidRPr="00BF12CC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Pr="00BF12CC">
        <w:rPr>
          <w:rFonts w:ascii="Times New Roman" w:hAnsi="Times New Roman" w:cs="Times New Roman"/>
          <w:sz w:val="28"/>
          <w:szCs w:val="28"/>
        </w:rPr>
        <w:t>.</w:t>
      </w:r>
    </w:p>
    <w:p w:rsidR="00280C76" w:rsidRPr="00550791" w:rsidRDefault="00280C76" w:rsidP="00550791">
      <w:pPr>
        <w:pStyle w:val="a8"/>
        <w:tabs>
          <w:tab w:val="left" w:pos="142"/>
        </w:tabs>
        <w:spacing w:after="0"/>
        <w:jc w:val="both"/>
        <w:rPr>
          <w:sz w:val="28"/>
          <w:szCs w:val="28"/>
        </w:rPr>
      </w:pPr>
    </w:p>
    <w:p w:rsidR="00280C76" w:rsidRPr="00550791" w:rsidRDefault="00280C76" w:rsidP="00550791">
      <w:pPr>
        <w:pStyle w:val="a8"/>
        <w:tabs>
          <w:tab w:val="num" w:pos="0"/>
          <w:tab w:val="left" w:pos="142"/>
        </w:tabs>
        <w:rPr>
          <w:sz w:val="28"/>
          <w:szCs w:val="28"/>
          <w:u w:val="single"/>
        </w:rPr>
      </w:pPr>
      <w:proofErr w:type="spellStart"/>
      <w:r w:rsidRPr="00550791">
        <w:rPr>
          <w:b/>
          <w:bCs/>
          <w:sz w:val="28"/>
          <w:szCs w:val="28"/>
          <w:u w:val="single"/>
        </w:rPr>
        <w:t>вміти</w:t>
      </w:r>
      <w:proofErr w:type="spellEnd"/>
      <w:r w:rsidRPr="00550791">
        <w:rPr>
          <w:b/>
          <w:bCs/>
          <w:sz w:val="28"/>
          <w:szCs w:val="28"/>
          <w:u w:val="single"/>
        </w:rPr>
        <w:t>: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профілактики синдрому емоційного вигорання у професійній діяльності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впливу зовнішніх і внутрішніх факторів на формування синдрому вигорання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компонент у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щоденній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та потребу у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2A5EE8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володіти практичними навичками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.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амопізнанн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емоційної стабільності.</w:t>
      </w:r>
    </w:p>
    <w:p w:rsidR="00280C76" w:rsidRPr="00243893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AF6" w:rsidRDefault="004B2AF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DF1" w:rsidRDefault="00E61DF1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DF1" w:rsidRPr="00550791" w:rsidRDefault="00E61DF1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Default="00C01A97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5. Опис навчальної дисципліни</w:t>
      </w:r>
    </w:p>
    <w:p w:rsidR="004B2AF6" w:rsidRPr="00550791" w:rsidRDefault="004B2AF6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Default="00C01A97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Загальна інф</w:t>
      </w:r>
      <w:r w:rsidR="00280C76"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303"/>
        <w:gridCol w:w="880"/>
        <w:gridCol w:w="567"/>
        <w:gridCol w:w="567"/>
        <w:gridCol w:w="567"/>
        <w:gridCol w:w="567"/>
        <w:gridCol w:w="567"/>
        <w:gridCol w:w="567"/>
        <w:gridCol w:w="1334"/>
      </w:tblGrid>
      <w:tr w:rsidR="00EF6F5A" w:rsidRPr="007E12F8" w:rsidTr="00171340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Вид </w:t>
            </w:r>
            <w:proofErr w:type="spellStart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підсумко</w:t>
            </w:r>
            <w:proofErr w:type="spellEnd"/>
          </w:p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вого</w:t>
            </w:r>
            <w:proofErr w:type="spellEnd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контролю</w:t>
            </w:r>
          </w:p>
        </w:tc>
      </w:tr>
      <w:tr w:rsidR="00EF6F5A" w:rsidRPr="007E12F8" w:rsidTr="00171340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03" w:type="dxa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кредитів</w:t>
            </w:r>
          </w:p>
        </w:tc>
        <w:tc>
          <w:tcPr>
            <w:tcW w:w="880" w:type="dxa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F6F5A" w:rsidRPr="007E12F8" w:rsidTr="00171340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3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0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залік</w:t>
            </w:r>
          </w:p>
        </w:tc>
      </w:tr>
      <w:tr w:rsidR="00EF6F5A" w:rsidRPr="007E12F8" w:rsidTr="00171340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3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0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залік</w:t>
            </w:r>
          </w:p>
        </w:tc>
      </w:tr>
    </w:tbl>
    <w:p w:rsidR="00243893" w:rsidRDefault="00243893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F6" w:rsidRDefault="004B2AF6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1A97" w:rsidRPr="00550791" w:rsidRDefault="00484F10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5</w:t>
      </w:r>
      <w:r w:rsidR="00C01A97" w:rsidRPr="00550791">
        <w:rPr>
          <w:b/>
          <w:sz w:val="28"/>
          <w:szCs w:val="28"/>
        </w:rPr>
        <w:t xml:space="preserve">.2. </w:t>
      </w:r>
      <w:r w:rsidR="00C01A97" w:rsidRPr="00550791">
        <w:rPr>
          <w:b/>
          <w:bCs/>
          <w:color w:val="000000" w:themeColor="text1"/>
          <w:kern w:val="24"/>
          <w:sz w:val="28"/>
          <w:szCs w:val="28"/>
        </w:rPr>
        <w:t>Дидактична карта</w:t>
      </w:r>
      <w:r w:rsidR="00C01A97" w:rsidRPr="00550791">
        <w:rPr>
          <w:b/>
          <w:sz w:val="28"/>
          <w:szCs w:val="28"/>
        </w:rPr>
        <w:t xml:space="preserve"> навчальної дисципліни</w:t>
      </w: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Денна/ заочна форма навчання</w:t>
      </w:r>
    </w:p>
    <w:p w:rsidR="00280C76" w:rsidRDefault="00EF6F5A" w:rsidP="00550791">
      <w:pPr>
        <w:pStyle w:val="Style1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0C76" w:rsidRPr="00550791">
        <w:rPr>
          <w:b/>
          <w:sz w:val="28"/>
          <w:szCs w:val="28"/>
        </w:rPr>
        <w:t xml:space="preserve"> курс, </w:t>
      </w:r>
      <w:r>
        <w:rPr>
          <w:b/>
          <w:sz w:val="28"/>
          <w:szCs w:val="28"/>
        </w:rPr>
        <w:t>1</w:t>
      </w:r>
      <w:r w:rsidR="00280C76" w:rsidRPr="00550791">
        <w:rPr>
          <w:b/>
          <w:sz w:val="28"/>
          <w:szCs w:val="28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990"/>
        <w:gridCol w:w="346"/>
        <w:gridCol w:w="456"/>
        <w:gridCol w:w="613"/>
        <w:gridCol w:w="576"/>
        <w:gridCol w:w="614"/>
        <w:gridCol w:w="990"/>
        <w:gridCol w:w="346"/>
        <w:gridCol w:w="486"/>
        <w:gridCol w:w="613"/>
        <w:gridCol w:w="576"/>
        <w:gridCol w:w="613"/>
      </w:tblGrid>
      <w:tr w:rsidR="00C10C0E" w:rsidRPr="007E12F8" w:rsidTr="005D0E71">
        <w:trPr>
          <w:cantSplit/>
        </w:trPr>
        <w:tc>
          <w:tcPr>
            <w:tcW w:w="1229" w:type="pct"/>
            <w:vMerge w:val="restar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771" w:type="pct"/>
            <w:gridSpan w:val="12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10C0E" w:rsidRPr="007E12F8" w:rsidTr="005D0E71">
        <w:trPr>
          <w:cantSplit/>
        </w:trPr>
        <w:tc>
          <w:tcPr>
            <w:tcW w:w="1229" w:type="pct"/>
            <w:vMerge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pct"/>
            <w:gridSpan w:val="6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93" w:type="pct"/>
            <w:gridSpan w:val="6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10C0E" w:rsidRPr="007E12F8" w:rsidTr="005D0E71">
        <w:trPr>
          <w:cantSplit/>
        </w:trPr>
        <w:tc>
          <w:tcPr>
            <w:tcW w:w="1229" w:type="pct"/>
            <w:vMerge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61" w:type="pct"/>
            <w:gridSpan w:val="5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76" w:type="pct"/>
            <w:gridSpan w:val="5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C10C0E" w:rsidRPr="007E12F8" w:rsidTr="005D0E71">
        <w:trPr>
          <w:cantSplit/>
        </w:trPr>
        <w:tc>
          <w:tcPr>
            <w:tcW w:w="1229" w:type="pct"/>
            <w:vMerge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C10C0E" w:rsidRPr="007E12F8" w:rsidTr="005D0E71">
        <w:trPr>
          <w:cantSplit/>
          <w:trHeight w:val="257"/>
        </w:trPr>
        <w:tc>
          <w:tcPr>
            <w:tcW w:w="1229" w:type="pct"/>
            <w:tcBorders>
              <w:bottom w:val="single" w:sz="4" w:space="0" w:color="auto"/>
            </w:tcBorders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</w:tc>
        <w:tc>
          <w:tcPr>
            <w:tcW w:w="3771" w:type="pct"/>
            <w:gridSpan w:val="12"/>
            <w:tcBorders>
              <w:bottom w:val="single" w:sz="4" w:space="0" w:color="auto"/>
            </w:tcBorders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(Назва)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. «Емоційне вигорання: причини виникнення, ознаки та симптоми»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«Діагностичні методи визначення синдрому емоційного вигорання педагогів»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 «Психічне здоров</w:t>
            </w:r>
            <w:r w:rsidRPr="007E12F8">
              <w:rPr>
                <w:rFonts w:ascii="Times New Roman" w:hAnsi="Times New Roman"/>
                <w:sz w:val="24"/>
                <w:szCs w:val="24"/>
              </w:rPr>
              <w:t>’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психолога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антистресовий захист»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 ЗМ1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10C0E" w:rsidRPr="007E12F8" w:rsidTr="005D0E71">
        <w:trPr>
          <w:cantSplit/>
        </w:trPr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практичних</w:t>
            </w: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3771" w:type="pct"/>
            <w:gridSpan w:val="12"/>
          </w:tcPr>
          <w:p w:rsidR="00C10C0E" w:rsidRPr="007E12F8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2.(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Назва)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Попередження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емоційного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вигор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психологів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2F8">
              <w:rPr>
                <w:rFonts w:ascii="Times New Roman" w:hAnsi="Times New Roman"/>
                <w:sz w:val="24"/>
                <w:szCs w:val="28"/>
                <w:lang w:val="uk-UA"/>
              </w:rPr>
              <w:t>Емоційна</w:t>
            </w:r>
            <w:r w:rsidRPr="007E12F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омпетентність як життєвий ресурс»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 2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C10C0E" w:rsidRPr="007E12F8" w:rsidTr="005D0E71">
        <w:tc>
          <w:tcPr>
            <w:tcW w:w="1229" w:type="pct"/>
          </w:tcPr>
          <w:p w:rsidR="00C10C0E" w:rsidRPr="007E12F8" w:rsidRDefault="00C10C0E" w:rsidP="005D0E71">
            <w:pPr>
              <w:pStyle w:val="4"/>
              <w:jc w:val="right"/>
              <w:rPr>
                <w:sz w:val="24"/>
              </w:rPr>
            </w:pPr>
            <w:proofErr w:type="spellStart"/>
            <w:r w:rsidRPr="007E12F8">
              <w:rPr>
                <w:sz w:val="24"/>
              </w:rPr>
              <w:t>Усього</w:t>
            </w:r>
            <w:proofErr w:type="spellEnd"/>
            <w:r w:rsidRPr="007E12F8">
              <w:rPr>
                <w:sz w:val="24"/>
              </w:rPr>
              <w:t xml:space="preserve"> годин 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17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1" w:type="pct"/>
            <w:shd w:val="clear" w:color="auto" w:fill="auto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C10C0E" w:rsidRPr="007E12F8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</w:tbl>
    <w:p w:rsidR="00C10C0E" w:rsidRDefault="00C10C0E" w:rsidP="00550791">
      <w:pPr>
        <w:pStyle w:val="Style15"/>
        <w:widowControl/>
        <w:jc w:val="center"/>
        <w:rPr>
          <w:b/>
          <w:sz w:val="28"/>
          <w:szCs w:val="28"/>
        </w:rPr>
      </w:pPr>
    </w:p>
    <w:p w:rsidR="00C10C0E" w:rsidRPr="00E461FE" w:rsidRDefault="00C10C0E" w:rsidP="00C10C0E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461FE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Тематика практичних занять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700"/>
      </w:tblGrid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0C0E" w:rsidRPr="00F803F2" w:rsidRDefault="00C10C0E" w:rsidP="005D0E7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Синдром вигорання як наслідок робочих стресів і його симптоми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Соціально-психологічні, особистісні і професійні фактори ризику психічного вигорання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профілактики емоційного вигорання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45" w:type="pct"/>
            <w:shd w:val="clear" w:color="auto" w:fill="auto"/>
          </w:tcPr>
          <w:p w:rsidR="00C10C0E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2DA">
              <w:rPr>
                <w:rFonts w:ascii="Times New Roman" w:hAnsi="Times New Roman"/>
                <w:sz w:val="28"/>
                <w:szCs w:val="24"/>
                <w:lang w:val="uk-UA"/>
              </w:rPr>
              <w:t>Діагностичні методи визначення синдрому емоційного вигорання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Супервізія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профілактика емоційного вигорання психологів 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5" w:type="pct"/>
            <w:shd w:val="clear" w:color="auto" w:fill="auto"/>
          </w:tcPr>
          <w:p w:rsidR="00C10C0E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ресурсів 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основні техніки та прийоми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45" w:type="pct"/>
            <w:shd w:val="clear" w:color="auto" w:fill="auto"/>
          </w:tcPr>
          <w:p w:rsidR="00C10C0E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Релаксація як спосіб профілактики емоційного вигорання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5" w:type="pct"/>
            <w:shd w:val="clear" w:color="auto" w:fill="auto"/>
          </w:tcPr>
          <w:p w:rsidR="00C10C0E" w:rsidRDefault="00C10C0E" w:rsidP="005D0E71">
            <w:pPr>
              <w:tabs>
                <w:tab w:val="left" w:pos="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якості життя як спосіб в</w:t>
            </w: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ідновлення ресурсів особистості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5" w:type="pct"/>
            <w:shd w:val="clear" w:color="auto" w:fill="auto"/>
          </w:tcPr>
          <w:p w:rsidR="00C10C0E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часу як умова збереження психічної рівноваги</w:t>
            </w:r>
          </w:p>
        </w:tc>
      </w:tr>
      <w:tr w:rsidR="00C10C0E" w:rsidRPr="00F803F2" w:rsidTr="005D0E71">
        <w:trPr>
          <w:jc w:val="center"/>
        </w:trPr>
        <w:tc>
          <w:tcPr>
            <w:tcW w:w="45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45" w:type="pct"/>
            <w:shd w:val="clear" w:color="auto" w:fill="auto"/>
          </w:tcPr>
          <w:p w:rsidR="00C10C0E" w:rsidRPr="00F803F2" w:rsidRDefault="00C10C0E" w:rsidP="005D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самооновлення </w:t>
            </w:r>
          </w:p>
        </w:tc>
      </w:tr>
    </w:tbl>
    <w:p w:rsidR="00C10C0E" w:rsidRDefault="00C10C0E" w:rsidP="00550791">
      <w:pPr>
        <w:pStyle w:val="Style15"/>
        <w:widowControl/>
        <w:jc w:val="center"/>
        <w:rPr>
          <w:b/>
          <w:sz w:val="28"/>
          <w:szCs w:val="28"/>
        </w:rPr>
      </w:pPr>
    </w:p>
    <w:p w:rsidR="00C01A97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bookmarkStart w:id="0" w:name="_GoBack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bookmarkEnd w:id="0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Зміст</w:t>
      </w:r>
      <w:proofErr w:type="spell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завдань</w:t>
      </w:r>
      <w:proofErr w:type="spell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самостійної</w:t>
      </w:r>
      <w:proofErr w:type="spell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роботи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700"/>
      </w:tblGrid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F6F5A" w:rsidRPr="00F803F2" w:rsidRDefault="00EF6F5A" w:rsidP="0017134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имптоми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емоційного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вигорання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етодики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емоційного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вигорання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пособи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психоемоційного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перевантаженн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стресового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напруження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ресурсів особистості</w:t>
            </w:r>
          </w:p>
        </w:tc>
      </w:tr>
    </w:tbl>
    <w:p w:rsidR="00280C76" w:rsidRPr="00550791" w:rsidRDefault="00280C76" w:rsidP="00550791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C741C6" w:rsidRDefault="00280C76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 та доповідей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рівня професійної майстерності психолога. Робота з супервізором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 New Roman" w:hAnsi="Times New Roman" w:cs="Times New Roman"/>
          <w:sz w:val="28"/>
          <w:szCs w:val="28"/>
          <w:lang w:val="uk-UA"/>
        </w:rPr>
        <w:t>Балінтовські</w:t>
      </w:r>
      <w:proofErr w:type="spellEnd"/>
      <w:r w:rsidRPr="00C741C6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t>Самопожертва в професії.</w:t>
      </w:r>
    </w:p>
    <w:p w:rsidR="00E41136" w:rsidRPr="00C741C6" w:rsidRDefault="00E41136" w:rsidP="00E41136">
      <w:pPr>
        <w:pStyle w:val="af0"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C741C6">
        <w:rPr>
          <w:bCs/>
          <w:sz w:val="28"/>
          <w:szCs w:val="28"/>
          <w:lang w:val="uk-UA"/>
        </w:rPr>
        <w:t>Що потрібно та чого не потрібно робити при вигоранні?</w:t>
      </w:r>
    </w:p>
    <w:p w:rsidR="00280C76" w:rsidRPr="00C741C6" w:rsidRDefault="00E4113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Установки людини, яка зазнала емоційного вигорання.</w:t>
      </w:r>
    </w:p>
    <w:p w:rsidR="00E41136" w:rsidRPr="00C741C6" w:rsidRDefault="00E41136" w:rsidP="00C741C6">
      <w:pPr>
        <w:pStyle w:val="af0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bCs/>
          <w:sz w:val="28"/>
          <w:szCs w:val="28"/>
        </w:rPr>
      </w:pPr>
      <w:r w:rsidRPr="00C741C6">
        <w:rPr>
          <w:bCs/>
          <w:sz w:val="28"/>
          <w:szCs w:val="28"/>
          <w:lang w:val="uk-UA"/>
        </w:rPr>
        <w:t>Що робити при перших ознаках емоційного вигорання?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Основні підходи в роботі з професійним вигоранням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Вправи з глибоким диханням: фундаментальний навик емоційно-орієнтованого подолання стресу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NewRomanPSMT" w:hAnsi="TimesNewRomanPSMT"/>
          <w:sz w:val="28"/>
          <w:szCs w:val="28"/>
        </w:rPr>
        <w:t>Ознаки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 w:rsidRPr="00C741C6">
        <w:rPr>
          <w:rFonts w:ascii="TimesNewRomanPSMT" w:hAnsi="TimesNewRomanPSMT"/>
          <w:sz w:val="28"/>
          <w:szCs w:val="28"/>
        </w:rPr>
        <w:t>симптоми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sz w:val="28"/>
          <w:szCs w:val="28"/>
        </w:rPr>
        <w:t>опосередкованої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sz w:val="28"/>
          <w:szCs w:val="28"/>
        </w:rPr>
        <w:t>травматизації</w:t>
      </w:r>
      <w:proofErr w:type="spellEnd"/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игорання</w:t>
      </w:r>
      <w:proofErr w:type="spellEnd"/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рганізаційні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NewRomanPSMT" w:hAnsi="TimesNewRomanPSMT"/>
          <w:color w:val="141515"/>
          <w:sz w:val="28"/>
          <w:szCs w:val="28"/>
        </w:rPr>
        <w:t>Фаз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в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proofErr w:type="spellStart"/>
      <w:r w:rsidRPr="00C741C6">
        <w:rPr>
          <w:rFonts w:ascii="TimesNewRomanPSMT" w:hAnsi="TimesNewRomanPSMT"/>
          <w:color w:val="141515"/>
          <w:sz w:val="28"/>
          <w:szCs w:val="28"/>
        </w:rPr>
        <w:t>горан</w:t>
      </w:r>
      <w:proofErr w:type="spellEnd"/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ня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за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Герберт</w:t>
      </w:r>
      <w:proofErr w:type="spellStart"/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ом</w:t>
      </w:r>
      <w:proofErr w:type="spellEnd"/>
      <w:r w:rsidRPr="00C741C6">
        <w:rPr>
          <w:rFonts w:ascii="TimesNewRomanPSMT" w:hAnsi="TimesNewRomanPSMT"/>
          <w:color w:val="141515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color w:val="141515"/>
          <w:sz w:val="28"/>
          <w:szCs w:val="28"/>
        </w:rPr>
        <w:t>Фрейденбергер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ом</w:t>
      </w:r>
      <w:proofErr w:type="spellEnd"/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1C6" w:rsidRPr="00171340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NewRomanPSMT" w:hAnsi="TimesNewRomanPSMT"/>
          <w:color w:val="141515"/>
          <w:sz w:val="28"/>
          <w:szCs w:val="28"/>
        </w:rPr>
        <w:t>Стад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ії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</w:rPr>
        <w:t xml:space="preserve"> в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</w:rPr>
        <w:t>горани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ня</w:t>
      </w:r>
      <w:r w:rsidRPr="00171340">
        <w:rPr>
          <w:rFonts w:ascii="TimesNewRomanPSMT" w:hAnsi="TimesNewRomanPSMT"/>
          <w:color w:val="141515"/>
          <w:sz w:val="28"/>
          <w:szCs w:val="28"/>
        </w:rPr>
        <w:t xml:space="preserve"> 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за</w:t>
      </w:r>
      <w:r w:rsidRPr="00171340">
        <w:rPr>
          <w:rFonts w:ascii="TimesNewRomanPSMT" w:hAnsi="TimesNewRomanPSMT"/>
          <w:color w:val="141515"/>
          <w:sz w:val="28"/>
          <w:szCs w:val="28"/>
        </w:rPr>
        <w:t xml:space="preserve"> Джоан Борисенко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.</w:t>
      </w:r>
    </w:p>
    <w:p w:rsidR="00280C76" w:rsidRPr="00171340" w:rsidRDefault="00500BB0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 xml:space="preserve"> Техніка м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</w:rPr>
        <w:t>indfulness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 xml:space="preserve"> в боротьбі з емоційним вигоранням</w:t>
      </w:r>
      <w:r w:rsidR="00280C76" w:rsidRPr="00171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171340" w:rsidRDefault="00500BB0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Інтервізійні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групи як засіб профілактики емоційного вигорання</w:t>
      </w:r>
      <w:r w:rsidR="00280C76" w:rsidRPr="00171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340" w:rsidRDefault="00171340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80C76" w:rsidRPr="000566CB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Вимоги до написання реферату:</w:t>
      </w:r>
    </w:p>
    <w:p w:rsidR="00280C76" w:rsidRPr="000566CB" w:rsidRDefault="00280C76" w:rsidP="00550791">
      <w:pPr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 </w:t>
      </w: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обсяг – 9-10 сторінок друкованого тексту,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1-ша сторінка – титульна;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2-га сторінка – зміст;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3-тя сторінка – вступ;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4-7-ма сторінки – виклад матеріалу;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8-ма сторінка – висновки;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9-та сторінка – список використаної літератури;</w:t>
      </w:r>
    </w:p>
    <w:p w:rsidR="00280C76" w:rsidRPr="000566CB" w:rsidRDefault="00280C76" w:rsidP="00550791">
      <w:pPr>
        <w:tabs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  посилання у тексті ([порядковий номер у списку літератури; сторінка, з якої процитовано])</w:t>
      </w:r>
      <w:r w:rsidR="004B2AF6" w:rsidRPr="000566C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80C76" w:rsidRPr="000566CB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Вимоги до написання доповіді: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1-2 сторінки друкованого тексту;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наявність постановки проблеми та висновків.</w:t>
      </w:r>
    </w:p>
    <w:p w:rsidR="00280C76" w:rsidRPr="00EF6F5A" w:rsidRDefault="00280C76" w:rsidP="00550791">
      <w:pPr>
        <w:pStyle w:val="32"/>
        <w:ind w:left="720"/>
        <w:rPr>
          <w:b/>
          <w:sz w:val="28"/>
          <w:szCs w:val="28"/>
          <w:highlight w:val="yellow"/>
        </w:rPr>
      </w:pPr>
    </w:p>
    <w:p w:rsidR="00280C76" w:rsidRPr="000566CB" w:rsidRDefault="00280C76" w:rsidP="00550791">
      <w:pPr>
        <w:pStyle w:val="32"/>
        <w:ind w:left="720"/>
        <w:jc w:val="center"/>
        <w:rPr>
          <w:b/>
          <w:sz w:val="28"/>
          <w:szCs w:val="28"/>
        </w:rPr>
      </w:pPr>
      <w:proofErr w:type="spellStart"/>
      <w:r w:rsidRPr="000566CB">
        <w:rPr>
          <w:b/>
          <w:sz w:val="28"/>
          <w:szCs w:val="28"/>
        </w:rPr>
        <w:t>Індивідуальні</w:t>
      </w:r>
      <w:proofErr w:type="spellEnd"/>
      <w:r w:rsidRPr="000566CB">
        <w:rPr>
          <w:b/>
          <w:sz w:val="28"/>
          <w:szCs w:val="28"/>
        </w:rPr>
        <w:t xml:space="preserve"> </w:t>
      </w:r>
      <w:proofErr w:type="spellStart"/>
      <w:r w:rsidRPr="000566CB">
        <w:rPr>
          <w:b/>
          <w:sz w:val="28"/>
          <w:szCs w:val="28"/>
        </w:rPr>
        <w:t>науково-дослідницькі</w:t>
      </w:r>
      <w:proofErr w:type="spellEnd"/>
      <w:r w:rsidRPr="000566CB">
        <w:rPr>
          <w:b/>
          <w:sz w:val="28"/>
          <w:szCs w:val="28"/>
        </w:rPr>
        <w:t xml:space="preserve"> </w:t>
      </w:r>
      <w:proofErr w:type="spellStart"/>
      <w:r w:rsidRPr="000566CB">
        <w:rPr>
          <w:b/>
          <w:sz w:val="28"/>
          <w:szCs w:val="28"/>
        </w:rPr>
        <w:t>завдання</w:t>
      </w:r>
      <w:proofErr w:type="spellEnd"/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1</w:t>
      </w:r>
    </w:p>
    <w:p w:rsidR="00280C76" w:rsidRPr="000566CB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proofErr w:type="spellStart"/>
      <w:r w:rsidRPr="000566CB">
        <w:rPr>
          <w:bCs/>
          <w:iCs/>
          <w:sz w:val="28"/>
          <w:szCs w:val="28"/>
        </w:rPr>
        <w:t>Написати</w:t>
      </w:r>
      <w:proofErr w:type="spellEnd"/>
      <w:r w:rsidRPr="000566CB">
        <w:rPr>
          <w:bCs/>
          <w:iCs/>
          <w:sz w:val="28"/>
          <w:szCs w:val="28"/>
        </w:rPr>
        <w:t xml:space="preserve"> реферат на тему «</w:t>
      </w:r>
      <w:r w:rsidR="000566CB" w:rsidRPr="000566CB">
        <w:rPr>
          <w:bCs/>
          <w:iCs/>
          <w:sz w:val="28"/>
          <w:szCs w:val="28"/>
          <w:lang w:val="uk-UA"/>
        </w:rPr>
        <w:t xml:space="preserve">Емоційне вигорання в </w:t>
      </w:r>
      <w:proofErr w:type="gramStart"/>
      <w:r w:rsidR="000566CB" w:rsidRPr="000566CB">
        <w:rPr>
          <w:bCs/>
          <w:iCs/>
          <w:sz w:val="28"/>
          <w:szCs w:val="28"/>
          <w:lang w:val="uk-UA"/>
        </w:rPr>
        <w:t>сім</w:t>
      </w:r>
      <w:r w:rsidR="000566CB" w:rsidRPr="000566CB">
        <w:rPr>
          <w:bCs/>
          <w:iCs/>
          <w:sz w:val="28"/>
          <w:szCs w:val="28"/>
        </w:rPr>
        <w:t>’</w:t>
      </w:r>
      <w:r w:rsidR="000566CB" w:rsidRPr="000566CB">
        <w:rPr>
          <w:bCs/>
          <w:iCs/>
          <w:sz w:val="28"/>
          <w:szCs w:val="28"/>
          <w:lang w:val="uk-UA"/>
        </w:rPr>
        <w:t xml:space="preserve">ї </w:t>
      </w:r>
      <w:r w:rsidRPr="000566CB">
        <w:rPr>
          <w:bCs/>
          <w:iCs/>
          <w:sz w:val="28"/>
          <w:szCs w:val="28"/>
        </w:rPr>
        <w:t>»</w:t>
      </w:r>
      <w:proofErr w:type="gramEnd"/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2</w:t>
      </w:r>
    </w:p>
    <w:p w:rsidR="00280C76" w:rsidRPr="000566CB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proofErr w:type="spellStart"/>
      <w:r w:rsidRPr="000566CB">
        <w:rPr>
          <w:bCs/>
          <w:iCs/>
          <w:sz w:val="28"/>
          <w:szCs w:val="28"/>
        </w:rPr>
        <w:t>Проаналізувати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проблеми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психологічних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досліджень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r w:rsidR="000566CB" w:rsidRPr="000566CB">
        <w:rPr>
          <w:bCs/>
          <w:iCs/>
          <w:sz w:val="28"/>
          <w:szCs w:val="28"/>
          <w:lang w:val="uk-UA"/>
        </w:rPr>
        <w:t>емоційного вигорання з</w:t>
      </w:r>
      <w:r w:rsidRPr="000566CB">
        <w:rPr>
          <w:bCs/>
          <w:iCs/>
          <w:sz w:val="28"/>
          <w:szCs w:val="28"/>
        </w:rPr>
        <w:t xml:space="preserve">а </w:t>
      </w:r>
      <w:proofErr w:type="spellStart"/>
      <w:r w:rsidRPr="000566CB">
        <w:rPr>
          <w:bCs/>
          <w:iCs/>
          <w:sz w:val="28"/>
          <w:szCs w:val="28"/>
        </w:rPr>
        <w:t>останні</w:t>
      </w:r>
      <w:proofErr w:type="spellEnd"/>
      <w:r w:rsidRPr="000566CB">
        <w:rPr>
          <w:bCs/>
          <w:iCs/>
          <w:sz w:val="28"/>
          <w:szCs w:val="28"/>
        </w:rPr>
        <w:t xml:space="preserve"> роки (</w:t>
      </w:r>
      <w:proofErr w:type="spellStart"/>
      <w:proofErr w:type="gramStart"/>
      <w:r w:rsidRPr="000566CB">
        <w:rPr>
          <w:bCs/>
          <w:iCs/>
          <w:sz w:val="28"/>
          <w:szCs w:val="28"/>
        </w:rPr>
        <w:t>використати</w:t>
      </w:r>
      <w:proofErr w:type="spellEnd"/>
      <w:r w:rsidRPr="000566CB">
        <w:rPr>
          <w:bCs/>
          <w:iCs/>
          <w:sz w:val="28"/>
          <w:szCs w:val="28"/>
        </w:rPr>
        <w:t xml:space="preserve">  </w:t>
      </w:r>
      <w:proofErr w:type="spellStart"/>
      <w:r w:rsidRPr="000566CB">
        <w:rPr>
          <w:bCs/>
          <w:iCs/>
          <w:sz w:val="28"/>
          <w:szCs w:val="28"/>
        </w:rPr>
        <w:t>автореферати</w:t>
      </w:r>
      <w:proofErr w:type="spellEnd"/>
      <w:proofErr w:type="gramEnd"/>
      <w:r w:rsidRPr="000566CB">
        <w:rPr>
          <w:bCs/>
          <w:iCs/>
          <w:sz w:val="28"/>
          <w:szCs w:val="28"/>
        </w:rPr>
        <w:t xml:space="preserve">, </w:t>
      </w:r>
      <w:proofErr w:type="spellStart"/>
      <w:r w:rsidRPr="000566CB">
        <w:rPr>
          <w:bCs/>
          <w:iCs/>
          <w:sz w:val="28"/>
          <w:szCs w:val="28"/>
        </w:rPr>
        <w:t>журнали</w:t>
      </w:r>
      <w:proofErr w:type="spellEnd"/>
      <w:r w:rsidRPr="000566CB">
        <w:rPr>
          <w:bCs/>
          <w:iCs/>
          <w:sz w:val="28"/>
          <w:szCs w:val="28"/>
        </w:rPr>
        <w:t xml:space="preserve"> “Практична </w:t>
      </w:r>
      <w:proofErr w:type="spellStart"/>
      <w:r w:rsidRPr="000566CB">
        <w:rPr>
          <w:bCs/>
          <w:iCs/>
          <w:sz w:val="28"/>
          <w:szCs w:val="28"/>
        </w:rPr>
        <w:t>психологія</w:t>
      </w:r>
      <w:proofErr w:type="spellEnd"/>
      <w:r w:rsidRPr="000566CB">
        <w:rPr>
          <w:bCs/>
          <w:iCs/>
          <w:sz w:val="28"/>
          <w:szCs w:val="28"/>
        </w:rPr>
        <w:t xml:space="preserve"> та </w:t>
      </w:r>
      <w:proofErr w:type="spellStart"/>
      <w:r w:rsidRPr="000566CB">
        <w:rPr>
          <w:bCs/>
          <w:iCs/>
          <w:sz w:val="28"/>
          <w:szCs w:val="28"/>
        </w:rPr>
        <w:t>соціальна</w:t>
      </w:r>
      <w:proofErr w:type="spellEnd"/>
      <w:r w:rsidRPr="000566CB">
        <w:rPr>
          <w:bCs/>
          <w:iCs/>
          <w:sz w:val="28"/>
          <w:szCs w:val="28"/>
        </w:rPr>
        <w:t xml:space="preserve"> робота”, “</w:t>
      </w:r>
      <w:proofErr w:type="spellStart"/>
      <w:r w:rsidRPr="000566CB">
        <w:rPr>
          <w:bCs/>
          <w:iCs/>
          <w:sz w:val="28"/>
          <w:szCs w:val="28"/>
        </w:rPr>
        <w:t>Соціальна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психологія</w:t>
      </w:r>
      <w:proofErr w:type="spellEnd"/>
      <w:r w:rsidRPr="000566CB">
        <w:rPr>
          <w:bCs/>
          <w:iCs/>
          <w:sz w:val="28"/>
          <w:szCs w:val="28"/>
        </w:rPr>
        <w:t>”</w:t>
      </w:r>
      <w:r w:rsidR="000566CB">
        <w:rPr>
          <w:bCs/>
          <w:iCs/>
          <w:sz w:val="28"/>
          <w:szCs w:val="28"/>
          <w:lang w:val="uk-UA"/>
        </w:rPr>
        <w:t xml:space="preserve"> тощо</w:t>
      </w:r>
      <w:r w:rsidRPr="000566CB">
        <w:rPr>
          <w:bCs/>
          <w:iCs/>
          <w:sz w:val="28"/>
          <w:szCs w:val="28"/>
        </w:rPr>
        <w:t>).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3</w:t>
      </w:r>
    </w:p>
    <w:p w:rsidR="00280C76" w:rsidRPr="000566CB" w:rsidRDefault="000566CB" w:rsidP="004B2AF6">
      <w:pPr>
        <w:pStyle w:val="32"/>
        <w:ind w:left="0"/>
        <w:jc w:val="both"/>
        <w:rPr>
          <w:bCs/>
          <w:iCs/>
          <w:sz w:val="28"/>
          <w:szCs w:val="28"/>
          <w:lang w:val="uk-UA"/>
        </w:rPr>
      </w:pPr>
      <w:r w:rsidRPr="000566CB">
        <w:rPr>
          <w:bCs/>
          <w:iCs/>
          <w:sz w:val="28"/>
          <w:szCs w:val="28"/>
          <w:lang w:val="uk-UA"/>
        </w:rPr>
        <w:t xml:space="preserve">Сформувати тренінгову програму по профілактиці емоційного вигорання. 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  <w:lang w:val="uk-UA"/>
        </w:rPr>
      </w:pPr>
      <w:r w:rsidRPr="000566CB">
        <w:rPr>
          <w:sz w:val="28"/>
          <w:szCs w:val="28"/>
        </w:rPr>
        <w:t>Тема 4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  <w:lang w:val="uk-UA"/>
        </w:rPr>
      </w:pPr>
      <w:proofErr w:type="spellStart"/>
      <w:r w:rsidRPr="000566CB">
        <w:rPr>
          <w:bCs/>
          <w:iCs/>
          <w:sz w:val="28"/>
          <w:szCs w:val="28"/>
        </w:rPr>
        <w:t>Написати</w:t>
      </w:r>
      <w:proofErr w:type="spellEnd"/>
      <w:r w:rsidRPr="000566CB">
        <w:rPr>
          <w:bCs/>
          <w:iCs/>
          <w:sz w:val="28"/>
          <w:szCs w:val="28"/>
        </w:rPr>
        <w:t xml:space="preserve"> реферат на тему</w:t>
      </w:r>
      <w:r w:rsidRPr="000566CB">
        <w:rPr>
          <w:sz w:val="28"/>
          <w:szCs w:val="28"/>
        </w:rPr>
        <w:t xml:space="preserve"> «</w:t>
      </w:r>
      <w:r w:rsidR="000566CB" w:rsidRPr="000566CB">
        <w:rPr>
          <w:bCs/>
          <w:sz w:val="28"/>
          <w:szCs w:val="28"/>
          <w:lang w:val="uk-UA"/>
        </w:rPr>
        <w:t>Емоційне вигорання матерів</w:t>
      </w:r>
      <w:r w:rsidRPr="000566CB">
        <w:rPr>
          <w:bCs/>
          <w:sz w:val="28"/>
          <w:szCs w:val="28"/>
        </w:rPr>
        <w:t>»</w:t>
      </w:r>
      <w:r w:rsidR="000566CB">
        <w:rPr>
          <w:bCs/>
          <w:sz w:val="28"/>
          <w:szCs w:val="28"/>
          <w:lang w:val="uk-UA"/>
        </w:rPr>
        <w:t>.</w:t>
      </w:r>
    </w:p>
    <w:p w:rsidR="000566CB" w:rsidRDefault="000566CB" w:rsidP="000566CB">
      <w:pPr>
        <w:pStyle w:val="32"/>
        <w:ind w:left="0"/>
        <w:jc w:val="both"/>
        <w:rPr>
          <w:sz w:val="28"/>
          <w:szCs w:val="28"/>
          <w:lang w:val="uk-UA"/>
        </w:rPr>
      </w:pPr>
      <w:r w:rsidRPr="000566CB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  <w:lang w:val="uk-UA"/>
        </w:rPr>
        <w:t>5</w:t>
      </w:r>
    </w:p>
    <w:p w:rsidR="000566CB" w:rsidRPr="000566CB" w:rsidRDefault="000566CB" w:rsidP="000566CB">
      <w:pPr>
        <w:pStyle w:val="3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тези на тему «Емоційне вигорання військовослужбовців».</w:t>
      </w:r>
    </w:p>
    <w:p w:rsidR="00C01A97" w:rsidRPr="000566CB" w:rsidRDefault="00C01A97" w:rsidP="00550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A97" w:rsidRPr="000566CB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0566CB">
        <w:rPr>
          <w:rFonts w:eastAsia="+mn-ea"/>
          <w:b/>
          <w:bCs/>
          <w:color w:val="000000"/>
          <w:kern w:val="24"/>
          <w:sz w:val="28"/>
          <w:szCs w:val="28"/>
        </w:rPr>
        <w:t xml:space="preserve">6. Система контролю та </w:t>
      </w:r>
      <w:proofErr w:type="spellStart"/>
      <w:r w:rsidRPr="000566CB">
        <w:rPr>
          <w:rFonts w:eastAsia="+mn-ea"/>
          <w:b/>
          <w:bCs/>
          <w:color w:val="000000"/>
          <w:kern w:val="24"/>
          <w:sz w:val="28"/>
          <w:szCs w:val="28"/>
        </w:rPr>
        <w:t>оцінювання</w:t>
      </w:r>
      <w:proofErr w:type="spellEnd"/>
    </w:p>
    <w:p w:rsidR="00C01A97" w:rsidRPr="000566CB" w:rsidRDefault="00C01A97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C01A97" w:rsidRPr="000566CB" w:rsidRDefault="00C01A97" w:rsidP="00550791">
      <w:pPr>
        <w:tabs>
          <w:tab w:val="num" w:pos="1276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Усне опитування – контроль знань з теоретичних питань, викладених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та вивчених при самостійному засвоєн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ні, шляхом опитування студентів.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Письмові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протоколи відвіданих тренінгових занять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– періодичний контроль знань, шляхом написання студент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рефлексії тренінгового заняття із зазначенням мети тренінгових вправ, їх аналізу та власних висновків і усвідомлень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</w:t>
      </w:r>
      <w:proofErr w:type="spellStart"/>
      <w:r w:rsidRPr="000566C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0566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566CB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задач. </w:t>
      </w:r>
    </w:p>
    <w:p w:rsidR="000566CB" w:rsidRDefault="000566CB" w:rsidP="004B2AF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37612F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Модуль-контроль: </w:t>
      </w:r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знань, шляхом написання контрольної роботи, що включає ряд теоретичних  питань, тестових та творчих завдань з обсягу опрацьованого на </w:t>
      </w:r>
      <w:r w:rsidR="0037612F" w:rsidRPr="0037612F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 заняттях матеріалу та </w:t>
      </w:r>
      <w:proofErr w:type="spellStart"/>
      <w:r w:rsidRPr="0037612F">
        <w:rPr>
          <w:rFonts w:ascii="Times New Roman" w:hAnsi="Times New Roman" w:cs="Times New Roman"/>
          <w:sz w:val="28"/>
          <w:szCs w:val="28"/>
          <w:lang w:val="uk-UA"/>
        </w:rPr>
        <w:t>засвоєнного</w:t>
      </w:r>
      <w:proofErr w:type="spellEnd"/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у звітний модульний період.</w:t>
      </w:r>
    </w:p>
    <w:p w:rsidR="00280C76" w:rsidRPr="0037612F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Екзамен/ </w:t>
      </w:r>
      <w:proofErr w:type="spellStart"/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>залін</w:t>
      </w:r>
      <w:proofErr w:type="spellEnd"/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7612F">
        <w:rPr>
          <w:rFonts w:ascii="Times New Roman" w:hAnsi="Times New Roman" w:cs="Times New Roman"/>
          <w:sz w:val="28"/>
          <w:szCs w:val="28"/>
          <w:lang w:val="uk-UA"/>
        </w:rPr>
        <w:t>перевірка та оцінювання теоретичних знань та практичних навиків студентів з курсу  у цілому.</w:t>
      </w:r>
    </w:p>
    <w:p w:rsidR="00280C76" w:rsidRPr="00036FBF" w:rsidRDefault="00280C76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6FBF">
        <w:rPr>
          <w:rFonts w:ascii="Times New Roman" w:hAnsi="Times New Roman" w:cs="Times New Roman"/>
          <w:b/>
          <w:i/>
          <w:sz w:val="28"/>
          <w:szCs w:val="28"/>
        </w:rPr>
        <w:t>Контрольні</w:t>
      </w:r>
      <w:proofErr w:type="spellEnd"/>
      <w:r w:rsidRPr="00036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6FBF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036FBF">
        <w:rPr>
          <w:rFonts w:ascii="Times New Roman" w:hAnsi="Times New Roman" w:cs="Times New Roman"/>
          <w:b/>
          <w:i/>
          <w:sz w:val="28"/>
          <w:szCs w:val="28"/>
        </w:rPr>
        <w:t xml:space="preserve"> з курсу «</w:t>
      </w:r>
      <w:r w:rsidR="00FA58F2"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Тренінг профілактики емоційного вигорання</w:t>
      </w:r>
      <w:r w:rsidRPr="00036FBF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</w:t>
      </w:r>
      <w:r w:rsidRPr="00036F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  <w:lang w:val="uk-UA"/>
        </w:rPr>
      </w:pPr>
      <w:r w:rsidRPr="00FA58F2">
        <w:rPr>
          <w:sz w:val="28"/>
          <w:szCs w:val="28"/>
          <w:lang w:val="uk-UA"/>
        </w:rPr>
        <w:t xml:space="preserve">Охарактеризуйте </w:t>
      </w:r>
      <w:r w:rsidR="00FA58F2" w:rsidRPr="00FA58F2">
        <w:rPr>
          <w:sz w:val="28"/>
          <w:szCs w:val="28"/>
          <w:lang w:val="uk-UA"/>
        </w:rPr>
        <w:t xml:space="preserve">поняття емоційного вигорання </w:t>
      </w:r>
      <w:r w:rsidRPr="00FA58F2">
        <w:rPr>
          <w:sz w:val="28"/>
          <w:szCs w:val="28"/>
          <w:lang w:val="uk-UA"/>
        </w:rPr>
        <w:t xml:space="preserve">. 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t>Проаналізуйте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>стадії емоційного вигорання</w:t>
      </w:r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</w:rPr>
        <w:t xml:space="preserve">Дайте </w:t>
      </w:r>
      <w:proofErr w:type="spellStart"/>
      <w:r w:rsidRPr="00FA58F2">
        <w:rPr>
          <w:sz w:val="28"/>
          <w:szCs w:val="28"/>
        </w:rPr>
        <w:t>визначення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основних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чинників емоційного </w:t>
      </w:r>
      <w:proofErr w:type="spellStart"/>
      <w:r w:rsidR="00FA58F2" w:rsidRPr="00FA58F2">
        <w:rPr>
          <w:sz w:val="28"/>
          <w:szCs w:val="28"/>
          <w:lang w:val="uk-UA"/>
        </w:rPr>
        <w:t>вигарання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t>Проаналізуйте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>ситуацію з професійним вигоранням у психологів</w:t>
      </w:r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proofErr w:type="gram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"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професійне вигорання</w:t>
      </w:r>
      <w:r w:rsidR="00FA58F2">
        <w:rPr>
          <w:rFonts w:ascii="Times New Roman" w:hAnsi="Times New Roman" w:cs="Times New Roman"/>
          <w:sz w:val="28"/>
          <w:szCs w:val="28"/>
        </w:rPr>
        <w:t>",</w:t>
      </w:r>
      <w:r w:rsidR="00FA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FB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36FBF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вигарання</w:t>
      </w:r>
      <w:proofErr w:type="spellEnd"/>
      <w:r w:rsidR="00036FBF">
        <w:rPr>
          <w:rFonts w:ascii="Times New Roman" w:hAnsi="Times New Roman" w:cs="Times New Roman"/>
          <w:sz w:val="28"/>
          <w:szCs w:val="28"/>
        </w:rPr>
        <w:t xml:space="preserve"> у</w:t>
      </w:r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психологі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6FBF">
        <w:rPr>
          <w:rFonts w:ascii="Times New Roman" w:hAnsi="Times New Roman" w:cs="Times New Roman"/>
          <w:sz w:val="28"/>
          <w:szCs w:val="28"/>
        </w:rPr>
        <w:t>.</w:t>
      </w:r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  </w:t>
      </w:r>
      <w:r w:rsidR="00FA58F2">
        <w:rPr>
          <w:rFonts w:ascii="Times New Roman" w:hAnsi="Times New Roman" w:cs="Times New Roman"/>
          <w:sz w:val="28"/>
          <w:szCs w:val="28"/>
          <w:lang w:val="uk-UA"/>
        </w:rPr>
        <w:t>ознаки емоційного вигорання</w:t>
      </w:r>
      <w:r w:rsidRPr="00FA58F2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C76" w:rsidRPr="00FA58F2" w:rsidRDefault="00FA58F2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 xml:space="preserve">Наведіть класифікацію  емоційного вигорання за К. </w:t>
      </w:r>
      <w:proofErr w:type="spellStart"/>
      <w:r w:rsidRPr="00FA58F2">
        <w:rPr>
          <w:sz w:val="28"/>
          <w:szCs w:val="28"/>
          <w:lang w:val="uk-UA"/>
        </w:rPr>
        <w:t>Маслач</w:t>
      </w:r>
      <w:proofErr w:type="spellEnd"/>
      <w:r w:rsidR="00280C76" w:rsidRPr="00FA58F2">
        <w:rPr>
          <w:sz w:val="28"/>
          <w:szCs w:val="28"/>
        </w:rPr>
        <w:t>.</w:t>
      </w:r>
    </w:p>
    <w:p w:rsidR="00FA58F2" w:rsidRPr="00FA58F2" w:rsidRDefault="00FA58F2" w:rsidP="00FA58F2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>Охарактеризуйте класифікацію  емоційного вигорання за В. Бойко</w:t>
      </w:r>
      <w:r w:rsidRPr="00FA58F2">
        <w:rPr>
          <w:sz w:val="28"/>
          <w:szCs w:val="28"/>
        </w:rPr>
        <w:t>.</w:t>
      </w:r>
    </w:p>
    <w:p w:rsidR="00280C76" w:rsidRPr="00FA58F2" w:rsidRDefault="00FA58F2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>Назвіть ознаки емоційного вигорання, наведені ВООЗ</w:t>
      </w:r>
      <w:r w:rsidR="00280C76"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</w:rPr>
        <w:t xml:space="preserve">Охарактеризуйте </w:t>
      </w:r>
      <w:proofErr w:type="spellStart"/>
      <w:r w:rsidRPr="00FA58F2">
        <w:rPr>
          <w:sz w:val="28"/>
          <w:szCs w:val="28"/>
        </w:rPr>
        <w:t>методи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релаксації як спосіб профілактики емоційного </w:t>
      </w:r>
      <w:proofErr w:type="gramStart"/>
      <w:r w:rsidR="00FA58F2" w:rsidRPr="00FA58F2">
        <w:rPr>
          <w:sz w:val="28"/>
          <w:szCs w:val="28"/>
          <w:lang w:val="uk-UA"/>
        </w:rPr>
        <w:t xml:space="preserve">вигорання </w:t>
      </w:r>
      <w:r w:rsidRPr="00FA58F2">
        <w:rPr>
          <w:sz w:val="28"/>
          <w:szCs w:val="28"/>
        </w:rPr>
        <w:t>.</w:t>
      </w:r>
      <w:proofErr w:type="gram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Наведіть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приклади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lastRenderedPageBreak/>
        <w:t>Здійсніть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аналіз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основних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методів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емоційного </w:t>
      </w:r>
      <w:proofErr w:type="spellStart"/>
      <w:r w:rsidR="00FA58F2" w:rsidRPr="00FA58F2">
        <w:rPr>
          <w:sz w:val="28"/>
          <w:szCs w:val="28"/>
          <w:lang w:val="uk-UA"/>
        </w:rPr>
        <w:t>ровантаження</w:t>
      </w:r>
      <w:proofErr w:type="spellEnd"/>
      <w:r w:rsidRPr="00FA58F2">
        <w:rPr>
          <w:sz w:val="28"/>
          <w:szCs w:val="28"/>
        </w:rPr>
        <w:t xml:space="preserve">. </w:t>
      </w:r>
      <w:proofErr w:type="spellStart"/>
      <w:r w:rsidRPr="00FA58F2">
        <w:rPr>
          <w:sz w:val="28"/>
          <w:szCs w:val="28"/>
        </w:rPr>
        <w:t>Наведіть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приклади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тривоги у роботі психолога</w:t>
      </w:r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техніки для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мязевого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рослаблення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8F2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візуалізаційні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прийоми для профілактики емоційного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вигарання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8F2" w:rsidRPr="00E47818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методику та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доц</w:t>
      </w:r>
      <w:r w:rsidR="00FA58F2" w:rsidRPr="00E47818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F2" w:rsidRPr="00E4781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F2" w:rsidRPr="00E4781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E47818">
        <w:rPr>
          <w:rFonts w:ascii="Times New Roman" w:hAnsi="Times New Roman" w:cs="Times New Roman"/>
          <w:sz w:val="28"/>
          <w:szCs w:val="28"/>
          <w:lang w:val="uk-UA"/>
        </w:rPr>
        <w:t>з метою діагностики емоційного вигорання.</w:t>
      </w:r>
    </w:p>
    <w:p w:rsidR="00FA58F2" w:rsidRPr="00E47818" w:rsidRDefault="00FA58F2" w:rsidP="00FA58F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методику та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r w:rsidRPr="00E47818">
        <w:rPr>
          <w:rFonts w:ascii="Times New Roman" w:hAnsi="Times New Roman" w:cs="Times New Roman"/>
          <w:sz w:val="28"/>
          <w:szCs w:val="28"/>
          <w:lang w:val="uk-UA"/>
        </w:rPr>
        <w:t>з метою діагностики професійного вигорання.</w:t>
      </w:r>
    </w:p>
    <w:p w:rsidR="00280C76" w:rsidRPr="00E47818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E47818">
        <w:rPr>
          <w:sz w:val="28"/>
          <w:szCs w:val="28"/>
        </w:rPr>
        <w:t>Які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особистісні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якості</w:t>
      </w:r>
      <w:proofErr w:type="spellEnd"/>
      <w:r w:rsidRPr="00E47818">
        <w:rPr>
          <w:sz w:val="28"/>
          <w:szCs w:val="28"/>
        </w:rPr>
        <w:t xml:space="preserve">, </w:t>
      </w:r>
      <w:r w:rsidR="00E47818" w:rsidRPr="00E47818">
        <w:rPr>
          <w:sz w:val="28"/>
          <w:szCs w:val="28"/>
          <w:lang w:val="uk-UA"/>
        </w:rPr>
        <w:t>на Вашу думку прискорюють процес емоційного вигорання особистості</w:t>
      </w:r>
      <w:r w:rsidRPr="00E47818">
        <w:rPr>
          <w:sz w:val="28"/>
          <w:szCs w:val="28"/>
        </w:rPr>
        <w:t>?</w:t>
      </w:r>
    </w:p>
    <w:p w:rsidR="00280C76" w:rsidRPr="00E47818" w:rsidRDefault="00E47818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7818">
        <w:rPr>
          <w:sz w:val="28"/>
          <w:szCs w:val="28"/>
          <w:lang w:val="uk-UA"/>
        </w:rPr>
        <w:t>Наведіть вправи для опанування у стресових ситуаціях (3-5 вправ)</w:t>
      </w:r>
      <w:r w:rsidR="00280C76" w:rsidRPr="00E47818">
        <w:rPr>
          <w:sz w:val="28"/>
          <w:szCs w:val="28"/>
        </w:rPr>
        <w:t>.</w:t>
      </w:r>
    </w:p>
    <w:p w:rsidR="00280C76" w:rsidRPr="00E47818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7818">
        <w:rPr>
          <w:sz w:val="28"/>
          <w:szCs w:val="28"/>
        </w:rPr>
        <w:t xml:space="preserve">Охарактеризуйте </w:t>
      </w:r>
      <w:proofErr w:type="spellStart"/>
      <w:r w:rsidRPr="00E47818">
        <w:rPr>
          <w:sz w:val="28"/>
          <w:szCs w:val="28"/>
        </w:rPr>
        <w:t>основні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завдання</w:t>
      </w:r>
      <w:proofErr w:type="spellEnd"/>
      <w:r w:rsidRPr="00E47818">
        <w:rPr>
          <w:sz w:val="28"/>
          <w:szCs w:val="28"/>
        </w:rPr>
        <w:t xml:space="preserve"> </w:t>
      </w:r>
      <w:r w:rsidR="00E47818" w:rsidRPr="00E47818">
        <w:rPr>
          <w:sz w:val="28"/>
          <w:szCs w:val="28"/>
          <w:lang w:val="uk-UA"/>
        </w:rPr>
        <w:t xml:space="preserve">психолога при </w:t>
      </w:r>
      <w:proofErr w:type="spellStart"/>
      <w:r w:rsidR="00E47818" w:rsidRPr="00E47818">
        <w:rPr>
          <w:sz w:val="28"/>
          <w:szCs w:val="28"/>
          <w:lang w:val="uk-UA"/>
        </w:rPr>
        <w:t>допозі</w:t>
      </w:r>
      <w:proofErr w:type="spellEnd"/>
      <w:r w:rsidR="00E47818" w:rsidRPr="00E47818">
        <w:rPr>
          <w:sz w:val="28"/>
          <w:szCs w:val="28"/>
          <w:lang w:val="uk-UA"/>
        </w:rPr>
        <w:t xml:space="preserve"> людям з синдромом емоційного </w:t>
      </w:r>
      <w:proofErr w:type="gramStart"/>
      <w:r w:rsidR="00E47818" w:rsidRPr="00E47818">
        <w:rPr>
          <w:sz w:val="28"/>
          <w:szCs w:val="28"/>
          <w:lang w:val="uk-UA"/>
        </w:rPr>
        <w:t xml:space="preserve">вигорання </w:t>
      </w:r>
      <w:r w:rsidRPr="00E47818">
        <w:rPr>
          <w:sz w:val="28"/>
          <w:szCs w:val="28"/>
        </w:rPr>
        <w:t>.</w:t>
      </w:r>
      <w:proofErr w:type="gramEnd"/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8D1975">
        <w:rPr>
          <w:sz w:val="28"/>
          <w:szCs w:val="28"/>
        </w:rPr>
        <w:t xml:space="preserve">Охарактеризуйте </w:t>
      </w:r>
      <w:proofErr w:type="spellStart"/>
      <w:r w:rsidRPr="008D1975">
        <w:rPr>
          <w:sz w:val="28"/>
          <w:szCs w:val="28"/>
        </w:rPr>
        <w:t>основні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 xml:space="preserve">психологічної підтримки в умовах професійного </w:t>
      </w:r>
      <w:proofErr w:type="gramStart"/>
      <w:r w:rsidR="00E47818" w:rsidRPr="008D1975">
        <w:rPr>
          <w:sz w:val="28"/>
          <w:szCs w:val="28"/>
          <w:lang w:val="uk-UA"/>
        </w:rPr>
        <w:t xml:space="preserve">вигорання </w:t>
      </w:r>
      <w:r w:rsidRPr="008D1975">
        <w:rPr>
          <w:sz w:val="28"/>
          <w:szCs w:val="28"/>
        </w:rPr>
        <w:t>.</w:t>
      </w:r>
      <w:proofErr w:type="gram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Наведіть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приклади</w:t>
      </w:r>
      <w:proofErr w:type="spellEnd"/>
      <w:r w:rsidRPr="008D1975">
        <w:rPr>
          <w:sz w:val="28"/>
          <w:szCs w:val="28"/>
        </w:rPr>
        <w:t>.</w:t>
      </w:r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8D1975">
        <w:rPr>
          <w:sz w:val="28"/>
          <w:szCs w:val="28"/>
        </w:rPr>
        <w:t>Розробіть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програму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>корекції</w:t>
      </w:r>
      <w:r w:rsidRPr="008D1975">
        <w:rPr>
          <w:sz w:val="28"/>
          <w:szCs w:val="28"/>
        </w:rPr>
        <w:t xml:space="preserve"> на тему “</w:t>
      </w:r>
      <w:proofErr w:type="spellStart"/>
      <w:r w:rsidRPr="008D1975">
        <w:rPr>
          <w:sz w:val="28"/>
          <w:szCs w:val="28"/>
        </w:rPr>
        <w:t>Психологічні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особливості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 xml:space="preserve">емоційного вигорання </w:t>
      </w:r>
      <w:proofErr w:type="gramStart"/>
      <w:r w:rsidR="00E47818" w:rsidRPr="008D1975">
        <w:rPr>
          <w:sz w:val="28"/>
          <w:szCs w:val="28"/>
          <w:lang w:val="uk-UA"/>
        </w:rPr>
        <w:t>керівників</w:t>
      </w:r>
      <w:r w:rsidRPr="008D1975">
        <w:rPr>
          <w:sz w:val="28"/>
          <w:szCs w:val="28"/>
        </w:rPr>
        <w:t xml:space="preserve"> ”</w:t>
      </w:r>
      <w:proofErr w:type="gramEnd"/>
      <w:r w:rsidRPr="008D1975">
        <w:rPr>
          <w:sz w:val="28"/>
          <w:szCs w:val="28"/>
        </w:rPr>
        <w:t>.</w:t>
      </w:r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8D1975">
        <w:rPr>
          <w:sz w:val="28"/>
          <w:szCs w:val="28"/>
        </w:rPr>
        <w:t>Сплануйте</w:t>
      </w:r>
      <w:proofErr w:type="spellEnd"/>
      <w:r w:rsidR="008D1975" w:rsidRPr="008D1975">
        <w:rPr>
          <w:sz w:val="28"/>
          <w:szCs w:val="28"/>
          <w:lang w:val="uk-UA"/>
        </w:rPr>
        <w:t xml:space="preserve"> </w:t>
      </w:r>
      <w:proofErr w:type="spellStart"/>
      <w:r w:rsidR="008D1975" w:rsidRPr="008D1975">
        <w:rPr>
          <w:sz w:val="28"/>
          <w:szCs w:val="28"/>
          <w:lang w:val="uk-UA"/>
        </w:rPr>
        <w:t>робуту</w:t>
      </w:r>
      <w:proofErr w:type="spellEnd"/>
      <w:r w:rsidR="008D1975" w:rsidRPr="008D1975">
        <w:rPr>
          <w:sz w:val="28"/>
          <w:szCs w:val="28"/>
          <w:lang w:val="uk-UA"/>
        </w:rPr>
        <w:t xml:space="preserve"> з клієнтом за </w:t>
      </w:r>
      <w:r w:rsidRPr="008D1975">
        <w:rPr>
          <w:sz w:val="28"/>
          <w:szCs w:val="28"/>
        </w:rPr>
        <w:t xml:space="preserve"> </w:t>
      </w:r>
      <w:r w:rsidR="008D1975" w:rsidRPr="008D1975">
        <w:rPr>
          <w:color w:val="000000"/>
          <w:sz w:val="28"/>
          <w:szCs w:val="28"/>
          <w:lang w:val="uk-UA"/>
        </w:rPr>
        <w:t>м</w:t>
      </w:r>
      <w:proofErr w:type="spellStart"/>
      <w:r w:rsidR="008D1975" w:rsidRPr="008D1975">
        <w:rPr>
          <w:color w:val="000000"/>
          <w:sz w:val="28"/>
          <w:szCs w:val="28"/>
        </w:rPr>
        <w:t>етод</w:t>
      </w:r>
      <w:r w:rsidR="008D1975" w:rsidRPr="008D1975">
        <w:rPr>
          <w:color w:val="000000"/>
          <w:sz w:val="28"/>
          <w:szCs w:val="28"/>
          <w:lang w:val="uk-UA"/>
        </w:rPr>
        <w:t>ом</w:t>
      </w:r>
      <w:proofErr w:type="spellEnd"/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вибіркової</w:t>
      </w:r>
      <w:proofErr w:type="spellEnd"/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позитивної</w:t>
      </w:r>
      <w:proofErr w:type="spellEnd"/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ретроспекції</w:t>
      </w:r>
      <w:proofErr w:type="spellEnd"/>
      <w:r w:rsidRPr="008D1975">
        <w:rPr>
          <w:sz w:val="28"/>
          <w:szCs w:val="28"/>
        </w:rPr>
        <w:t>.</w:t>
      </w:r>
    </w:p>
    <w:p w:rsidR="00280C76" w:rsidRPr="003B43E7" w:rsidRDefault="008D1975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3B43E7">
        <w:rPr>
          <w:sz w:val="28"/>
          <w:szCs w:val="28"/>
          <w:lang w:val="uk-UA"/>
        </w:rPr>
        <w:t xml:space="preserve">Розробіть </w:t>
      </w:r>
      <w:r w:rsidR="003B43E7" w:rsidRPr="003B43E7">
        <w:rPr>
          <w:sz w:val="28"/>
          <w:szCs w:val="28"/>
          <w:lang w:val="uk-UA"/>
        </w:rPr>
        <w:t>паям</w:t>
      </w:r>
      <w:r w:rsidR="003B43E7" w:rsidRPr="003B43E7">
        <w:rPr>
          <w:sz w:val="28"/>
          <w:szCs w:val="28"/>
        </w:rPr>
        <w:t>’</w:t>
      </w:r>
      <w:r w:rsidR="003B43E7" w:rsidRPr="003B43E7">
        <w:rPr>
          <w:sz w:val="28"/>
          <w:szCs w:val="28"/>
          <w:lang w:val="uk-UA"/>
        </w:rPr>
        <w:t>я</w:t>
      </w:r>
      <w:r w:rsidRPr="003B43E7">
        <w:rPr>
          <w:sz w:val="28"/>
          <w:szCs w:val="28"/>
          <w:lang w:val="uk-UA"/>
        </w:rPr>
        <w:t xml:space="preserve">тку </w:t>
      </w:r>
      <w:r w:rsidR="003B43E7" w:rsidRPr="003B43E7">
        <w:rPr>
          <w:sz w:val="28"/>
          <w:szCs w:val="28"/>
          <w:lang w:val="uk-UA"/>
        </w:rPr>
        <w:t xml:space="preserve"> </w:t>
      </w:r>
      <w:r w:rsidRPr="003B43E7">
        <w:rPr>
          <w:sz w:val="28"/>
          <w:szCs w:val="28"/>
          <w:lang w:val="uk-UA"/>
        </w:rPr>
        <w:t xml:space="preserve">фахівцям про синдром емоційного вигорання.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 w:rsidR="008D1975" w:rsidRPr="003B43E7">
        <w:rPr>
          <w:sz w:val="28"/>
          <w:szCs w:val="28"/>
          <w:lang w:val="uk-UA"/>
        </w:rPr>
        <w:t>групи ризику</w:t>
      </w:r>
      <w:r w:rsidR="003B43E7" w:rsidRPr="003B43E7">
        <w:rPr>
          <w:sz w:val="28"/>
          <w:szCs w:val="28"/>
          <w:lang w:val="uk-UA"/>
        </w:rPr>
        <w:t xml:space="preserve"> при синдромі емоційного вигорання</w:t>
      </w:r>
      <w:r w:rsidRPr="003B43E7">
        <w:rPr>
          <w:sz w:val="28"/>
          <w:szCs w:val="28"/>
        </w:rPr>
        <w:t xml:space="preserve">. </w:t>
      </w:r>
    </w:p>
    <w:p w:rsidR="00280C76" w:rsidRPr="003B43E7" w:rsidRDefault="003B43E7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proofErr w:type="spellStart"/>
      <w:r w:rsidRPr="003B43E7">
        <w:rPr>
          <w:bCs/>
          <w:color w:val="000000"/>
          <w:sz w:val="28"/>
          <w:szCs w:val="28"/>
        </w:rPr>
        <w:t>ехнології</w:t>
      </w:r>
      <w:proofErr w:type="spellEnd"/>
      <w:r w:rsidRPr="003B43E7">
        <w:rPr>
          <w:bCs/>
          <w:color w:val="000000"/>
          <w:sz w:val="28"/>
          <w:szCs w:val="28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запобігання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емоційному</w:t>
      </w:r>
      <w:proofErr w:type="spellEnd"/>
      <w:r w:rsidRPr="003B43E7">
        <w:rPr>
          <w:bCs/>
          <w:color w:val="000000"/>
          <w:sz w:val="28"/>
          <w:szCs w:val="28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вигоранню</w:t>
      </w:r>
      <w:proofErr w:type="spellEnd"/>
      <w:r w:rsidRPr="003B43E7">
        <w:rPr>
          <w:bCs/>
          <w:color w:val="000000"/>
          <w:sz w:val="28"/>
          <w:szCs w:val="28"/>
        </w:rPr>
        <w:t xml:space="preserve"> в </w:t>
      </w:r>
      <w:proofErr w:type="spellStart"/>
      <w:r w:rsidRPr="003B43E7">
        <w:rPr>
          <w:bCs/>
          <w:color w:val="000000"/>
          <w:sz w:val="28"/>
          <w:szCs w:val="28"/>
        </w:rPr>
        <w:t>сім’ї</w:t>
      </w:r>
      <w:proofErr w:type="spellEnd"/>
      <w:r w:rsidR="00280C76" w:rsidRPr="003B43E7">
        <w:rPr>
          <w:sz w:val="28"/>
          <w:szCs w:val="28"/>
        </w:rPr>
        <w:t>.</w:t>
      </w:r>
      <w:r w:rsidRPr="003B43E7">
        <w:rPr>
          <w:sz w:val="28"/>
          <w:szCs w:val="28"/>
        </w:rPr>
        <w:t xml:space="preserve">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Сформулюйте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основні принципи профілактики емоційного вигорання.</w:t>
      </w:r>
      <w:r w:rsidRPr="003B43E7">
        <w:rPr>
          <w:sz w:val="28"/>
          <w:szCs w:val="28"/>
        </w:rPr>
        <w:t xml:space="preserve">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оптимальні </w:t>
      </w:r>
      <w:proofErr w:type="spellStart"/>
      <w:r w:rsidR="003B43E7" w:rsidRPr="003B43E7">
        <w:rPr>
          <w:sz w:val="28"/>
          <w:szCs w:val="28"/>
          <w:lang w:val="uk-UA"/>
        </w:rPr>
        <w:t>копінг</w:t>
      </w:r>
      <w:proofErr w:type="spellEnd"/>
      <w:r w:rsidR="003B43E7" w:rsidRPr="003B43E7">
        <w:rPr>
          <w:sz w:val="28"/>
          <w:szCs w:val="28"/>
          <w:lang w:val="uk-UA"/>
        </w:rPr>
        <w:t>-стратегії при емоційному вигоранні.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Підберіть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техніки вербалізації емоційних станів.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Складіть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рекомендації щодо запобігання емоційного вигорання</w:t>
      </w:r>
      <w:r w:rsidRPr="003B43E7">
        <w:rPr>
          <w:sz w:val="28"/>
          <w:szCs w:val="28"/>
        </w:rPr>
        <w:t>.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Запропонуйте</w:t>
      </w:r>
      <w:proofErr w:type="spellEnd"/>
      <w:r w:rsidRPr="003B43E7">
        <w:rPr>
          <w:sz w:val="28"/>
          <w:szCs w:val="28"/>
        </w:rPr>
        <w:t xml:space="preserve"> анкету для </w:t>
      </w:r>
      <w:proofErr w:type="spellStart"/>
      <w:r w:rsidRPr="003B43E7">
        <w:rPr>
          <w:sz w:val="28"/>
          <w:szCs w:val="28"/>
        </w:rPr>
        <w:t>вивчення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рівня емоційного </w:t>
      </w:r>
      <w:proofErr w:type="gramStart"/>
      <w:r w:rsidR="003B43E7" w:rsidRPr="003B43E7">
        <w:rPr>
          <w:sz w:val="28"/>
          <w:szCs w:val="28"/>
          <w:lang w:val="uk-UA"/>
        </w:rPr>
        <w:t xml:space="preserve">вигорання </w:t>
      </w:r>
      <w:r w:rsidRPr="003B43E7">
        <w:rPr>
          <w:sz w:val="28"/>
          <w:szCs w:val="28"/>
        </w:rPr>
        <w:t xml:space="preserve"> </w:t>
      </w:r>
      <w:proofErr w:type="spellStart"/>
      <w:r w:rsidRPr="003B43E7">
        <w:rPr>
          <w:sz w:val="28"/>
          <w:szCs w:val="28"/>
        </w:rPr>
        <w:t>студентів</w:t>
      </w:r>
      <w:proofErr w:type="spellEnd"/>
      <w:proofErr w:type="gramEnd"/>
      <w:r w:rsidRPr="003B43E7">
        <w:rPr>
          <w:sz w:val="28"/>
          <w:szCs w:val="28"/>
        </w:rPr>
        <w:t>.</w:t>
      </w:r>
    </w:p>
    <w:p w:rsidR="00FA58F2" w:rsidRPr="003B43E7" w:rsidRDefault="00FA58F2" w:rsidP="00036FBF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Складіть</w:t>
      </w:r>
      <w:proofErr w:type="spellEnd"/>
      <w:r w:rsidRPr="003B43E7">
        <w:rPr>
          <w:sz w:val="28"/>
          <w:szCs w:val="28"/>
        </w:rPr>
        <w:t xml:space="preserve"> план </w:t>
      </w:r>
      <w:proofErr w:type="spellStart"/>
      <w:r w:rsidRPr="003B43E7">
        <w:rPr>
          <w:sz w:val="28"/>
          <w:szCs w:val="28"/>
        </w:rPr>
        <w:t>спостереження</w:t>
      </w:r>
      <w:proofErr w:type="spellEnd"/>
      <w:r w:rsidRPr="003B43E7">
        <w:rPr>
          <w:sz w:val="28"/>
          <w:szCs w:val="28"/>
        </w:rPr>
        <w:t xml:space="preserve">, </w:t>
      </w:r>
      <w:proofErr w:type="spellStart"/>
      <w:r w:rsidRPr="003B43E7">
        <w:rPr>
          <w:sz w:val="28"/>
          <w:szCs w:val="28"/>
        </w:rPr>
        <w:t>завданням</w:t>
      </w:r>
      <w:proofErr w:type="spellEnd"/>
      <w:r w:rsidRPr="003B43E7">
        <w:rPr>
          <w:sz w:val="28"/>
          <w:szCs w:val="28"/>
        </w:rPr>
        <w:t xml:space="preserve"> </w:t>
      </w:r>
      <w:proofErr w:type="spellStart"/>
      <w:r w:rsidRPr="003B43E7">
        <w:rPr>
          <w:sz w:val="28"/>
          <w:szCs w:val="28"/>
        </w:rPr>
        <w:t>якого</w:t>
      </w:r>
      <w:proofErr w:type="spellEnd"/>
      <w:r w:rsidRPr="003B43E7">
        <w:rPr>
          <w:sz w:val="28"/>
          <w:szCs w:val="28"/>
        </w:rPr>
        <w:t xml:space="preserve"> є </w:t>
      </w:r>
      <w:proofErr w:type="spellStart"/>
      <w:r w:rsidRPr="003B43E7">
        <w:rPr>
          <w:sz w:val="28"/>
          <w:szCs w:val="28"/>
        </w:rPr>
        <w:t>вивчення</w:t>
      </w:r>
      <w:proofErr w:type="spellEnd"/>
      <w:r w:rsidRPr="003B43E7">
        <w:rPr>
          <w:sz w:val="28"/>
          <w:szCs w:val="28"/>
        </w:rPr>
        <w:t xml:space="preserve"> </w:t>
      </w:r>
      <w:proofErr w:type="spellStart"/>
      <w:r w:rsidRPr="003B43E7">
        <w:rPr>
          <w:sz w:val="28"/>
          <w:szCs w:val="28"/>
        </w:rPr>
        <w:t>рівня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емоційного вигорання вчителя</w:t>
      </w:r>
      <w:r w:rsidRPr="003B43E7">
        <w:rPr>
          <w:sz w:val="28"/>
          <w:szCs w:val="28"/>
        </w:rPr>
        <w:t>.</w:t>
      </w:r>
    </w:p>
    <w:p w:rsidR="00280C76" w:rsidRPr="003B43E7" w:rsidRDefault="00FA58F2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Запропонуйте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техніки арт-терапії як спосіб профілактики емоційного вигорання</w:t>
      </w:r>
      <w:r w:rsidRPr="003B43E7">
        <w:rPr>
          <w:sz w:val="28"/>
          <w:szCs w:val="28"/>
        </w:rPr>
        <w:t>.</w:t>
      </w:r>
    </w:p>
    <w:p w:rsidR="00036FBF" w:rsidRPr="003B43E7" w:rsidRDefault="003B43E7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</w:t>
      </w:r>
      <w:r w:rsidR="00036FBF">
        <w:rPr>
          <w:sz w:val="28"/>
          <w:szCs w:val="28"/>
          <w:lang w:val="uk-UA"/>
        </w:rPr>
        <w:t xml:space="preserve">техніки пісочної терапії </w:t>
      </w:r>
      <w:r w:rsidR="00036FBF" w:rsidRPr="003B43E7">
        <w:rPr>
          <w:sz w:val="28"/>
          <w:szCs w:val="28"/>
          <w:lang w:val="uk-UA"/>
        </w:rPr>
        <w:t xml:space="preserve">як </w:t>
      </w:r>
      <w:r w:rsidR="00036FBF">
        <w:rPr>
          <w:sz w:val="28"/>
          <w:szCs w:val="28"/>
          <w:lang w:val="uk-UA"/>
        </w:rPr>
        <w:t xml:space="preserve">засіб </w:t>
      </w:r>
      <w:r w:rsidR="00036FBF" w:rsidRPr="003B43E7">
        <w:rPr>
          <w:sz w:val="28"/>
          <w:szCs w:val="28"/>
          <w:lang w:val="uk-UA"/>
        </w:rPr>
        <w:t>профілактики емоційного вигорання</w:t>
      </w:r>
      <w:r w:rsidR="00036FBF" w:rsidRPr="003B43E7">
        <w:rPr>
          <w:sz w:val="28"/>
          <w:szCs w:val="28"/>
        </w:rPr>
        <w:t>.</w:t>
      </w:r>
    </w:p>
    <w:p w:rsidR="003B43E7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Окресліть стратегії роботи з людиною на стадії «виснаження».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Опишіть феномен «редукції професійних досягнень».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Наведіть прийоми </w:t>
      </w:r>
      <w:proofErr w:type="spellStart"/>
      <w:r>
        <w:rPr>
          <w:sz w:val="28"/>
          <w:szCs w:val="28"/>
          <w:lang w:val="uk-UA"/>
        </w:rPr>
        <w:t>фільмотерапії</w:t>
      </w:r>
      <w:proofErr w:type="spellEnd"/>
      <w:r>
        <w:rPr>
          <w:sz w:val="28"/>
          <w:szCs w:val="28"/>
          <w:lang w:val="uk-UA"/>
        </w:rPr>
        <w:t xml:space="preserve"> як засобу запобігання емоційному вигоранню.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Порекомендуйте варіанти музичних творів для профілактики та корекції  на різних етапах емоційного вигорання.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 w:rsidRPr="00036FBF">
        <w:rPr>
          <w:bCs/>
          <w:color w:val="000000"/>
          <w:sz w:val="28"/>
          <w:szCs w:val="28"/>
          <w:lang w:val="uk-UA"/>
        </w:rPr>
        <w:t>Розкрийте феномен щ</w:t>
      </w:r>
      <w:proofErr w:type="spellStart"/>
      <w:r w:rsidRPr="00036FBF">
        <w:rPr>
          <w:bCs/>
          <w:color w:val="000000"/>
          <w:sz w:val="28"/>
          <w:szCs w:val="28"/>
        </w:rPr>
        <w:t>оденн</w:t>
      </w:r>
      <w:r w:rsidRPr="00036FBF">
        <w:rPr>
          <w:bCs/>
          <w:color w:val="000000"/>
          <w:sz w:val="28"/>
          <w:szCs w:val="28"/>
          <w:lang w:val="uk-UA"/>
        </w:rPr>
        <w:t>ої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психологічн</w:t>
      </w:r>
      <w:r w:rsidRPr="00036FBF">
        <w:rPr>
          <w:bCs/>
          <w:color w:val="000000"/>
          <w:sz w:val="28"/>
          <w:szCs w:val="28"/>
          <w:lang w:val="uk-UA"/>
        </w:rPr>
        <w:t>ої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травматизаці</w:t>
      </w:r>
      <w:proofErr w:type="spellEnd"/>
      <w:r w:rsidRPr="00036FBF">
        <w:rPr>
          <w:bCs/>
          <w:color w:val="000000"/>
          <w:sz w:val="28"/>
          <w:szCs w:val="28"/>
          <w:lang w:val="uk-UA"/>
        </w:rPr>
        <w:t xml:space="preserve">ї </w:t>
      </w:r>
      <w:r w:rsidRPr="00036FBF">
        <w:rPr>
          <w:bCs/>
          <w:color w:val="000000"/>
          <w:sz w:val="28"/>
          <w:szCs w:val="28"/>
        </w:rPr>
        <w:t>як умов</w:t>
      </w:r>
      <w:r w:rsidRPr="00036FBF">
        <w:rPr>
          <w:bCs/>
          <w:color w:val="000000"/>
          <w:sz w:val="28"/>
          <w:szCs w:val="28"/>
          <w:lang w:val="uk-UA"/>
        </w:rPr>
        <w:t>и</w:t>
      </w:r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емоційного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вигорання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Назвіть ризики вторинної травматизації для психологів.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Розкрийте поняття «емоційної компетентності».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>Наведіть способи профілактики несприятливих психоемоційних станів.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 xml:space="preserve"> Зазначте правила поведінки у стресі (за Б. </w:t>
      </w:r>
      <w:proofErr w:type="spellStart"/>
      <w:r w:rsidRPr="00036FBF">
        <w:rPr>
          <w:sz w:val="28"/>
          <w:szCs w:val="28"/>
          <w:lang w:val="uk-UA"/>
        </w:rPr>
        <w:t>Шефером</w:t>
      </w:r>
      <w:proofErr w:type="spellEnd"/>
      <w:r w:rsidRPr="00036FBF">
        <w:rPr>
          <w:sz w:val="28"/>
          <w:szCs w:val="28"/>
          <w:lang w:val="uk-UA"/>
        </w:rPr>
        <w:t>).</w:t>
      </w:r>
    </w:p>
    <w:p w:rsidR="00036FBF" w:rsidRPr="00036FBF" w:rsidRDefault="00036FBF" w:rsidP="00036FBF">
      <w:pPr>
        <w:pStyle w:val="af0"/>
        <w:numPr>
          <w:ilvl w:val="0"/>
          <w:numId w:val="24"/>
        </w:numPr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 xml:space="preserve"> Запропонуйте р</w:t>
      </w:r>
      <w:proofErr w:type="spellStart"/>
      <w:r w:rsidRPr="00036FBF">
        <w:rPr>
          <w:sz w:val="28"/>
          <w:szCs w:val="28"/>
        </w:rPr>
        <w:t>екомендації</w:t>
      </w:r>
      <w:proofErr w:type="spellEnd"/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щодо</w:t>
      </w:r>
      <w:proofErr w:type="spellEnd"/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збереження</w:t>
      </w:r>
      <w:proofErr w:type="spellEnd"/>
      <w:r w:rsidRPr="00036FBF">
        <w:rPr>
          <w:sz w:val="28"/>
          <w:szCs w:val="28"/>
          <w:lang w:val="uk-UA"/>
        </w:rPr>
        <w:t xml:space="preserve"> психічного</w:t>
      </w:r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.</w:t>
      </w:r>
    </w:p>
    <w:p w:rsidR="000836AD" w:rsidRPr="000836AD" w:rsidRDefault="000836AD" w:rsidP="003B43E7">
      <w:pPr>
        <w:pStyle w:val="af0"/>
        <w:numPr>
          <w:ilvl w:val="0"/>
          <w:numId w:val="24"/>
        </w:numPr>
        <w:tabs>
          <w:tab w:val="left" w:pos="142"/>
          <w:tab w:val="left" w:pos="426"/>
        </w:tabs>
        <w:autoSpaceDN w:val="0"/>
        <w:spacing w:line="360" w:lineRule="auto"/>
        <w:ind w:right="-185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Наведіть</w:t>
      </w:r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способи</w:t>
      </w:r>
      <w:proofErr w:type="spellEnd"/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психоемоційного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перевантаження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36FBF" w:rsidRPr="000836AD" w:rsidRDefault="000836AD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proofErr w:type="spellStart"/>
      <w:r w:rsidRPr="00130996">
        <w:rPr>
          <w:sz w:val="28"/>
          <w:szCs w:val="28"/>
        </w:rPr>
        <w:t>Назвіть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ознаки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стресового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напруження</w:t>
      </w:r>
      <w:proofErr w:type="spellEnd"/>
      <w:r>
        <w:rPr>
          <w:sz w:val="28"/>
          <w:szCs w:val="28"/>
          <w:lang w:val="uk-UA"/>
        </w:rPr>
        <w:t>.</w:t>
      </w:r>
    </w:p>
    <w:p w:rsidR="000836AD" w:rsidRPr="000836AD" w:rsidRDefault="000836AD" w:rsidP="000836AD">
      <w:pPr>
        <w:pStyle w:val="af0"/>
        <w:numPr>
          <w:ilvl w:val="0"/>
          <w:numId w:val="24"/>
        </w:numPr>
        <w:ind w:left="782" w:hanging="357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Запропонуйте с</w:t>
      </w:r>
      <w:r w:rsidRPr="000836AD">
        <w:rPr>
          <w:sz w:val="28"/>
          <w:szCs w:val="28"/>
        </w:rPr>
        <w:t xml:space="preserve">пособи </w:t>
      </w:r>
      <w:proofErr w:type="spellStart"/>
      <w:r w:rsidRPr="000836AD">
        <w:rPr>
          <w:sz w:val="28"/>
          <w:szCs w:val="28"/>
        </w:rPr>
        <w:t>емоційного</w:t>
      </w:r>
      <w:proofErr w:type="spellEnd"/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відновлення</w:t>
      </w:r>
      <w:proofErr w:type="spellEnd"/>
      <w:r w:rsidRPr="000836AD">
        <w:rPr>
          <w:sz w:val="28"/>
          <w:szCs w:val="28"/>
          <w:lang w:val="uk-UA"/>
        </w:rPr>
        <w:t>.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Розкрийте симптоми професійного вигорання організацій.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Наведіть техніки та вправи на активізацію внутрішніх ресурсів особистості. 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Охарактеризуйте </w:t>
      </w:r>
      <w:proofErr w:type="spellStart"/>
      <w:r>
        <w:rPr>
          <w:sz w:val="28"/>
          <w:szCs w:val="28"/>
          <w:lang w:val="uk-UA"/>
        </w:rPr>
        <w:t>супервзію</w:t>
      </w:r>
      <w:proofErr w:type="spellEnd"/>
      <w:r>
        <w:rPr>
          <w:sz w:val="28"/>
          <w:szCs w:val="28"/>
          <w:lang w:val="uk-UA"/>
        </w:rPr>
        <w:t xml:space="preserve"> як засіб профілактики та </w:t>
      </w:r>
      <w:proofErr w:type="spellStart"/>
      <w:r>
        <w:rPr>
          <w:sz w:val="28"/>
          <w:szCs w:val="28"/>
          <w:lang w:val="uk-UA"/>
        </w:rPr>
        <w:t>подалання</w:t>
      </w:r>
      <w:proofErr w:type="spellEnd"/>
      <w:r>
        <w:rPr>
          <w:sz w:val="28"/>
          <w:szCs w:val="28"/>
          <w:lang w:val="uk-UA"/>
        </w:rPr>
        <w:t xml:space="preserve"> емоційного вигорання психолога. </w:t>
      </w:r>
    </w:p>
    <w:p w:rsidR="008018DE" w:rsidRPr="00036FBF" w:rsidRDefault="008018DE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AF6" w:rsidRPr="0037612F" w:rsidRDefault="004B2AF6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37612F" w:rsidRDefault="00C01A97" w:rsidP="00550791">
      <w:pPr>
        <w:pStyle w:val="Style7"/>
        <w:widowControl/>
        <w:ind w:firstLine="709"/>
        <w:jc w:val="both"/>
        <w:rPr>
          <w:rStyle w:val="FontStyle25"/>
          <w:sz w:val="28"/>
          <w:szCs w:val="28"/>
          <w:u w:val="single"/>
        </w:rPr>
      </w:pPr>
      <w:r w:rsidRPr="0037612F">
        <w:rPr>
          <w:rStyle w:val="FontStyle25"/>
          <w:sz w:val="28"/>
          <w:szCs w:val="28"/>
          <w:u w:val="single"/>
        </w:rPr>
        <w:t>Засоби оцінювання</w:t>
      </w:r>
    </w:p>
    <w:p w:rsidR="00280C76" w:rsidRPr="0037612F" w:rsidRDefault="00280C76" w:rsidP="00550791">
      <w:pPr>
        <w:tabs>
          <w:tab w:val="left" w:pos="-180"/>
        </w:tabs>
        <w:spacing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Діагностика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>:</w:t>
      </w:r>
    </w:p>
    <w:p w:rsidR="00280C76" w:rsidRPr="0037612F" w:rsidRDefault="0037612F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рефлексії на тренінгових</w:t>
      </w:r>
      <w:r w:rsidR="00280C76"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0C76" w:rsidRPr="0037612F">
        <w:rPr>
          <w:rFonts w:ascii="Times New Roman" w:hAnsi="Times New Roman" w:cs="Times New Roman"/>
          <w:bCs/>
          <w:sz w:val="28"/>
          <w:szCs w:val="28"/>
        </w:rPr>
        <w:t>заняттях</w:t>
      </w:r>
      <w:proofErr w:type="spellEnd"/>
      <w:r w:rsidR="00280C76" w:rsidRPr="0037612F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письмових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контрольних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тестових завдань;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дослідно-творчих проектів;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proofErr w:type="spellStart"/>
      <w:r w:rsidRPr="0037612F">
        <w:rPr>
          <w:rStyle w:val="FontStyle25"/>
          <w:sz w:val="28"/>
          <w:szCs w:val="28"/>
        </w:rPr>
        <w:t>есе</w:t>
      </w:r>
      <w:proofErr w:type="spellEnd"/>
      <w:r w:rsidRPr="0037612F">
        <w:rPr>
          <w:rStyle w:val="FontStyle25"/>
          <w:sz w:val="28"/>
          <w:szCs w:val="28"/>
        </w:rPr>
        <w:t xml:space="preserve">; 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proofErr w:type="spellStart"/>
      <w:r w:rsidRPr="0037612F">
        <w:rPr>
          <w:rStyle w:val="FontStyle25"/>
          <w:sz w:val="28"/>
          <w:szCs w:val="28"/>
        </w:rPr>
        <w:t>презентації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результатів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виконаних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завдань</w:t>
      </w:r>
      <w:proofErr w:type="spellEnd"/>
      <w:r w:rsidRPr="0037612F">
        <w:rPr>
          <w:rStyle w:val="FontStyle25"/>
          <w:sz w:val="28"/>
          <w:szCs w:val="28"/>
          <w:lang w:val="uk-UA"/>
        </w:rPr>
        <w:t>;</w:t>
      </w:r>
    </w:p>
    <w:p w:rsidR="00280C76" w:rsidRPr="0037612F" w:rsidRDefault="0037612F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протоколів проведених занять</w:t>
      </w:r>
      <w:r w:rsidR="00280C76" w:rsidRPr="003761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A97" w:rsidRPr="00550791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18DE" w:rsidRDefault="008018DE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B2AF6" w:rsidRDefault="004B2AF6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1A97" w:rsidRPr="00550791" w:rsidRDefault="00C01A97" w:rsidP="00550791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550791">
        <w:rPr>
          <w:rStyle w:val="FontStyle25"/>
          <w:b/>
          <w:sz w:val="28"/>
          <w:szCs w:val="28"/>
        </w:rPr>
        <w:t>Критерії оцінювання результатів навчання з навчальної дисципліни</w:t>
      </w:r>
    </w:p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C01A97" w:rsidRPr="00550791" w:rsidTr="002E57E9">
        <w:trPr>
          <w:trHeight w:val="2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національною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шкалою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val="uk-UA" w:eastAsia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шкалою </w:t>
            </w:r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01A97" w:rsidRPr="00550791" w:rsidTr="002E57E9">
        <w:trPr>
          <w:trHeight w:val="231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Пояснення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розширеною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C01A97" w:rsidRPr="00550791" w:rsidTr="002E57E9">
        <w:trPr>
          <w:trHeight w:val="178"/>
        </w:trPr>
        <w:tc>
          <w:tcPr>
            <w:tcW w:w="3488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(90-100)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-89)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добре</w:t>
            </w:r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C01A97" w:rsidRPr="00550791" w:rsidTr="002E57E9">
        <w:trPr>
          <w:trHeight w:val="131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</w:tr>
      <w:tr w:rsidR="00C01A97" w:rsidRPr="00550791" w:rsidTr="002E57E9">
        <w:trPr>
          <w:trHeight w:val="108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(50-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Незадовільно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(35-49)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незадовільно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можливістю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повторного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складання</w:t>
            </w:r>
            <w:proofErr w:type="spellEnd"/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(1-34)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незадовільно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обов'язковим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повторним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курсом</w:t>
            </w:r>
          </w:p>
        </w:tc>
      </w:tr>
    </w:tbl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76" w:rsidRPr="00550791" w:rsidRDefault="00280C76" w:rsidP="00550791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841"/>
        <w:gridCol w:w="840"/>
        <w:gridCol w:w="842"/>
        <w:gridCol w:w="896"/>
        <w:gridCol w:w="35"/>
        <w:gridCol w:w="779"/>
        <w:gridCol w:w="840"/>
        <w:gridCol w:w="842"/>
        <w:gridCol w:w="803"/>
        <w:gridCol w:w="1169"/>
        <w:gridCol w:w="20"/>
        <w:gridCol w:w="825"/>
      </w:tblGrid>
      <w:tr w:rsidR="00280C76" w:rsidRPr="00550791" w:rsidTr="00B27431">
        <w:tc>
          <w:tcPr>
            <w:tcW w:w="40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Іспит/за</w:t>
            </w: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80C76" w:rsidRPr="00550791" w:rsidTr="00B27431">
        <w:tc>
          <w:tcPr>
            <w:tcW w:w="23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C76" w:rsidRPr="00550791" w:rsidTr="00B27431">
        <w:trPr>
          <w:trHeight w:val="1282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0" w:rsidRDefault="00171340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40" w:rsidRDefault="00171340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80C76" w:rsidRPr="00550791" w:rsidTr="00B27431"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0C76" w:rsidRPr="00550791" w:rsidRDefault="00280C7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B27431" w:rsidRPr="00F803F2" w:rsidRDefault="00B27431" w:rsidP="00B274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F803F2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7.1. Базова (основна)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Агеева И. А. Успешный учитель: </w:t>
      </w:r>
      <w:proofErr w:type="spellStart"/>
      <w:r w:rsidRPr="00D304B3">
        <w:rPr>
          <w:sz w:val="28"/>
          <w:szCs w:val="28"/>
        </w:rPr>
        <w:t>тренинговые</w:t>
      </w:r>
      <w:proofErr w:type="spellEnd"/>
      <w:r w:rsidRPr="00D304B3">
        <w:rPr>
          <w:sz w:val="28"/>
          <w:szCs w:val="28"/>
        </w:rPr>
        <w:t xml:space="preserve"> и коррекционные программы / Агеева И. А. – СПб.: Речь, 2007. – 208 с. 2. Бойко В.В. Энергия эмоций в общении / Бойко В.В.; [2-е изд., доп. и </w:t>
      </w:r>
      <w:proofErr w:type="spellStart"/>
      <w:r w:rsidRPr="00D304B3">
        <w:rPr>
          <w:sz w:val="28"/>
          <w:szCs w:val="28"/>
        </w:rPr>
        <w:t>перераб</w:t>
      </w:r>
      <w:proofErr w:type="spellEnd"/>
      <w:r w:rsidRPr="00D304B3">
        <w:rPr>
          <w:sz w:val="28"/>
          <w:szCs w:val="28"/>
        </w:rPr>
        <w:t xml:space="preserve">.]. – </w:t>
      </w:r>
      <w:proofErr w:type="spellStart"/>
      <w:r w:rsidRPr="00D304B3">
        <w:rPr>
          <w:sz w:val="28"/>
          <w:szCs w:val="28"/>
        </w:rPr>
        <w:t>СПб</w:t>
      </w:r>
      <w:proofErr w:type="gramStart"/>
      <w:r w:rsidRPr="00D304B3">
        <w:rPr>
          <w:sz w:val="28"/>
          <w:szCs w:val="28"/>
        </w:rPr>
        <w:t>.:Пресса</w:t>
      </w:r>
      <w:proofErr w:type="spellEnd"/>
      <w:proofErr w:type="gramEnd"/>
      <w:r w:rsidRPr="00D304B3">
        <w:rPr>
          <w:sz w:val="28"/>
          <w:szCs w:val="28"/>
        </w:rPr>
        <w:t>, 2004. – 474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В. </w:t>
      </w:r>
      <w:proofErr w:type="spellStart"/>
      <w:r w:rsidRPr="00D304B3">
        <w:rPr>
          <w:sz w:val="28"/>
          <w:szCs w:val="28"/>
        </w:rPr>
        <w:t>Підтримка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довголілля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вчителів</w:t>
      </w:r>
      <w:proofErr w:type="spellEnd"/>
      <w:r w:rsidRPr="00D304B3">
        <w:rPr>
          <w:sz w:val="28"/>
          <w:szCs w:val="28"/>
        </w:rPr>
        <w:t xml:space="preserve"> / В. </w:t>
      </w: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Післядипломна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освіта</w:t>
      </w:r>
      <w:proofErr w:type="spellEnd"/>
      <w:r w:rsidRPr="00D304B3">
        <w:rPr>
          <w:sz w:val="28"/>
          <w:szCs w:val="28"/>
        </w:rPr>
        <w:t xml:space="preserve"> в </w:t>
      </w:r>
      <w:proofErr w:type="spellStart"/>
      <w:r w:rsidRPr="00D304B3">
        <w:rPr>
          <w:sz w:val="28"/>
          <w:szCs w:val="28"/>
        </w:rPr>
        <w:t>Україні</w:t>
      </w:r>
      <w:proofErr w:type="spellEnd"/>
      <w:r w:rsidRPr="00D304B3">
        <w:rPr>
          <w:sz w:val="28"/>
          <w:szCs w:val="28"/>
        </w:rPr>
        <w:t>. – 2010. – № 1. – С. 21–23.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В. </w:t>
      </w:r>
      <w:proofErr w:type="spellStart"/>
      <w:r w:rsidRPr="00D304B3">
        <w:rPr>
          <w:sz w:val="28"/>
          <w:szCs w:val="28"/>
        </w:rPr>
        <w:t>Професійне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довголіття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: проблема </w:t>
      </w:r>
      <w:proofErr w:type="spellStart"/>
      <w:r w:rsidRPr="00D304B3">
        <w:rPr>
          <w:sz w:val="28"/>
          <w:szCs w:val="28"/>
        </w:rPr>
        <w:t>підтримки</w:t>
      </w:r>
      <w:proofErr w:type="spellEnd"/>
      <w:r w:rsidRPr="00D304B3">
        <w:rPr>
          <w:sz w:val="28"/>
          <w:szCs w:val="28"/>
        </w:rPr>
        <w:t xml:space="preserve"> / В. </w:t>
      </w: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Рідна</w:t>
      </w:r>
      <w:proofErr w:type="spellEnd"/>
      <w:r w:rsidRPr="00D304B3">
        <w:rPr>
          <w:sz w:val="28"/>
          <w:szCs w:val="28"/>
        </w:rPr>
        <w:t xml:space="preserve"> школа. – 2010. – № 4/5. – С. 15–17.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Гагалан</w:t>
      </w:r>
      <w:proofErr w:type="spellEnd"/>
      <w:r w:rsidRPr="00D304B3">
        <w:rPr>
          <w:sz w:val="28"/>
          <w:szCs w:val="28"/>
        </w:rPr>
        <w:t xml:space="preserve"> Ю. </w:t>
      </w:r>
      <w:proofErr w:type="spellStart"/>
      <w:r w:rsidRPr="00D304B3">
        <w:rPr>
          <w:sz w:val="28"/>
          <w:szCs w:val="28"/>
        </w:rPr>
        <w:t>Ресурси</w:t>
      </w:r>
      <w:proofErr w:type="spellEnd"/>
      <w:r w:rsidRPr="00D304B3">
        <w:rPr>
          <w:sz w:val="28"/>
          <w:szCs w:val="28"/>
        </w:rPr>
        <w:t xml:space="preserve"> для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стресу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Стреси</w:t>
      </w:r>
      <w:proofErr w:type="spellEnd"/>
      <w:r w:rsidRPr="00D304B3">
        <w:rPr>
          <w:sz w:val="28"/>
          <w:szCs w:val="28"/>
        </w:rPr>
        <w:t xml:space="preserve"> у </w:t>
      </w:r>
      <w:proofErr w:type="spellStart"/>
      <w:r w:rsidRPr="00D304B3">
        <w:rPr>
          <w:sz w:val="28"/>
          <w:szCs w:val="28"/>
        </w:rPr>
        <w:t>професійній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діяльності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вчителя</w:t>
      </w:r>
      <w:proofErr w:type="spellEnd"/>
      <w:r w:rsidRPr="00D304B3">
        <w:rPr>
          <w:sz w:val="28"/>
          <w:szCs w:val="28"/>
        </w:rPr>
        <w:t xml:space="preserve"> / Ю. Галаган // Психолог. – 2012. – № 4. – С. 29 – 31.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Гоулман</w:t>
      </w:r>
      <w:proofErr w:type="spellEnd"/>
      <w:r w:rsidRPr="00D304B3">
        <w:rPr>
          <w:sz w:val="28"/>
          <w:szCs w:val="28"/>
        </w:rPr>
        <w:t xml:space="preserve"> Д. Эмоциональное лидерство: Искусство управления людьми на основе эмоционального интеллекта / </w:t>
      </w:r>
      <w:proofErr w:type="spellStart"/>
      <w:r w:rsidRPr="00D304B3">
        <w:rPr>
          <w:sz w:val="28"/>
          <w:szCs w:val="28"/>
        </w:rPr>
        <w:t>Дэниел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Гоулман</w:t>
      </w:r>
      <w:proofErr w:type="spellEnd"/>
      <w:r w:rsidRPr="00D304B3">
        <w:rPr>
          <w:sz w:val="28"/>
          <w:szCs w:val="28"/>
        </w:rPr>
        <w:t xml:space="preserve">, Ричард </w:t>
      </w:r>
      <w:proofErr w:type="spellStart"/>
      <w:r w:rsidRPr="00D304B3">
        <w:rPr>
          <w:sz w:val="28"/>
          <w:szCs w:val="28"/>
        </w:rPr>
        <w:t>Бояцис</w:t>
      </w:r>
      <w:proofErr w:type="spellEnd"/>
      <w:r w:rsidRPr="00D304B3">
        <w:rPr>
          <w:sz w:val="28"/>
          <w:szCs w:val="28"/>
        </w:rPr>
        <w:t xml:space="preserve">, Энни </w:t>
      </w:r>
      <w:proofErr w:type="spellStart"/>
      <w:proofErr w:type="gramStart"/>
      <w:r w:rsidRPr="00D304B3">
        <w:rPr>
          <w:sz w:val="28"/>
          <w:szCs w:val="28"/>
        </w:rPr>
        <w:t>Макки</w:t>
      </w:r>
      <w:proofErr w:type="spellEnd"/>
      <w:r w:rsidRPr="00D304B3">
        <w:rPr>
          <w:sz w:val="28"/>
          <w:szCs w:val="28"/>
        </w:rPr>
        <w:t xml:space="preserve"> ;</w:t>
      </w:r>
      <w:proofErr w:type="gramEnd"/>
      <w:r w:rsidRPr="00D304B3">
        <w:rPr>
          <w:sz w:val="28"/>
          <w:szCs w:val="28"/>
        </w:rPr>
        <w:t xml:space="preserve"> [пер. с англ.]. – </w:t>
      </w:r>
      <w:proofErr w:type="gramStart"/>
      <w:r w:rsidRPr="00D304B3">
        <w:rPr>
          <w:sz w:val="28"/>
          <w:szCs w:val="28"/>
        </w:rPr>
        <w:t>М. :</w:t>
      </w:r>
      <w:proofErr w:type="gramEnd"/>
      <w:r w:rsidRPr="00D304B3">
        <w:rPr>
          <w:sz w:val="28"/>
          <w:szCs w:val="28"/>
        </w:rPr>
        <w:t xml:space="preserve"> Альпина Бизнес Букс, 2005. – 301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Евтихов О.В. Практика психологического тренинга / </w:t>
      </w:r>
      <w:proofErr w:type="spellStart"/>
      <w:r w:rsidRPr="00D304B3">
        <w:rPr>
          <w:sz w:val="28"/>
          <w:szCs w:val="28"/>
        </w:rPr>
        <w:t>О.В.Евтихов</w:t>
      </w:r>
      <w:proofErr w:type="spellEnd"/>
      <w:r w:rsidRPr="00D304B3">
        <w:rPr>
          <w:sz w:val="28"/>
          <w:szCs w:val="28"/>
        </w:rPr>
        <w:t>. – СПб: Издательство «Речь», 2005. – 254с.</w:t>
      </w:r>
    </w:p>
    <w:p w:rsidR="00B27431" w:rsidRPr="00DA14C8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Ежова Н.Н. Рабочая книга практического психолога / </w:t>
      </w:r>
      <w:proofErr w:type="spellStart"/>
      <w:r w:rsidRPr="00D304B3">
        <w:rPr>
          <w:sz w:val="28"/>
          <w:szCs w:val="28"/>
        </w:rPr>
        <w:t>Н.Н.Ежова</w:t>
      </w:r>
      <w:proofErr w:type="spellEnd"/>
      <w:r w:rsidRPr="00D304B3">
        <w:rPr>
          <w:sz w:val="28"/>
          <w:szCs w:val="28"/>
        </w:rPr>
        <w:t>. – Ростов: «Феникс», 2005. – 320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lastRenderedPageBreak/>
        <w:t>Каленская</w:t>
      </w:r>
      <w:proofErr w:type="spellEnd"/>
      <w:r w:rsidRPr="00D304B3">
        <w:rPr>
          <w:sz w:val="28"/>
          <w:szCs w:val="28"/>
        </w:rPr>
        <w:t xml:space="preserve"> В. П. Влияние технологии обучения на эмоциональное здоровье учителя / В. П. </w:t>
      </w:r>
      <w:proofErr w:type="spellStart"/>
      <w:r w:rsidRPr="00D304B3">
        <w:rPr>
          <w:sz w:val="28"/>
          <w:szCs w:val="28"/>
        </w:rPr>
        <w:t>Каленская</w:t>
      </w:r>
      <w:proofErr w:type="spellEnd"/>
      <w:r w:rsidRPr="00D304B3">
        <w:rPr>
          <w:sz w:val="28"/>
          <w:szCs w:val="28"/>
        </w:rPr>
        <w:t xml:space="preserve"> // Практична </w:t>
      </w:r>
      <w:proofErr w:type="spellStart"/>
      <w:r w:rsidRPr="00D304B3">
        <w:rPr>
          <w:sz w:val="28"/>
          <w:szCs w:val="28"/>
        </w:rPr>
        <w:t>психологія</w:t>
      </w:r>
      <w:proofErr w:type="spellEnd"/>
      <w:r w:rsidRPr="00D304B3">
        <w:rPr>
          <w:sz w:val="28"/>
          <w:szCs w:val="28"/>
        </w:rPr>
        <w:t xml:space="preserve"> та </w:t>
      </w:r>
      <w:proofErr w:type="spellStart"/>
      <w:r w:rsidRPr="00D304B3">
        <w:rPr>
          <w:sz w:val="28"/>
          <w:szCs w:val="28"/>
        </w:rPr>
        <w:t>соціальна</w:t>
      </w:r>
      <w:proofErr w:type="spellEnd"/>
      <w:r w:rsidRPr="00D304B3">
        <w:rPr>
          <w:sz w:val="28"/>
          <w:szCs w:val="28"/>
        </w:rPr>
        <w:t xml:space="preserve"> робота. – 2009. – № 12. – С. 17–22.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D304B3">
        <w:rPr>
          <w:sz w:val="28"/>
          <w:szCs w:val="28"/>
        </w:rPr>
        <w:t>Кисорець</w:t>
      </w:r>
      <w:proofErr w:type="spellEnd"/>
      <w:r w:rsidRPr="00D304B3">
        <w:rPr>
          <w:sz w:val="28"/>
          <w:szCs w:val="28"/>
        </w:rPr>
        <w:t xml:space="preserve"> Ю. </w:t>
      </w:r>
      <w:proofErr w:type="spellStart"/>
      <w:r w:rsidRPr="00D304B3">
        <w:rPr>
          <w:sz w:val="28"/>
          <w:szCs w:val="28"/>
        </w:rPr>
        <w:t>Психокорекційна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програма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проведення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тренінгу</w:t>
      </w:r>
      <w:proofErr w:type="spellEnd"/>
      <w:r w:rsidRPr="00D304B3">
        <w:rPr>
          <w:sz w:val="28"/>
          <w:szCs w:val="28"/>
        </w:rPr>
        <w:t xml:space="preserve"> / Ю. </w:t>
      </w:r>
      <w:proofErr w:type="spellStart"/>
      <w:r w:rsidRPr="00D304B3">
        <w:rPr>
          <w:sz w:val="28"/>
          <w:szCs w:val="28"/>
        </w:rPr>
        <w:t>Кисорець</w:t>
      </w:r>
      <w:proofErr w:type="spellEnd"/>
      <w:r w:rsidRPr="00D304B3">
        <w:rPr>
          <w:sz w:val="28"/>
          <w:szCs w:val="28"/>
        </w:rPr>
        <w:t xml:space="preserve"> // Директор </w:t>
      </w:r>
      <w:proofErr w:type="spellStart"/>
      <w:r w:rsidRPr="00D304B3">
        <w:rPr>
          <w:sz w:val="28"/>
          <w:szCs w:val="28"/>
        </w:rPr>
        <w:t>школи</w:t>
      </w:r>
      <w:proofErr w:type="spellEnd"/>
      <w:r w:rsidRPr="00D304B3">
        <w:rPr>
          <w:sz w:val="28"/>
          <w:szCs w:val="28"/>
        </w:rPr>
        <w:t>. – 2011. – 1(49). – С. 80-90.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Майборода</w:t>
      </w:r>
      <w:proofErr w:type="spellEnd"/>
      <w:r w:rsidRPr="00D304B3">
        <w:rPr>
          <w:sz w:val="28"/>
          <w:szCs w:val="28"/>
        </w:rPr>
        <w:t xml:space="preserve"> Г. Я. Шляхи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професійної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деформації</w:t>
      </w:r>
      <w:proofErr w:type="spellEnd"/>
      <w:r w:rsidRPr="00D304B3">
        <w:rPr>
          <w:sz w:val="28"/>
          <w:szCs w:val="28"/>
        </w:rPr>
        <w:t xml:space="preserve"> у </w:t>
      </w:r>
      <w:proofErr w:type="spellStart"/>
      <w:r w:rsidRPr="00D304B3">
        <w:rPr>
          <w:sz w:val="28"/>
          <w:szCs w:val="28"/>
        </w:rPr>
        <w:t>соціальних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 / Г. Я. </w:t>
      </w:r>
      <w:proofErr w:type="spellStart"/>
      <w:r w:rsidRPr="00D304B3">
        <w:rPr>
          <w:sz w:val="28"/>
          <w:szCs w:val="28"/>
        </w:rPr>
        <w:t>Майборода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Вісник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Черкаського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proofErr w:type="gramStart"/>
      <w:r w:rsidRPr="00D304B3">
        <w:rPr>
          <w:sz w:val="28"/>
          <w:szCs w:val="28"/>
        </w:rPr>
        <w:t>університету</w:t>
      </w:r>
      <w:proofErr w:type="spellEnd"/>
      <w:r w:rsidRPr="00D304B3">
        <w:rPr>
          <w:sz w:val="28"/>
          <w:szCs w:val="28"/>
        </w:rPr>
        <w:t xml:space="preserve"> :</w:t>
      </w:r>
      <w:proofErr w:type="gramEnd"/>
      <w:r w:rsidRPr="00D304B3">
        <w:rPr>
          <w:sz w:val="28"/>
          <w:szCs w:val="28"/>
        </w:rPr>
        <w:t xml:space="preserve"> [</w:t>
      </w:r>
      <w:proofErr w:type="spellStart"/>
      <w:r w:rsidRPr="00D304B3">
        <w:rPr>
          <w:sz w:val="28"/>
          <w:szCs w:val="28"/>
        </w:rPr>
        <w:t>зб</w:t>
      </w:r>
      <w:proofErr w:type="spellEnd"/>
      <w:r w:rsidRPr="00D304B3">
        <w:rPr>
          <w:sz w:val="28"/>
          <w:szCs w:val="28"/>
        </w:rPr>
        <w:t xml:space="preserve">. наук. ст.] : </w:t>
      </w:r>
      <w:proofErr w:type="spellStart"/>
      <w:r w:rsidRPr="00D304B3">
        <w:rPr>
          <w:sz w:val="28"/>
          <w:szCs w:val="28"/>
        </w:rPr>
        <w:t>Серія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Педагогічні</w:t>
      </w:r>
      <w:proofErr w:type="spellEnd"/>
      <w:r w:rsidRPr="00D304B3">
        <w:rPr>
          <w:sz w:val="28"/>
          <w:szCs w:val="28"/>
        </w:rPr>
        <w:t xml:space="preserve"> науки / М-во </w:t>
      </w:r>
      <w:proofErr w:type="spellStart"/>
      <w:r w:rsidRPr="00D304B3">
        <w:rPr>
          <w:sz w:val="28"/>
          <w:szCs w:val="28"/>
        </w:rPr>
        <w:t>освіти</w:t>
      </w:r>
      <w:proofErr w:type="spellEnd"/>
      <w:r w:rsidRPr="00D304B3">
        <w:rPr>
          <w:sz w:val="28"/>
          <w:szCs w:val="28"/>
        </w:rPr>
        <w:t xml:space="preserve"> і науки </w:t>
      </w:r>
      <w:proofErr w:type="spellStart"/>
      <w:r w:rsidRPr="00D304B3">
        <w:rPr>
          <w:sz w:val="28"/>
          <w:szCs w:val="28"/>
        </w:rPr>
        <w:t>України</w:t>
      </w:r>
      <w:proofErr w:type="spellEnd"/>
      <w:r w:rsidRPr="00D304B3">
        <w:rPr>
          <w:sz w:val="28"/>
          <w:szCs w:val="28"/>
        </w:rPr>
        <w:t xml:space="preserve">, </w:t>
      </w:r>
      <w:proofErr w:type="spellStart"/>
      <w:r w:rsidRPr="00D304B3">
        <w:rPr>
          <w:sz w:val="28"/>
          <w:szCs w:val="28"/>
        </w:rPr>
        <w:t>Черкаський</w:t>
      </w:r>
      <w:proofErr w:type="spellEnd"/>
      <w:r w:rsidRPr="00D304B3">
        <w:rPr>
          <w:sz w:val="28"/>
          <w:szCs w:val="28"/>
        </w:rPr>
        <w:t xml:space="preserve"> нац. ун-т </w:t>
      </w:r>
      <w:proofErr w:type="spellStart"/>
      <w:r w:rsidRPr="00D304B3">
        <w:rPr>
          <w:sz w:val="28"/>
          <w:szCs w:val="28"/>
        </w:rPr>
        <w:t>ім</w:t>
      </w:r>
      <w:proofErr w:type="spellEnd"/>
      <w:r w:rsidRPr="00D304B3">
        <w:rPr>
          <w:sz w:val="28"/>
          <w:szCs w:val="28"/>
        </w:rPr>
        <w:t xml:space="preserve">. Б. </w:t>
      </w:r>
      <w:proofErr w:type="spellStart"/>
      <w:proofErr w:type="gramStart"/>
      <w:r w:rsidRPr="00D304B3">
        <w:rPr>
          <w:sz w:val="28"/>
          <w:szCs w:val="28"/>
        </w:rPr>
        <w:t>Хмельницького</w:t>
      </w:r>
      <w:proofErr w:type="spellEnd"/>
      <w:r w:rsidRPr="00D304B3">
        <w:rPr>
          <w:sz w:val="28"/>
          <w:szCs w:val="28"/>
        </w:rPr>
        <w:t xml:space="preserve"> ;</w:t>
      </w:r>
      <w:proofErr w:type="gramEnd"/>
      <w:r w:rsidRPr="00D304B3">
        <w:rPr>
          <w:sz w:val="28"/>
          <w:szCs w:val="28"/>
        </w:rPr>
        <w:t xml:space="preserve"> голов. ред. А. І. </w:t>
      </w:r>
      <w:proofErr w:type="spellStart"/>
      <w:r w:rsidRPr="00D304B3">
        <w:rPr>
          <w:sz w:val="28"/>
          <w:szCs w:val="28"/>
        </w:rPr>
        <w:t>Кузьмінський</w:t>
      </w:r>
      <w:proofErr w:type="spellEnd"/>
      <w:r w:rsidRPr="00D304B3">
        <w:rPr>
          <w:sz w:val="28"/>
          <w:szCs w:val="28"/>
        </w:rPr>
        <w:t xml:space="preserve"> ; </w:t>
      </w:r>
      <w:proofErr w:type="spellStart"/>
      <w:r w:rsidRPr="00D304B3">
        <w:rPr>
          <w:sz w:val="28"/>
          <w:szCs w:val="28"/>
        </w:rPr>
        <w:t>редкол</w:t>
      </w:r>
      <w:proofErr w:type="spellEnd"/>
      <w:r w:rsidRPr="00D304B3">
        <w:rPr>
          <w:sz w:val="28"/>
          <w:szCs w:val="28"/>
        </w:rPr>
        <w:t xml:space="preserve">. сер. : Н. А. </w:t>
      </w:r>
      <w:proofErr w:type="spellStart"/>
      <w:r w:rsidRPr="00D304B3">
        <w:rPr>
          <w:sz w:val="28"/>
          <w:szCs w:val="28"/>
        </w:rPr>
        <w:t>Тарасенкова</w:t>
      </w:r>
      <w:proofErr w:type="spellEnd"/>
      <w:r w:rsidRPr="00D304B3">
        <w:rPr>
          <w:sz w:val="28"/>
          <w:szCs w:val="28"/>
        </w:rPr>
        <w:t xml:space="preserve"> (</w:t>
      </w:r>
      <w:proofErr w:type="spellStart"/>
      <w:r w:rsidRPr="00D304B3">
        <w:rPr>
          <w:sz w:val="28"/>
          <w:szCs w:val="28"/>
        </w:rPr>
        <w:t>відп</w:t>
      </w:r>
      <w:proofErr w:type="spellEnd"/>
      <w:r w:rsidRPr="00D304B3">
        <w:rPr>
          <w:sz w:val="28"/>
          <w:szCs w:val="28"/>
        </w:rPr>
        <w:t xml:space="preserve">. ред.), О. А. </w:t>
      </w:r>
      <w:proofErr w:type="spellStart"/>
      <w:r w:rsidRPr="00D304B3">
        <w:rPr>
          <w:sz w:val="28"/>
          <w:szCs w:val="28"/>
        </w:rPr>
        <w:t>Біда</w:t>
      </w:r>
      <w:proofErr w:type="spellEnd"/>
      <w:r w:rsidRPr="00D304B3">
        <w:rPr>
          <w:sz w:val="28"/>
          <w:szCs w:val="28"/>
        </w:rPr>
        <w:t xml:space="preserve">, В. М. Король [та </w:t>
      </w:r>
      <w:proofErr w:type="spellStart"/>
      <w:r w:rsidRPr="00D304B3">
        <w:rPr>
          <w:sz w:val="28"/>
          <w:szCs w:val="28"/>
        </w:rPr>
        <w:t>ін</w:t>
      </w:r>
      <w:proofErr w:type="spellEnd"/>
      <w:r w:rsidRPr="00D304B3">
        <w:rPr>
          <w:sz w:val="28"/>
          <w:szCs w:val="28"/>
        </w:rPr>
        <w:t xml:space="preserve">.]. – </w:t>
      </w:r>
      <w:proofErr w:type="spellStart"/>
      <w:r w:rsidRPr="00D304B3">
        <w:rPr>
          <w:sz w:val="28"/>
          <w:szCs w:val="28"/>
        </w:rPr>
        <w:t>Черкаси</w:t>
      </w:r>
      <w:proofErr w:type="spellEnd"/>
      <w:r w:rsidRPr="00D304B3">
        <w:rPr>
          <w:sz w:val="28"/>
          <w:szCs w:val="28"/>
        </w:rPr>
        <w:t xml:space="preserve">, 2009. – </w:t>
      </w:r>
      <w:proofErr w:type="spellStart"/>
      <w:r w:rsidRPr="00D304B3">
        <w:rPr>
          <w:sz w:val="28"/>
          <w:szCs w:val="28"/>
        </w:rPr>
        <w:t>Вип</w:t>
      </w:r>
      <w:proofErr w:type="spellEnd"/>
      <w:r w:rsidRPr="00D304B3">
        <w:rPr>
          <w:sz w:val="28"/>
          <w:szCs w:val="28"/>
        </w:rPr>
        <w:t>. 144. – С. 97–102.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Матвієнко</w:t>
      </w:r>
      <w:proofErr w:type="spellEnd"/>
      <w:r w:rsidRPr="00D304B3">
        <w:rPr>
          <w:sz w:val="28"/>
          <w:szCs w:val="28"/>
        </w:rPr>
        <w:t xml:space="preserve"> О. Культура </w:t>
      </w:r>
      <w:proofErr w:type="spellStart"/>
      <w:r w:rsidRPr="00D304B3">
        <w:rPr>
          <w:sz w:val="28"/>
          <w:szCs w:val="28"/>
        </w:rPr>
        <w:t>здоров’я</w:t>
      </w:r>
      <w:proofErr w:type="spellEnd"/>
      <w:r w:rsidRPr="00D304B3">
        <w:rPr>
          <w:sz w:val="28"/>
          <w:szCs w:val="28"/>
        </w:rPr>
        <w:t xml:space="preserve"> та синдром </w:t>
      </w:r>
      <w:proofErr w:type="spellStart"/>
      <w:r w:rsidRPr="00D304B3">
        <w:rPr>
          <w:sz w:val="28"/>
          <w:szCs w:val="28"/>
        </w:rPr>
        <w:t>психоемоційного</w:t>
      </w:r>
      <w:proofErr w:type="spellEnd"/>
      <w:r w:rsidRPr="00D304B3">
        <w:rPr>
          <w:sz w:val="28"/>
          <w:szCs w:val="28"/>
        </w:rPr>
        <w:t xml:space="preserve"> «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»: </w:t>
      </w:r>
      <w:proofErr w:type="spellStart"/>
      <w:r w:rsidRPr="00D304B3">
        <w:rPr>
          <w:sz w:val="28"/>
          <w:szCs w:val="28"/>
        </w:rPr>
        <w:t>стратегія</w:t>
      </w:r>
      <w:proofErr w:type="spellEnd"/>
      <w:r w:rsidRPr="00D304B3">
        <w:rPr>
          <w:sz w:val="28"/>
          <w:szCs w:val="28"/>
        </w:rPr>
        <w:t xml:space="preserve"> і тактика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/ </w:t>
      </w:r>
      <w:proofErr w:type="spellStart"/>
      <w:r w:rsidRPr="00D304B3">
        <w:rPr>
          <w:sz w:val="28"/>
          <w:szCs w:val="28"/>
        </w:rPr>
        <w:t>Матвієнко</w:t>
      </w:r>
      <w:proofErr w:type="spellEnd"/>
      <w:r w:rsidRPr="00D304B3">
        <w:rPr>
          <w:sz w:val="28"/>
          <w:szCs w:val="28"/>
        </w:rPr>
        <w:t xml:space="preserve"> О., </w:t>
      </w:r>
      <w:proofErr w:type="spellStart"/>
      <w:r w:rsidRPr="00D304B3">
        <w:rPr>
          <w:sz w:val="28"/>
          <w:szCs w:val="28"/>
        </w:rPr>
        <w:t>Пересадін</w:t>
      </w:r>
      <w:proofErr w:type="spellEnd"/>
      <w:r w:rsidRPr="00D304B3">
        <w:rPr>
          <w:sz w:val="28"/>
          <w:szCs w:val="28"/>
        </w:rPr>
        <w:t xml:space="preserve"> М., Андросов Є. – [</w:t>
      </w:r>
      <w:proofErr w:type="spellStart"/>
      <w:r w:rsidRPr="00D304B3">
        <w:rPr>
          <w:sz w:val="28"/>
          <w:szCs w:val="28"/>
        </w:rPr>
        <w:t>Електронний</w:t>
      </w:r>
      <w:proofErr w:type="spellEnd"/>
      <w:r w:rsidRPr="00D304B3">
        <w:rPr>
          <w:sz w:val="28"/>
          <w:szCs w:val="28"/>
        </w:rPr>
        <w:t xml:space="preserve"> ресурс] – </w:t>
      </w:r>
      <w:hyperlink r:id="rId6" w:history="1">
        <w:r w:rsidRPr="00D304B3">
          <w:rPr>
            <w:rStyle w:val="a3"/>
            <w:sz w:val="28"/>
            <w:szCs w:val="28"/>
          </w:rPr>
          <w:t>http://www.personal.in.ua/</w:t>
        </w:r>
      </w:hyperlink>
      <w:r w:rsidRPr="00D304B3">
        <w:rPr>
          <w:sz w:val="28"/>
          <w:szCs w:val="28"/>
        </w:rPr>
        <w:t>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Мешко Г.М. </w:t>
      </w:r>
      <w:proofErr w:type="spellStart"/>
      <w:r w:rsidRPr="00D304B3">
        <w:rPr>
          <w:sz w:val="28"/>
          <w:szCs w:val="28"/>
        </w:rPr>
        <w:t>Комплексний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аналіз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факторів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здоров’я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сучасної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школи</w:t>
      </w:r>
      <w:proofErr w:type="spellEnd"/>
      <w:r w:rsidRPr="00D304B3">
        <w:rPr>
          <w:sz w:val="28"/>
          <w:szCs w:val="28"/>
        </w:rPr>
        <w:t xml:space="preserve"> / Г. М. Мешко // </w:t>
      </w:r>
      <w:proofErr w:type="spellStart"/>
      <w:r w:rsidRPr="00D304B3">
        <w:rPr>
          <w:sz w:val="28"/>
          <w:szCs w:val="28"/>
        </w:rPr>
        <w:t>Педагогічні</w:t>
      </w:r>
      <w:proofErr w:type="spellEnd"/>
      <w:r w:rsidRPr="00D304B3">
        <w:rPr>
          <w:sz w:val="28"/>
          <w:szCs w:val="28"/>
        </w:rPr>
        <w:t xml:space="preserve"> науки. – 2011. – № 59. – С. 44–47.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Митина Л. М. Психология развития </w:t>
      </w:r>
      <w:proofErr w:type="spellStart"/>
      <w:r w:rsidRPr="00D304B3">
        <w:rPr>
          <w:sz w:val="28"/>
          <w:szCs w:val="28"/>
        </w:rPr>
        <w:t>конкурентноспособной</w:t>
      </w:r>
      <w:proofErr w:type="spellEnd"/>
      <w:r w:rsidRPr="00D304B3">
        <w:rPr>
          <w:sz w:val="28"/>
          <w:szCs w:val="28"/>
        </w:rPr>
        <w:t xml:space="preserve"> личности / Л. М. Митина – [2-е изд.]. – М.: Изд-во Московского психолого-социального ин-та; Воронеж: Изд-во НПО «</w:t>
      </w:r>
      <w:proofErr w:type="spellStart"/>
      <w:r w:rsidRPr="00D304B3">
        <w:rPr>
          <w:sz w:val="28"/>
          <w:szCs w:val="28"/>
        </w:rPr>
        <w:t>Модэк</w:t>
      </w:r>
      <w:proofErr w:type="spellEnd"/>
      <w:r w:rsidRPr="00D304B3">
        <w:rPr>
          <w:sz w:val="28"/>
          <w:szCs w:val="28"/>
        </w:rPr>
        <w:t>», 2003. – 400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Пезешкиан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Носсрат</w:t>
      </w:r>
      <w:proofErr w:type="spellEnd"/>
      <w:r w:rsidRPr="00D304B3">
        <w:rPr>
          <w:sz w:val="28"/>
          <w:szCs w:val="28"/>
        </w:rPr>
        <w:t xml:space="preserve">. Как позитивно преодолеть усталость и перенапряжение / </w:t>
      </w:r>
      <w:proofErr w:type="spellStart"/>
      <w:r w:rsidRPr="00D304B3">
        <w:rPr>
          <w:sz w:val="28"/>
          <w:szCs w:val="28"/>
        </w:rPr>
        <w:t>Н.Пезешкиан</w:t>
      </w:r>
      <w:proofErr w:type="spellEnd"/>
      <w:r w:rsidRPr="00D304B3">
        <w:rPr>
          <w:sz w:val="28"/>
          <w:szCs w:val="28"/>
        </w:rPr>
        <w:t xml:space="preserve">, </w:t>
      </w:r>
      <w:proofErr w:type="spellStart"/>
      <w:r w:rsidRPr="00D304B3">
        <w:rPr>
          <w:sz w:val="28"/>
          <w:szCs w:val="28"/>
        </w:rPr>
        <w:t>Н.Пезешкиан</w:t>
      </w:r>
      <w:proofErr w:type="spellEnd"/>
      <w:r w:rsidRPr="00D304B3">
        <w:rPr>
          <w:sz w:val="28"/>
          <w:szCs w:val="28"/>
        </w:rPr>
        <w:t xml:space="preserve">. – Черкассы: Брама-Украина, 2013. – 192 с. 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>Полякова О. Б. Деперсонализация как составляющая профессиональных деформаций и психологическая защита педагогов и психологов / О. Б. Полякова. // Педагогика. – 2009. – № 10. – С. 28–35.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Походенко</w:t>
      </w:r>
      <w:proofErr w:type="spellEnd"/>
      <w:r w:rsidRPr="00D304B3">
        <w:rPr>
          <w:sz w:val="28"/>
          <w:szCs w:val="28"/>
        </w:rPr>
        <w:t xml:space="preserve"> С. В. Синдром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 у </w:t>
      </w:r>
      <w:proofErr w:type="spellStart"/>
      <w:r w:rsidRPr="00D304B3">
        <w:rPr>
          <w:sz w:val="28"/>
          <w:szCs w:val="28"/>
        </w:rPr>
        <w:t>педагогічних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працівників</w:t>
      </w:r>
      <w:proofErr w:type="spellEnd"/>
      <w:r w:rsidRPr="00D304B3">
        <w:rPr>
          <w:sz w:val="28"/>
          <w:szCs w:val="28"/>
        </w:rPr>
        <w:t xml:space="preserve"> / С. В. </w:t>
      </w:r>
      <w:proofErr w:type="spellStart"/>
      <w:r w:rsidRPr="00D304B3">
        <w:rPr>
          <w:sz w:val="28"/>
          <w:szCs w:val="28"/>
        </w:rPr>
        <w:t>Походенко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Педагогіка</w:t>
      </w:r>
      <w:proofErr w:type="spellEnd"/>
      <w:r w:rsidRPr="00D304B3">
        <w:rPr>
          <w:sz w:val="28"/>
          <w:szCs w:val="28"/>
        </w:rPr>
        <w:t xml:space="preserve"> і </w:t>
      </w:r>
      <w:proofErr w:type="spellStart"/>
      <w:r w:rsidRPr="00D304B3">
        <w:rPr>
          <w:sz w:val="28"/>
          <w:szCs w:val="28"/>
        </w:rPr>
        <w:t>психол</w:t>
      </w:r>
      <w:r>
        <w:rPr>
          <w:sz w:val="28"/>
          <w:szCs w:val="28"/>
        </w:rPr>
        <w:t>огія</w:t>
      </w:r>
      <w:proofErr w:type="spellEnd"/>
      <w:r>
        <w:rPr>
          <w:sz w:val="28"/>
          <w:szCs w:val="28"/>
        </w:rPr>
        <w:t>. – 2009. – № 4. – С. 75–87.</w:t>
      </w:r>
    </w:p>
    <w:p w:rsidR="00B27431" w:rsidRPr="00AF5697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Профілактика</w:t>
      </w:r>
      <w:proofErr w:type="spellEnd"/>
      <w:r w:rsidRPr="00D304B3">
        <w:rPr>
          <w:sz w:val="28"/>
          <w:szCs w:val="28"/>
        </w:rPr>
        <w:t xml:space="preserve"> синдрому </w:t>
      </w:r>
      <w:proofErr w:type="spellStart"/>
      <w:r w:rsidRPr="00D304B3">
        <w:rPr>
          <w:sz w:val="28"/>
          <w:szCs w:val="28"/>
        </w:rPr>
        <w:t>емоційного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вигоряння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 / уклад. А.Г. </w:t>
      </w:r>
      <w:proofErr w:type="spellStart"/>
      <w:r w:rsidRPr="00D304B3">
        <w:rPr>
          <w:sz w:val="28"/>
          <w:szCs w:val="28"/>
        </w:rPr>
        <w:t>Дербеньова</w:t>
      </w:r>
      <w:proofErr w:type="spellEnd"/>
      <w:r w:rsidRPr="00D304B3">
        <w:rPr>
          <w:sz w:val="28"/>
          <w:szCs w:val="28"/>
        </w:rPr>
        <w:t xml:space="preserve">, А.В. </w:t>
      </w:r>
      <w:proofErr w:type="spellStart"/>
      <w:r w:rsidRPr="00D304B3">
        <w:rPr>
          <w:sz w:val="28"/>
          <w:szCs w:val="28"/>
        </w:rPr>
        <w:t>Кунцевська</w:t>
      </w:r>
      <w:proofErr w:type="spellEnd"/>
      <w:r w:rsidRPr="00D304B3">
        <w:rPr>
          <w:sz w:val="28"/>
          <w:szCs w:val="28"/>
        </w:rPr>
        <w:t xml:space="preserve">. / А.Г. </w:t>
      </w:r>
      <w:proofErr w:type="spellStart"/>
      <w:r w:rsidRPr="00D304B3">
        <w:rPr>
          <w:sz w:val="28"/>
          <w:szCs w:val="28"/>
        </w:rPr>
        <w:t>Дербеньова</w:t>
      </w:r>
      <w:proofErr w:type="spellEnd"/>
      <w:r w:rsidRPr="00D304B3">
        <w:rPr>
          <w:sz w:val="28"/>
          <w:szCs w:val="28"/>
        </w:rPr>
        <w:t xml:space="preserve"> – Х.: </w:t>
      </w:r>
      <w:proofErr w:type="spellStart"/>
      <w:r w:rsidRPr="00D304B3">
        <w:rPr>
          <w:sz w:val="28"/>
          <w:szCs w:val="28"/>
        </w:rPr>
        <w:t>Вид.група</w:t>
      </w:r>
      <w:proofErr w:type="spellEnd"/>
      <w:r w:rsidRPr="00D304B3">
        <w:rPr>
          <w:sz w:val="28"/>
          <w:szCs w:val="28"/>
        </w:rPr>
        <w:t xml:space="preserve"> “Основа”, 2009. – 223 с.</w:t>
      </w:r>
    </w:p>
    <w:p w:rsidR="00AF5697" w:rsidRPr="00AF5697" w:rsidRDefault="00AF5697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AF5697">
        <w:rPr>
          <w:rFonts w:ascii="TimesNewRoman" w:hAnsi="TimesNewRoman"/>
          <w:sz w:val="28"/>
          <w:szCs w:val="28"/>
        </w:rPr>
        <w:t>Психологія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AF5697">
        <w:rPr>
          <w:rFonts w:ascii="TimesNewRoman" w:hAnsi="TimesNewRoman"/>
          <w:sz w:val="28"/>
          <w:szCs w:val="28"/>
        </w:rPr>
        <w:t>професійного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AF5697">
        <w:rPr>
          <w:rFonts w:ascii="TimesNewRoman" w:hAnsi="TimesNewRoman"/>
          <w:sz w:val="28"/>
          <w:szCs w:val="28"/>
        </w:rPr>
        <w:t>вигорання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AF5697">
        <w:rPr>
          <w:rFonts w:ascii="TimesNewRoman" w:hAnsi="TimesNewRoman"/>
          <w:sz w:val="28"/>
          <w:szCs w:val="28"/>
        </w:rPr>
        <w:t>підприємців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 xml:space="preserve">: </w:t>
      </w:r>
      <w:proofErr w:type="spellStart"/>
      <w:r w:rsidRPr="00AF5697">
        <w:rPr>
          <w:rFonts w:ascii="TimesNewRoman" w:hAnsi="TimesNewRoman"/>
          <w:sz w:val="28"/>
          <w:szCs w:val="28"/>
        </w:rPr>
        <w:t>монографія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>/</w:t>
      </w:r>
      <w:r w:rsidRPr="00AF5697">
        <w:rPr>
          <w:rFonts w:ascii="Times-Roman" w:hAnsi="Times-Roman"/>
          <w:sz w:val="28"/>
          <w:szCs w:val="28"/>
        </w:rPr>
        <w:br/>
      </w:r>
      <w:r w:rsidRPr="00AF5697">
        <w:rPr>
          <w:rFonts w:ascii="TimesNewRoman" w:hAnsi="TimesNewRoman"/>
          <w:sz w:val="28"/>
          <w:szCs w:val="28"/>
        </w:rPr>
        <w:t>Л</w:t>
      </w:r>
      <w:r w:rsidRPr="00AF5697">
        <w:rPr>
          <w:rFonts w:ascii="Times-Roman" w:hAnsi="Times-Roman"/>
          <w:sz w:val="28"/>
          <w:szCs w:val="28"/>
        </w:rPr>
        <w:t xml:space="preserve">. </w:t>
      </w:r>
      <w:r w:rsidRPr="00AF5697">
        <w:rPr>
          <w:rFonts w:ascii="TimesNewRoman" w:hAnsi="TimesNewRoman"/>
          <w:sz w:val="28"/>
          <w:szCs w:val="28"/>
        </w:rPr>
        <w:t>М</w:t>
      </w:r>
      <w:r w:rsidRPr="00AF5697">
        <w:rPr>
          <w:rFonts w:ascii="Times-Roman" w:hAnsi="Times-Roman"/>
          <w:sz w:val="28"/>
          <w:szCs w:val="28"/>
        </w:rPr>
        <w:t xml:space="preserve">. </w:t>
      </w:r>
      <w:proofErr w:type="spellStart"/>
      <w:r w:rsidRPr="00AF5697">
        <w:rPr>
          <w:rFonts w:ascii="TimesNewRoman" w:hAnsi="TimesNewRoman"/>
          <w:sz w:val="28"/>
          <w:szCs w:val="28"/>
        </w:rPr>
        <w:t>Карамушка</w:t>
      </w:r>
      <w:proofErr w:type="spellEnd"/>
      <w:r w:rsidRPr="00AF5697">
        <w:rPr>
          <w:rFonts w:ascii="Times-Roman" w:hAnsi="Times-Roman"/>
          <w:sz w:val="28"/>
          <w:szCs w:val="28"/>
        </w:rPr>
        <w:t xml:space="preserve">, </w:t>
      </w:r>
      <w:r w:rsidRPr="00AF5697">
        <w:rPr>
          <w:rFonts w:ascii="TimesNewRoman" w:hAnsi="TimesNewRoman"/>
          <w:sz w:val="28"/>
          <w:szCs w:val="28"/>
        </w:rPr>
        <w:t>Г</w:t>
      </w:r>
      <w:r w:rsidRPr="00AF5697">
        <w:rPr>
          <w:rFonts w:ascii="Times-Roman" w:hAnsi="Times-Roman"/>
          <w:sz w:val="28"/>
          <w:szCs w:val="28"/>
        </w:rPr>
        <w:t xml:space="preserve">. </w:t>
      </w:r>
      <w:r w:rsidRPr="00AF5697">
        <w:rPr>
          <w:rFonts w:ascii="TimesNewRoman" w:hAnsi="TimesNewRoman"/>
          <w:sz w:val="28"/>
          <w:szCs w:val="28"/>
        </w:rPr>
        <w:t>В</w:t>
      </w:r>
      <w:r w:rsidRPr="00AF5697">
        <w:rPr>
          <w:rFonts w:ascii="Times-Roman" w:hAnsi="Times-Roman"/>
          <w:sz w:val="28"/>
          <w:szCs w:val="28"/>
        </w:rPr>
        <w:t xml:space="preserve">. </w:t>
      </w:r>
      <w:proofErr w:type="spellStart"/>
      <w:r w:rsidRPr="00AF5697">
        <w:rPr>
          <w:rFonts w:ascii="TimesNewRoman" w:hAnsi="TimesNewRoman"/>
          <w:sz w:val="28"/>
          <w:szCs w:val="28"/>
        </w:rPr>
        <w:t>Гнускіна</w:t>
      </w:r>
      <w:proofErr w:type="spellEnd"/>
      <w:r w:rsidRPr="00AF5697">
        <w:rPr>
          <w:rFonts w:ascii="Times-Roman" w:hAnsi="Times-Roman"/>
          <w:sz w:val="28"/>
          <w:szCs w:val="28"/>
        </w:rPr>
        <w:t xml:space="preserve">. – </w:t>
      </w:r>
      <w:proofErr w:type="spellStart"/>
      <w:proofErr w:type="gramStart"/>
      <w:r w:rsidRPr="00AF5697">
        <w:rPr>
          <w:rFonts w:ascii="TimesNewRoman" w:hAnsi="TimesNewRoman"/>
          <w:sz w:val="28"/>
          <w:szCs w:val="28"/>
        </w:rPr>
        <w:t>Київ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>:</w:t>
      </w:r>
      <w:proofErr w:type="gramEnd"/>
      <w:r w:rsidRPr="00AF5697">
        <w:rPr>
          <w:rFonts w:ascii="Times-Roman" w:hAnsi="Times-Roman"/>
          <w:sz w:val="28"/>
          <w:szCs w:val="28"/>
        </w:rPr>
        <w:t xml:space="preserve"> </w:t>
      </w:r>
      <w:r w:rsidRPr="00AF5697">
        <w:rPr>
          <w:rFonts w:ascii="TimesNewRoman" w:hAnsi="TimesNewRoman"/>
          <w:sz w:val="28"/>
          <w:szCs w:val="28"/>
        </w:rPr>
        <w:t>Логос</w:t>
      </w:r>
      <w:r w:rsidRPr="00AF5697">
        <w:rPr>
          <w:rFonts w:ascii="TimesNewRomanPSMT" w:hAnsi="TimesNewRomanPSMT"/>
          <w:sz w:val="28"/>
          <w:szCs w:val="28"/>
        </w:rPr>
        <w:t xml:space="preserve">, 2018. </w:t>
      </w:r>
      <w:r w:rsidRPr="00AF5697">
        <w:rPr>
          <w:rFonts w:ascii="Times-Roman" w:hAnsi="Times-Roman"/>
          <w:sz w:val="28"/>
          <w:szCs w:val="28"/>
        </w:rPr>
        <w:t xml:space="preserve">– </w:t>
      </w:r>
      <w:r w:rsidRPr="00AF5697">
        <w:rPr>
          <w:rFonts w:ascii="TimesNewRomanPSMT" w:hAnsi="TimesNewRomanPSMT"/>
          <w:sz w:val="28"/>
          <w:szCs w:val="28"/>
        </w:rPr>
        <w:t xml:space="preserve">198 </w:t>
      </w:r>
      <w:r w:rsidRPr="00AF5697">
        <w:rPr>
          <w:rFonts w:ascii="TimesNewRoman" w:hAnsi="TimesNewRoman"/>
          <w:sz w:val="28"/>
          <w:szCs w:val="28"/>
        </w:rPr>
        <w:t>с</w:t>
      </w:r>
      <w:r w:rsidRPr="00AF5697">
        <w:rPr>
          <w:rFonts w:ascii="Times-Roman" w:hAnsi="Times-Roman"/>
          <w:sz w:val="28"/>
          <w:szCs w:val="28"/>
        </w:rPr>
        <w:t>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Райгородский</w:t>
      </w:r>
      <w:proofErr w:type="spellEnd"/>
      <w:r w:rsidRPr="00D304B3">
        <w:rPr>
          <w:sz w:val="28"/>
          <w:szCs w:val="28"/>
        </w:rPr>
        <w:t xml:space="preserve"> Д.Я. (редактор-составитель). Практическая </w:t>
      </w:r>
      <w:proofErr w:type="spellStart"/>
      <w:r w:rsidRPr="00D304B3">
        <w:rPr>
          <w:sz w:val="28"/>
          <w:szCs w:val="28"/>
        </w:rPr>
        <w:t>психодиапюстика</w:t>
      </w:r>
      <w:proofErr w:type="spellEnd"/>
      <w:r w:rsidRPr="00D304B3">
        <w:rPr>
          <w:sz w:val="28"/>
          <w:szCs w:val="28"/>
        </w:rPr>
        <w:t xml:space="preserve">. Методики и </w:t>
      </w:r>
      <w:proofErr w:type="spellStart"/>
      <w:r w:rsidRPr="00D304B3">
        <w:rPr>
          <w:sz w:val="28"/>
          <w:szCs w:val="28"/>
        </w:rPr>
        <w:t>тестьі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Учсбное</w:t>
      </w:r>
      <w:proofErr w:type="spellEnd"/>
      <w:r w:rsidRPr="00D304B3">
        <w:rPr>
          <w:sz w:val="28"/>
          <w:szCs w:val="28"/>
        </w:rPr>
        <w:t xml:space="preserve"> пособие / Д.Я. </w:t>
      </w:r>
      <w:proofErr w:type="spellStart"/>
      <w:r w:rsidRPr="00D304B3">
        <w:rPr>
          <w:sz w:val="28"/>
          <w:szCs w:val="28"/>
        </w:rPr>
        <w:t>Райгородский</w:t>
      </w:r>
      <w:proofErr w:type="spellEnd"/>
      <w:r w:rsidRPr="00D304B3">
        <w:rPr>
          <w:sz w:val="28"/>
          <w:szCs w:val="28"/>
        </w:rPr>
        <w:t>. — Самара: Издательский Дом «БАХРАХ», 1998. - С. 161-169.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Рубштейн</w:t>
      </w:r>
      <w:proofErr w:type="spellEnd"/>
      <w:r w:rsidRPr="00D304B3">
        <w:rPr>
          <w:sz w:val="28"/>
          <w:szCs w:val="28"/>
        </w:rPr>
        <w:t xml:space="preserve"> Н. Тренинг управления эмоциями. 42 простых упражнения, которые научат вас </w:t>
      </w:r>
      <w:proofErr w:type="gramStart"/>
      <w:r w:rsidRPr="00D304B3">
        <w:rPr>
          <w:sz w:val="28"/>
          <w:szCs w:val="28"/>
        </w:rPr>
        <w:t xml:space="preserve">справ- </w:t>
      </w:r>
      <w:proofErr w:type="spellStart"/>
      <w:r w:rsidRPr="00D304B3">
        <w:rPr>
          <w:sz w:val="28"/>
          <w:szCs w:val="28"/>
        </w:rPr>
        <w:t>ляться</w:t>
      </w:r>
      <w:proofErr w:type="spellEnd"/>
      <w:proofErr w:type="gramEnd"/>
      <w:r w:rsidRPr="00D304B3">
        <w:rPr>
          <w:sz w:val="28"/>
          <w:szCs w:val="28"/>
        </w:rPr>
        <w:t xml:space="preserve"> с ревностью, обидой или страхом. И радоваться жизни! / Нина </w:t>
      </w:r>
      <w:proofErr w:type="spellStart"/>
      <w:r w:rsidRPr="00D304B3">
        <w:rPr>
          <w:sz w:val="28"/>
          <w:szCs w:val="28"/>
        </w:rPr>
        <w:t>Рубштейн</w:t>
      </w:r>
      <w:proofErr w:type="spellEnd"/>
      <w:r w:rsidRPr="00D304B3">
        <w:rPr>
          <w:sz w:val="28"/>
          <w:szCs w:val="28"/>
        </w:rPr>
        <w:t xml:space="preserve">. – М.: </w:t>
      </w:r>
      <w:proofErr w:type="spellStart"/>
      <w:r w:rsidRPr="00D304B3">
        <w:rPr>
          <w:sz w:val="28"/>
          <w:szCs w:val="28"/>
        </w:rPr>
        <w:t>Эксмо</w:t>
      </w:r>
      <w:proofErr w:type="spellEnd"/>
      <w:r w:rsidRPr="00D304B3">
        <w:rPr>
          <w:sz w:val="28"/>
          <w:szCs w:val="28"/>
        </w:rPr>
        <w:t>, 2008. – 256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Самоукина</w:t>
      </w:r>
      <w:proofErr w:type="spellEnd"/>
      <w:r w:rsidRPr="00D304B3">
        <w:rPr>
          <w:sz w:val="28"/>
          <w:szCs w:val="28"/>
        </w:rPr>
        <w:t xml:space="preserve"> Н.А. Практический психолог в школе: лекции, консультации, тренинги. / </w:t>
      </w:r>
      <w:proofErr w:type="spellStart"/>
      <w:r w:rsidRPr="00D304B3">
        <w:rPr>
          <w:sz w:val="28"/>
          <w:szCs w:val="28"/>
        </w:rPr>
        <w:t>Самоукина</w:t>
      </w:r>
      <w:proofErr w:type="spellEnd"/>
      <w:r w:rsidRPr="00D304B3">
        <w:rPr>
          <w:sz w:val="28"/>
          <w:szCs w:val="28"/>
        </w:rPr>
        <w:t xml:space="preserve"> Н.А. – М.:ИТОН, 1997. – 242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>Синдром «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» та </w:t>
      </w:r>
      <w:proofErr w:type="spellStart"/>
      <w:r w:rsidRPr="00D304B3">
        <w:rPr>
          <w:sz w:val="28"/>
          <w:szCs w:val="28"/>
        </w:rPr>
        <w:t>професійна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кар’єра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працівників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освітніх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організацій</w:t>
      </w:r>
      <w:proofErr w:type="spellEnd"/>
      <w:r w:rsidRPr="00D304B3">
        <w:rPr>
          <w:sz w:val="28"/>
          <w:szCs w:val="28"/>
        </w:rPr>
        <w:t xml:space="preserve">: </w:t>
      </w:r>
      <w:proofErr w:type="spellStart"/>
      <w:r w:rsidRPr="00D304B3">
        <w:rPr>
          <w:sz w:val="28"/>
          <w:szCs w:val="28"/>
        </w:rPr>
        <w:t>гендерні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аспекти</w:t>
      </w:r>
      <w:proofErr w:type="spellEnd"/>
      <w:r w:rsidRPr="00D304B3">
        <w:rPr>
          <w:sz w:val="28"/>
          <w:szCs w:val="28"/>
        </w:rPr>
        <w:t xml:space="preserve"> / [Максименко С.Д., </w:t>
      </w:r>
      <w:proofErr w:type="spellStart"/>
      <w:r w:rsidRPr="00D304B3">
        <w:rPr>
          <w:sz w:val="28"/>
          <w:szCs w:val="28"/>
        </w:rPr>
        <w:t>Карамушка</w:t>
      </w:r>
      <w:proofErr w:type="spellEnd"/>
      <w:r w:rsidRPr="00D304B3">
        <w:rPr>
          <w:sz w:val="28"/>
          <w:szCs w:val="28"/>
        </w:rPr>
        <w:t xml:space="preserve"> Л.М., </w:t>
      </w:r>
      <w:proofErr w:type="spellStart"/>
      <w:r w:rsidRPr="00D304B3">
        <w:rPr>
          <w:sz w:val="28"/>
          <w:szCs w:val="28"/>
        </w:rPr>
        <w:t>Зайчикова</w:t>
      </w:r>
      <w:proofErr w:type="spellEnd"/>
      <w:r w:rsidRPr="00D304B3">
        <w:rPr>
          <w:sz w:val="28"/>
          <w:szCs w:val="28"/>
        </w:rPr>
        <w:t xml:space="preserve"> Т.В. та </w:t>
      </w:r>
      <w:proofErr w:type="spellStart"/>
      <w:r w:rsidRPr="00D304B3">
        <w:rPr>
          <w:sz w:val="28"/>
          <w:szCs w:val="28"/>
        </w:rPr>
        <w:t>ін</w:t>
      </w:r>
      <w:proofErr w:type="spellEnd"/>
      <w:r w:rsidRPr="00D304B3">
        <w:rPr>
          <w:sz w:val="28"/>
          <w:szCs w:val="28"/>
        </w:rPr>
        <w:t xml:space="preserve">.]. – К.: </w:t>
      </w:r>
      <w:proofErr w:type="spellStart"/>
      <w:r w:rsidRPr="00D304B3">
        <w:rPr>
          <w:sz w:val="28"/>
          <w:szCs w:val="28"/>
        </w:rPr>
        <w:t>Міленіум</w:t>
      </w:r>
      <w:proofErr w:type="spellEnd"/>
      <w:r w:rsidRPr="00D304B3">
        <w:rPr>
          <w:sz w:val="28"/>
          <w:szCs w:val="28"/>
        </w:rPr>
        <w:t>, 2004. – 264 с.</w:t>
      </w:r>
    </w:p>
    <w:p w:rsidR="00B27431" w:rsidRPr="00AF5697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pacing w:val="20"/>
          <w:position w:val="2"/>
          <w:sz w:val="28"/>
          <w:szCs w:val="28"/>
        </w:rPr>
      </w:pPr>
      <w:r w:rsidRPr="00AF5697">
        <w:rPr>
          <w:spacing w:val="20"/>
          <w:position w:val="2"/>
          <w:sz w:val="28"/>
          <w:szCs w:val="28"/>
        </w:rPr>
        <w:lastRenderedPageBreak/>
        <w:t xml:space="preserve">Смирнов Н.К. </w:t>
      </w:r>
      <w:proofErr w:type="spellStart"/>
      <w:r w:rsidRPr="00AF5697">
        <w:rPr>
          <w:spacing w:val="20"/>
          <w:position w:val="2"/>
          <w:sz w:val="28"/>
          <w:szCs w:val="28"/>
        </w:rPr>
        <w:t>Здоровьесберегающие</w:t>
      </w:r>
      <w:proofErr w:type="spellEnd"/>
      <w:r w:rsidRPr="00AF5697">
        <w:rPr>
          <w:spacing w:val="20"/>
          <w:position w:val="2"/>
          <w:sz w:val="28"/>
          <w:szCs w:val="28"/>
        </w:rPr>
        <w:t xml:space="preserve"> образовательные технологии и психология здоровья в школе / Н.К. Смирнов. — М.: АРКТИ, 2005. — 320 с.</w:t>
      </w:r>
    </w:p>
    <w:p w:rsidR="00B27431" w:rsidRPr="00F803F2" w:rsidRDefault="00B27431" w:rsidP="00B27431">
      <w:pPr>
        <w:pStyle w:val="af8"/>
        <w:ind w:firstLine="567"/>
        <w:jc w:val="both"/>
        <w:rPr>
          <w:rFonts w:ascii="Times New Roman" w:hAnsi="Times New Roman"/>
          <w:spacing w:val="20"/>
          <w:position w:val="2"/>
          <w:sz w:val="36"/>
          <w:szCs w:val="28"/>
        </w:rPr>
      </w:pPr>
    </w:p>
    <w:p w:rsidR="00B27431" w:rsidRPr="00F803F2" w:rsidRDefault="00B27431" w:rsidP="00B274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803F2">
        <w:rPr>
          <w:rFonts w:ascii="Times New Roman" w:hAnsi="Times New Roman" w:cs="Times New Roman"/>
          <w:b/>
          <w:bCs/>
          <w:spacing w:val="-6"/>
          <w:sz w:val="28"/>
          <w:lang w:val="uk-UA"/>
        </w:rPr>
        <w:t>7.2. Допоміжна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Стивен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Дж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04B3">
        <w:rPr>
          <w:rFonts w:ascii="Times New Roman" w:hAnsi="Times New Roman"/>
          <w:sz w:val="28"/>
          <w:szCs w:val="28"/>
        </w:rPr>
        <w:t>Стейн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04B3">
        <w:rPr>
          <w:rFonts w:ascii="Times New Roman" w:hAnsi="Times New Roman"/>
          <w:sz w:val="28"/>
          <w:szCs w:val="28"/>
        </w:rPr>
        <w:t>Преимущества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EQ: </w:t>
      </w:r>
      <w:proofErr w:type="spellStart"/>
      <w:r w:rsidRPr="00D304B3">
        <w:rPr>
          <w:rFonts w:ascii="Times New Roman" w:hAnsi="Times New Roman"/>
          <w:sz w:val="28"/>
          <w:szCs w:val="28"/>
        </w:rPr>
        <w:t>Эмоциональный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интеллект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04B3">
        <w:rPr>
          <w:rFonts w:ascii="Times New Roman" w:hAnsi="Times New Roman"/>
          <w:sz w:val="28"/>
          <w:szCs w:val="28"/>
        </w:rPr>
        <w:t>ваши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успехи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304B3">
        <w:rPr>
          <w:rFonts w:ascii="Times New Roman" w:hAnsi="Times New Roman"/>
          <w:sz w:val="28"/>
          <w:szCs w:val="28"/>
        </w:rPr>
        <w:t>Стивен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D304B3">
        <w:rPr>
          <w:rFonts w:ascii="Times New Roman" w:hAnsi="Times New Roman"/>
          <w:sz w:val="28"/>
          <w:szCs w:val="28"/>
        </w:rPr>
        <w:t>Стейн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, Говард И. Бук. – </w:t>
      </w:r>
      <w:proofErr w:type="spellStart"/>
      <w:r w:rsidRPr="00D304B3">
        <w:rPr>
          <w:rFonts w:ascii="Times New Roman" w:hAnsi="Times New Roman"/>
          <w:sz w:val="28"/>
          <w:szCs w:val="28"/>
        </w:rPr>
        <w:t>Днепропетровск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: Баланс </w:t>
      </w:r>
      <w:proofErr w:type="spellStart"/>
      <w:r w:rsidRPr="00D304B3">
        <w:rPr>
          <w:rFonts w:ascii="Times New Roman" w:hAnsi="Times New Roman"/>
          <w:sz w:val="28"/>
          <w:szCs w:val="28"/>
        </w:rPr>
        <w:t>Бизнес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Букс, 2007. – 384 с.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4B3">
        <w:rPr>
          <w:rFonts w:ascii="Times New Roman" w:hAnsi="Times New Roman"/>
          <w:sz w:val="28"/>
          <w:szCs w:val="28"/>
        </w:rPr>
        <w:t>Філіпенко І. В. Тренінгове заняття. Як уникнути професійного вигоряння / І. В. Філіпенко // Педагогічна майстерня. – 2011. – № 5. – С. 17–19.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Хлівна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О.М., Федотова Т.В. Здорова особистість в світлі гуманістичної моделі </w:t>
      </w:r>
      <w:proofErr w:type="spellStart"/>
      <w:r w:rsidRPr="00D304B3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04B3">
        <w:rPr>
          <w:rFonts w:ascii="Times New Roman" w:hAnsi="Times New Roman"/>
          <w:sz w:val="28"/>
          <w:szCs w:val="28"/>
        </w:rPr>
        <w:t>акмеологічного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підходу / </w:t>
      </w:r>
      <w:proofErr w:type="spellStart"/>
      <w:r w:rsidRPr="00D304B3">
        <w:rPr>
          <w:rFonts w:ascii="Times New Roman" w:hAnsi="Times New Roman"/>
          <w:sz w:val="28"/>
          <w:szCs w:val="28"/>
        </w:rPr>
        <w:t>О.М.Хлівна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4B3">
        <w:rPr>
          <w:rFonts w:ascii="Times New Roman" w:hAnsi="Times New Roman"/>
          <w:sz w:val="28"/>
          <w:szCs w:val="28"/>
        </w:rPr>
        <w:t>Т.В.Федотова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// Практична психологія та соціальна робота. – 2005. – № 9. – С. 1 – 4.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Шкуренкова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Л. В. </w:t>
      </w:r>
      <w:proofErr w:type="spellStart"/>
      <w:r w:rsidRPr="00D304B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04B3">
        <w:rPr>
          <w:rFonts w:ascii="Times New Roman" w:hAnsi="Times New Roman"/>
          <w:sz w:val="28"/>
          <w:szCs w:val="28"/>
        </w:rPr>
        <w:t>здоровье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учителя / Л. В. </w:t>
      </w:r>
      <w:proofErr w:type="spellStart"/>
      <w:r w:rsidRPr="00D304B3">
        <w:rPr>
          <w:rFonts w:ascii="Times New Roman" w:hAnsi="Times New Roman"/>
          <w:sz w:val="28"/>
          <w:szCs w:val="28"/>
        </w:rPr>
        <w:t>Шкуренкова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04B3">
        <w:rPr>
          <w:rFonts w:ascii="Times New Roman" w:hAnsi="Times New Roman"/>
          <w:sz w:val="28"/>
          <w:szCs w:val="28"/>
        </w:rPr>
        <w:t>Иностранные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языки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04B3">
        <w:rPr>
          <w:rFonts w:ascii="Times New Roman" w:hAnsi="Times New Roman"/>
          <w:sz w:val="28"/>
          <w:szCs w:val="28"/>
        </w:rPr>
        <w:t>школе</w:t>
      </w:r>
      <w:proofErr w:type="spellEnd"/>
      <w:r w:rsidRPr="00D304B3">
        <w:rPr>
          <w:rFonts w:ascii="Times New Roman" w:hAnsi="Times New Roman"/>
          <w:sz w:val="28"/>
          <w:szCs w:val="28"/>
        </w:rPr>
        <w:t>. – 2008. – № 8. – С. 23–27.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4B3">
        <w:rPr>
          <w:rFonts w:ascii="Times New Roman" w:hAnsi="Times New Roman"/>
          <w:sz w:val="28"/>
          <w:szCs w:val="28"/>
        </w:rPr>
        <w:t>Юрків Я. І. Синдром "професійного вигорання" соціальних педагогів при роботі з сім'ями розумово відсталих дітей / Я. І. Юрків // Соціальна педагогіка: теорія та практика. – 2010. – № 2. – С. 76–82.</w:t>
      </w:r>
    </w:p>
    <w:p w:rsidR="00B27431" w:rsidRPr="00F803F2" w:rsidRDefault="00B27431" w:rsidP="00B27431">
      <w:pPr>
        <w:pStyle w:val="af0"/>
        <w:shd w:val="clear" w:color="auto" w:fill="FFFFFF"/>
        <w:tabs>
          <w:tab w:val="left" w:pos="365"/>
        </w:tabs>
        <w:spacing w:before="14" w:line="226" w:lineRule="exact"/>
        <w:rPr>
          <w:b/>
        </w:rPr>
      </w:pPr>
    </w:p>
    <w:p w:rsidR="00812803" w:rsidRDefault="00B27431" w:rsidP="0081280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3F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803F2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F80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3F2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812803" w:rsidRPr="00D9677E" w:rsidRDefault="00812803" w:rsidP="0081280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D9677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Бібліотеки, інтернет, електронні книги.</w:t>
      </w:r>
    </w:p>
    <w:p w:rsidR="00D9677E" w:rsidRDefault="008855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  <w:hyperlink r:id="rId7" w:history="1"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https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://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osvita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.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ua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school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lessons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_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summary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psychology</w:t>
        </w:r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/38435/</w:t>
        </w:r>
      </w:hyperlink>
    </w:p>
    <w:p w:rsidR="00D9677E" w:rsidRDefault="008855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  <w:hyperlink r:id="rId8" w:history="1"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https://uk.wikipedia.org/wiki/%D0%95%D0%BC%D0%BE%D1%86%D1%96%D0%B9%D0%BD%D0%B5_%D0%B2%D0%B8%D0%B3%D0%BE%D1%80%D0%B0%D0%BD%D0%BD%D1%8F</w:t>
        </w:r>
      </w:hyperlink>
    </w:p>
    <w:p w:rsidR="00D9677E" w:rsidRPr="00D9677E" w:rsidRDefault="00D9677E" w:rsidP="00D967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Style w:val="af7"/>
          <w:i w:val="0"/>
          <w:iCs w:val="0"/>
          <w:lang w:val="uk-UA"/>
        </w:rPr>
      </w:pPr>
      <w:proofErr w:type="spell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Міжнародн</w:t>
      </w:r>
      <w:proofErr w:type="spell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  <w:lang w:val="uk-UA"/>
        </w:rPr>
        <w:t>а</w:t>
      </w:r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класифікаці</w:t>
      </w:r>
      <w:proofErr w:type="spell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  <w:lang w:val="uk-UA"/>
        </w:rPr>
        <w:t>я</w:t>
      </w:r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 xml:space="preserve"> хвороб (МКХ)</w:t>
      </w:r>
      <w:r w:rsidRPr="00D9677E">
        <w:rPr>
          <w:rStyle w:val="af7"/>
          <w:spacing w:val="11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9" w:history="1"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https://moz.gov.ua/article/news/profesijne-vigorannja---javische-a-ne-hvoroba-scho-naspravdi-zatverdili-v-mkh-11</w:t>
        </w:r>
      </w:hyperlink>
    </w:p>
    <w:p w:rsidR="00B27431" w:rsidRDefault="0088557D" w:rsidP="00D9677E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rPr>
          <w:lang w:val="uk-UA"/>
        </w:rPr>
      </w:pPr>
      <w:hyperlink r:id="rId10" w:history="1">
        <w:r w:rsidR="00D9677E" w:rsidRPr="00BB1B2A">
          <w:rPr>
            <w:rStyle w:val="a3"/>
            <w:lang w:val="uk-UA"/>
          </w:rPr>
          <w:t>https://www.facebook.com/ulanasuprun/posts/2359707844313769/</w:t>
        </w:r>
      </w:hyperlink>
    </w:p>
    <w:p w:rsidR="00D9677E" w:rsidRDefault="008855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lang w:val="uk-UA"/>
        </w:rPr>
      </w:pPr>
      <w:hyperlink r:id="rId11" w:history="1">
        <w:r w:rsidR="00D9677E" w:rsidRPr="00BB1B2A">
          <w:rPr>
            <w:rStyle w:val="a3"/>
            <w:lang w:val="uk-UA"/>
          </w:rPr>
          <w:t>http://psyresearch.dp.ua/index.php/psy/article/view/72</w:t>
        </w:r>
      </w:hyperlink>
    </w:p>
    <w:p w:rsidR="00D9677E" w:rsidRPr="00D9677E" w:rsidRDefault="00D9677E" w:rsidP="00D9677E">
      <w:pPr>
        <w:shd w:val="clear" w:color="auto" w:fill="FFFFFF"/>
        <w:spacing w:after="0" w:line="240" w:lineRule="auto"/>
        <w:ind w:left="720"/>
        <w:rPr>
          <w:lang w:val="uk-UA"/>
        </w:rPr>
      </w:pPr>
    </w:p>
    <w:p w:rsidR="00280C76" w:rsidRPr="00D9677E" w:rsidRDefault="00280C76" w:rsidP="00550791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0C76" w:rsidRPr="00D9677E" w:rsidSect="005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337"/>
    <w:multiLevelType w:val="hybridMultilevel"/>
    <w:tmpl w:val="E384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31E"/>
    <w:multiLevelType w:val="multilevel"/>
    <w:tmpl w:val="650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4BE"/>
    <w:multiLevelType w:val="hybridMultilevel"/>
    <w:tmpl w:val="6AEC7EC6"/>
    <w:lvl w:ilvl="0" w:tplc="FA9CF3B4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49F"/>
    <w:multiLevelType w:val="hybridMultilevel"/>
    <w:tmpl w:val="3DFC696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6558C0"/>
    <w:multiLevelType w:val="hybridMultilevel"/>
    <w:tmpl w:val="AE1619AC"/>
    <w:lvl w:ilvl="0" w:tplc="4B205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B15E2"/>
    <w:multiLevelType w:val="hybridMultilevel"/>
    <w:tmpl w:val="C9DA2544"/>
    <w:lvl w:ilvl="0" w:tplc="1840A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60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9C3BAC"/>
    <w:multiLevelType w:val="hybridMultilevel"/>
    <w:tmpl w:val="DEF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5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DA7BFA"/>
    <w:multiLevelType w:val="hybridMultilevel"/>
    <w:tmpl w:val="0A6642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765914"/>
    <w:multiLevelType w:val="hybridMultilevel"/>
    <w:tmpl w:val="350683C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9B66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E031E3"/>
    <w:multiLevelType w:val="hybridMultilevel"/>
    <w:tmpl w:val="42E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3B0DFE"/>
    <w:multiLevelType w:val="hybridMultilevel"/>
    <w:tmpl w:val="CDC2152E"/>
    <w:lvl w:ilvl="0" w:tplc="E2F0A192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6" w15:restartNumberingAfterBreak="0">
    <w:nsid w:val="400B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C37A31"/>
    <w:multiLevelType w:val="hybridMultilevel"/>
    <w:tmpl w:val="CEF6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113BD"/>
    <w:multiLevelType w:val="hybridMultilevel"/>
    <w:tmpl w:val="BFB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D5C96"/>
    <w:multiLevelType w:val="hybridMultilevel"/>
    <w:tmpl w:val="ABF0BDDC"/>
    <w:lvl w:ilvl="0" w:tplc="5914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C1569D"/>
    <w:multiLevelType w:val="hybridMultilevel"/>
    <w:tmpl w:val="F86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E4523"/>
    <w:multiLevelType w:val="hybridMultilevel"/>
    <w:tmpl w:val="81C2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0003E"/>
    <w:multiLevelType w:val="hybridMultilevel"/>
    <w:tmpl w:val="D5465A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2F54A8"/>
    <w:multiLevelType w:val="hybridMultilevel"/>
    <w:tmpl w:val="C5A024C4"/>
    <w:lvl w:ilvl="0" w:tplc="8D624EA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323A2"/>
    <w:multiLevelType w:val="hybridMultilevel"/>
    <w:tmpl w:val="93A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5704"/>
    <w:multiLevelType w:val="singleLevel"/>
    <w:tmpl w:val="D986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 w15:restartNumberingAfterBreak="0">
    <w:nsid w:val="78982A72"/>
    <w:multiLevelType w:val="hybridMultilevel"/>
    <w:tmpl w:val="CA141560"/>
    <w:lvl w:ilvl="0" w:tplc="B29A7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7659A"/>
    <w:multiLevelType w:val="singleLevel"/>
    <w:tmpl w:val="14AEC15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7"/>
  </w:num>
  <w:num w:numId="6">
    <w:abstractNumId w:val="13"/>
  </w:num>
  <w:num w:numId="7">
    <w:abstractNumId w:val="29"/>
  </w:num>
  <w:num w:numId="8">
    <w:abstractNumId w:val="31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27"/>
  </w:num>
  <w:num w:numId="17">
    <w:abstractNumId w:val="23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18"/>
  </w:num>
  <w:num w:numId="23">
    <w:abstractNumId w:val="1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4"/>
  </w:num>
  <w:num w:numId="29">
    <w:abstractNumId w:val="10"/>
  </w:num>
  <w:num w:numId="30">
    <w:abstractNumId w:val="3"/>
  </w:num>
  <w:num w:numId="31">
    <w:abstractNumId w:val="25"/>
  </w:num>
  <w:num w:numId="32">
    <w:abstractNumId w:val="28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D5"/>
    <w:rsid w:val="00036FBF"/>
    <w:rsid w:val="000566CB"/>
    <w:rsid w:val="000836AD"/>
    <w:rsid w:val="00171340"/>
    <w:rsid w:val="0024317D"/>
    <w:rsid w:val="00243893"/>
    <w:rsid w:val="00280C76"/>
    <w:rsid w:val="002C3BE9"/>
    <w:rsid w:val="002E57E9"/>
    <w:rsid w:val="0037612F"/>
    <w:rsid w:val="003B43E7"/>
    <w:rsid w:val="00484F10"/>
    <w:rsid w:val="004932A4"/>
    <w:rsid w:val="004B2AF6"/>
    <w:rsid w:val="00500BB0"/>
    <w:rsid w:val="005301D5"/>
    <w:rsid w:val="00550791"/>
    <w:rsid w:val="005512F0"/>
    <w:rsid w:val="0059051F"/>
    <w:rsid w:val="00595B89"/>
    <w:rsid w:val="00733C97"/>
    <w:rsid w:val="007635F3"/>
    <w:rsid w:val="0077312F"/>
    <w:rsid w:val="008018DE"/>
    <w:rsid w:val="00806B9D"/>
    <w:rsid w:val="00812803"/>
    <w:rsid w:val="0088557D"/>
    <w:rsid w:val="008D1975"/>
    <w:rsid w:val="00972CC5"/>
    <w:rsid w:val="0097671A"/>
    <w:rsid w:val="009B77D5"/>
    <w:rsid w:val="00AF5697"/>
    <w:rsid w:val="00B27431"/>
    <w:rsid w:val="00B75AEA"/>
    <w:rsid w:val="00C01A97"/>
    <w:rsid w:val="00C10C0E"/>
    <w:rsid w:val="00C531FE"/>
    <w:rsid w:val="00C741C6"/>
    <w:rsid w:val="00D60F94"/>
    <w:rsid w:val="00D9677E"/>
    <w:rsid w:val="00DA14C8"/>
    <w:rsid w:val="00E41136"/>
    <w:rsid w:val="00E47818"/>
    <w:rsid w:val="00E61DF1"/>
    <w:rsid w:val="00EF6F5A"/>
    <w:rsid w:val="00F807E9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DAE"/>
  <w15:docId w15:val="{CAE6CEF7-C9D2-4F44-A9DF-C9AE7C9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99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uiPriority w:val="2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1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9">
    <w:name w:val="Знак Знак Знак"/>
    <w:basedOn w:val="a"/>
    <w:rsid w:val="000836A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C%D0%BE%D1%86%D1%96%D0%B9%D0%BD%D0%B5_%D0%B2%D0%B8%D0%B3%D0%BE%D1%80%D0%B0%D0%BD%D0%BD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school/lessons_summary/psychology/3843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nal.in.ua/" TargetMode="External"/><Relationship Id="rId11" Type="http://schemas.openxmlformats.org/officeDocument/2006/relationships/hyperlink" Target="http://psyresearch.dp.ua/index.php/psy/article/view/72" TargetMode="External"/><Relationship Id="rId5" Type="http://schemas.openxmlformats.org/officeDocument/2006/relationships/hyperlink" Target="http://animus.chnu.edu.ua/?page_id=10" TargetMode="External"/><Relationship Id="rId10" Type="http://schemas.openxmlformats.org/officeDocument/2006/relationships/hyperlink" Target="https://www.facebook.com/ulanasuprun/posts/23597078443137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article/news/profesijne-vigorannja---javische-a-ne-hvoroba-scho-naspravdi-zatverdili-v-mkh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12883</Words>
  <Characters>7344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Георгій</cp:lastModifiedBy>
  <cp:revision>15</cp:revision>
  <cp:lastPrinted>2020-10-15T08:41:00Z</cp:lastPrinted>
  <dcterms:created xsi:type="dcterms:W3CDTF">2020-11-02T16:53:00Z</dcterms:created>
  <dcterms:modified xsi:type="dcterms:W3CDTF">2021-01-14T14:22:00Z</dcterms:modified>
</cp:coreProperties>
</file>