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05D" w:rsidRPr="005D10AF" w:rsidRDefault="00EC505D" w:rsidP="005D10AF">
      <w:pPr>
        <w:spacing w:after="0" w:line="240" w:lineRule="auto"/>
        <w:jc w:val="center"/>
        <w:rPr>
          <w:rFonts w:ascii="Times New Roman" w:hAnsi="Times New Roman"/>
          <w:color w:val="0D0D0D"/>
          <w:kern w:val="24"/>
          <w:sz w:val="24"/>
          <w:szCs w:val="24"/>
        </w:rPr>
      </w:pPr>
      <w:r w:rsidRPr="005D10AF">
        <w:rPr>
          <w:rFonts w:ascii="Times New Roman" w:hAnsi="Times New Roman"/>
          <w:color w:val="0D0D0D"/>
          <w:kern w:val="24"/>
          <w:sz w:val="24"/>
          <w:szCs w:val="24"/>
          <w:lang w:val="ru-RU"/>
        </w:rPr>
        <w:br/>
      </w:r>
      <w:r w:rsidRPr="005D10AF">
        <w:rPr>
          <w:rFonts w:ascii="Times New Roman" w:hAnsi="Times New Roman"/>
          <w:b/>
          <w:bCs/>
          <w:color w:val="0D0D0D"/>
          <w:kern w:val="24"/>
          <w:sz w:val="24"/>
          <w:szCs w:val="24"/>
        </w:rPr>
        <w:t> </w:t>
      </w:r>
      <w:r w:rsidRPr="005D10AF">
        <w:rPr>
          <w:rFonts w:ascii="Times New Roman" w:hAnsi="Times New Roman"/>
          <w:b/>
          <w:bCs/>
          <w:color w:val="0D0D0D"/>
          <w:kern w:val="24"/>
          <w:sz w:val="24"/>
          <w:szCs w:val="24"/>
          <w:lang w:val="ru-RU"/>
        </w:rPr>
        <w:t>Чернівецький національний університет імені Юрія Федькович</w:t>
      </w:r>
      <w:r w:rsidRPr="005D10AF">
        <w:rPr>
          <w:rFonts w:ascii="Times New Roman" w:hAnsi="Times New Roman"/>
          <w:b/>
          <w:bCs/>
          <w:color w:val="0D0D0D"/>
          <w:kern w:val="24"/>
          <w:sz w:val="24"/>
          <w:szCs w:val="24"/>
        </w:rPr>
        <w:t>а</w:t>
      </w:r>
      <w:r w:rsidRPr="005D10AF">
        <w:rPr>
          <w:rFonts w:ascii="Times New Roman" w:hAnsi="Times New Roman"/>
          <w:color w:val="0D0D0D"/>
          <w:kern w:val="24"/>
          <w:sz w:val="24"/>
          <w:szCs w:val="24"/>
          <w:lang w:val="ru-RU"/>
        </w:rPr>
        <w:br/>
      </w:r>
      <w:r w:rsidRPr="005D10AF">
        <w:rPr>
          <w:rFonts w:ascii="Times New Roman" w:hAnsi="Times New Roman"/>
          <w:color w:val="0D0D0D"/>
          <w:kern w:val="24"/>
          <w:sz w:val="24"/>
          <w:szCs w:val="24"/>
        </w:rPr>
        <w:t>(повне на</w:t>
      </w:r>
      <w:r w:rsidRPr="005D10AF">
        <w:rPr>
          <w:rFonts w:ascii="Times New Roman" w:hAnsi="Times New Roman"/>
          <w:color w:val="0D0D0D"/>
          <w:kern w:val="24"/>
          <w:sz w:val="24"/>
          <w:szCs w:val="24"/>
          <w:lang w:val="ru-RU"/>
        </w:rPr>
        <w:t>йменування</w:t>
      </w:r>
      <w:r w:rsidRPr="005D10AF">
        <w:rPr>
          <w:rFonts w:ascii="Times New Roman" w:hAnsi="Times New Roman"/>
          <w:color w:val="0D0D0D"/>
          <w:kern w:val="24"/>
          <w:sz w:val="24"/>
          <w:szCs w:val="24"/>
        </w:rPr>
        <w:t xml:space="preserve"> закладу вищої освіти)</w:t>
      </w:r>
      <w:r w:rsidRPr="005D10AF">
        <w:rPr>
          <w:rFonts w:ascii="Times New Roman" w:hAnsi="Times New Roman"/>
          <w:color w:val="0D0D0D"/>
          <w:kern w:val="24"/>
          <w:sz w:val="24"/>
          <w:szCs w:val="24"/>
          <w:lang w:val="ru-RU"/>
        </w:rPr>
        <w:br/>
      </w:r>
      <w:r w:rsidRPr="005D10AF">
        <w:rPr>
          <w:rFonts w:ascii="Times New Roman" w:hAnsi="Times New Roman"/>
          <w:color w:val="0D0D0D"/>
          <w:kern w:val="24"/>
          <w:sz w:val="24"/>
          <w:szCs w:val="24"/>
        </w:rPr>
        <w:t> ________факультет педагогіки, психології та соціальної роботи_____</w:t>
      </w:r>
      <w:r w:rsidRPr="005D10AF">
        <w:rPr>
          <w:rFonts w:ascii="Times New Roman" w:hAnsi="Times New Roman"/>
          <w:color w:val="0D0D0D"/>
          <w:kern w:val="24"/>
          <w:sz w:val="24"/>
          <w:szCs w:val="24"/>
          <w:lang w:val="ru-RU"/>
        </w:rPr>
        <w:br/>
      </w:r>
      <w:r w:rsidRPr="005D10AF">
        <w:rPr>
          <w:rFonts w:ascii="Times New Roman" w:hAnsi="Times New Roman"/>
          <w:b/>
          <w:bCs/>
          <w:color w:val="0D0D0D"/>
          <w:kern w:val="24"/>
          <w:sz w:val="24"/>
          <w:szCs w:val="24"/>
        </w:rPr>
        <w:t xml:space="preserve">    </w:t>
      </w:r>
      <w:r w:rsidRPr="005D10AF">
        <w:rPr>
          <w:rFonts w:ascii="Times New Roman" w:hAnsi="Times New Roman"/>
          <w:color w:val="0D0D0D"/>
          <w:kern w:val="24"/>
          <w:sz w:val="24"/>
          <w:szCs w:val="24"/>
        </w:rPr>
        <w:t>(назва інституту/факультету)</w:t>
      </w:r>
      <w:r w:rsidRPr="005D10AF">
        <w:rPr>
          <w:rFonts w:ascii="Times New Roman" w:hAnsi="Times New Roman"/>
          <w:color w:val="0D0D0D"/>
          <w:kern w:val="24"/>
          <w:sz w:val="24"/>
          <w:szCs w:val="24"/>
          <w:lang w:val="ru-RU"/>
        </w:rPr>
        <w:br/>
      </w:r>
      <w:r w:rsidRPr="005D10AF">
        <w:rPr>
          <w:rFonts w:ascii="Times New Roman" w:hAnsi="Times New Roman"/>
          <w:color w:val="0D0D0D"/>
          <w:kern w:val="24"/>
          <w:sz w:val="24"/>
          <w:szCs w:val="24"/>
        </w:rPr>
        <w:t> </w:t>
      </w:r>
      <w:r w:rsidRPr="005D10AF">
        <w:rPr>
          <w:rFonts w:ascii="Times New Roman" w:hAnsi="Times New Roman"/>
          <w:b/>
          <w:bCs/>
          <w:color w:val="0D0D0D"/>
          <w:kern w:val="24"/>
          <w:sz w:val="24"/>
          <w:szCs w:val="24"/>
        </w:rPr>
        <w:t>Кафедра</w:t>
      </w:r>
      <w:r w:rsidRPr="005D10AF">
        <w:rPr>
          <w:rFonts w:ascii="Times New Roman" w:hAnsi="Times New Roman"/>
          <w:color w:val="0D0D0D"/>
          <w:kern w:val="24"/>
          <w:sz w:val="24"/>
          <w:szCs w:val="24"/>
        </w:rPr>
        <w:t xml:space="preserve"> _практичної психології______________________________________</w:t>
      </w:r>
      <w:r w:rsidRPr="005D10AF">
        <w:rPr>
          <w:rFonts w:ascii="Times New Roman" w:hAnsi="Times New Roman"/>
          <w:color w:val="0D0D0D"/>
          <w:kern w:val="24"/>
          <w:sz w:val="24"/>
          <w:szCs w:val="24"/>
          <w:lang w:val="ru-RU"/>
        </w:rPr>
        <w:br/>
      </w:r>
      <w:r w:rsidRPr="005D10AF">
        <w:rPr>
          <w:rFonts w:ascii="Times New Roman" w:hAnsi="Times New Roman"/>
          <w:color w:val="0D0D0D"/>
          <w:kern w:val="24"/>
          <w:sz w:val="24"/>
          <w:szCs w:val="24"/>
        </w:rPr>
        <w:t>(назва кафедри)</w:t>
      </w:r>
      <w:r w:rsidRPr="005D10AF">
        <w:rPr>
          <w:rFonts w:ascii="Times New Roman" w:hAnsi="Times New Roman"/>
          <w:color w:val="0D0D0D"/>
          <w:kern w:val="24"/>
          <w:sz w:val="24"/>
          <w:szCs w:val="24"/>
          <w:lang w:val="ru-RU"/>
        </w:rPr>
        <w:br/>
      </w:r>
      <w:r w:rsidRPr="005D10AF">
        <w:rPr>
          <w:rFonts w:ascii="Times New Roman" w:hAnsi="Times New Roman"/>
          <w:color w:val="0D0D0D"/>
          <w:kern w:val="24"/>
          <w:sz w:val="24"/>
          <w:szCs w:val="24"/>
        </w:rPr>
        <w:t xml:space="preserve">          </w:t>
      </w:r>
    </w:p>
    <w:p w:rsidR="00EC505D" w:rsidRPr="005D10AF" w:rsidRDefault="00EC505D" w:rsidP="005D10AF">
      <w:pPr>
        <w:spacing w:after="0" w:line="240" w:lineRule="auto"/>
        <w:jc w:val="center"/>
        <w:rPr>
          <w:rFonts w:ascii="Times New Roman" w:hAnsi="Times New Roman"/>
          <w:b/>
          <w:bCs/>
          <w:color w:val="0D0D0D"/>
          <w:kern w:val="24"/>
          <w:sz w:val="24"/>
          <w:szCs w:val="24"/>
        </w:rPr>
      </w:pPr>
      <w:r w:rsidRPr="005D10AF">
        <w:rPr>
          <w:rFonts w:ascii="Times New Roman" w:hAnsi="Times New Roman"/>
          <w:b/>
          <w:bCs/>
          <w:color w:val="0D0D0D"/>
          <w:kern w:val="24"/>
          <w:sz w:val="24"/>
          <w:szCs w:val="24"/>
        </w:rPr>
        <w:t>СИЛАБУС</w:t>
      </w:r>
      <w:r w:rsidRPr="005D10AF">
        <w:rPr>
          <w:rFonts w:ascii="Times New Roman" w:hAnsi="Times New Roman"/>
          <w:b/>
          <w:bCs/>
          <w:color w:val="0D0D0D"/>
          <w:kern w:val="24"/>
          <w:sz w:val="24"/>
          <w:szCs w:val="24"/>
        </w:rPr>
        <w:br/>
        <w:t xml:space="preserve"> навчальної дисципліни</w:t>
      </w:r>
      <w:r w:rsidRPr="005D10AF">
        <w:rPr>
          <w:rFonts w:ascii="Times New Roman" w:hAnsi="Times New Roman"/>
          <w:b/>
          <w:bCs/>
          <w:color w:val="0D0D0D"/>
          <w:kern w:val="24"/>
          <w:sz w:val="24"/>
          <w:szCs w:val="24"/>
        </w:rPr>
        <w:br/>
        <w:t>______</w:t>
      </w:r>
      <w:r>
        <w:rPr>
          <w:rFonts w:ascii="Times New Roman" w:hAnsi="Times New Roman"/>
          <w:b/>
          <w:bCs/>
          <w:color w:val="0D0D0D"/>
          <w:kern w:val="24"/>
          <w:sz w:val="24"/>
          <w:szCs w:val="24"/>
        </w:rPr>
        <w:t>Основи сексології та сексопатології</w:t>
      </w:r>
      <w:r w:rsidRPr="005D10AF">
        <w:rPr>
          <w:rFonts w:ascii="Times New Roman" w:hAnsi="Times New Roman"/>
          <w:b/>
          <w:bCs/>
          <w:color w:val="0D0D0D"/>
          <w:kern w:val="24"/>
          <w:sz w:val="24"/>
          <w:szCs w:val="24"/>
        </w:rPr>
        <w:t>_________</w:t>
      </w:r>
      <w:r w:rsidRPr="005D10AF">
        <w:rPr>
          <w:rFonts w:ascii="Times New Roman" w:hAnsi="Times New Roman"/>
          <w:b/>
          <w:bCs/>
          <w:color w:val="0D0D0D"/>
          <w:kern w:val="24"/>
          <w:sz w:val="24"/>
          <w:szCs w:val="24"/>
        </w:rPr>
        <w:br/>
      </w:r>
      <w:r w:rsidRPr="005D10AF">
        <w:rPr>
          <w:rFonts w:ascii="Times New Roman" w:hAnsi="Times New Roman"/>
          <w:color w:val="0D0D0D"/>
          <w:kern w:val="24"/>
          <w:sz w:val="24"/>
          <w:szCs w:val="24"/>
        </w:rPr>
        <w:t>(вкажіть назву навчальної дисципліни (іноземною, якщо дисципліна викладається іноземною мовою))</w:t>
      </w:r>
      <w:r w:rsidRPr="005D10AF">
        <w:rPr>
          <w:rFonts w:ascii="Times New Roman" w:hAnsi="Times New Roman"/>
          <w:color w:val="0D0D0D"/>
          <w:kern w:val="24"/>
          <w:sz w:val="24"/>
          <w:szCs w:val="24"/>
        </w:rPr>
        <w:br/>
      </w:r>
      <w:r w:rsidRPr="005D10AF">
        <w:rPr>
          <w:rFonts w:ascii="Times New Roman" w:hAnsi="Times New Roman"/>
          <w:b/>
          <w:bCs/>
          <w:color w:val="0D0D0D"/>
          <w:kern w:val="24"/>
          <w:sz w:val="24"/>
          <w:szCs w:val="24"/>
        </w:rPr>
        <w:t>____________________вибіркова________________________________</w:t>
      </w:r>
      <w:r w:rsidRPr="005D10AF">
        <w:rPr>
          <w:rFonts w:ascii="Times New Roman" w:hAnsi="Times New Roman"/>
          <w:color w:val="0D0D0D"/>
          <w:kern w:val="24"/>
          <w:sz w:val="24"/>
          <w:szCs w:val="24"/>
        </w:rPr>
        <w:br/>
      </w:r>
      <w:r w:rsidRPr="005D10AF">
        <w:rPr>
          <w:rFonts w:ascii="Times New Roman" w:hAnsi="Times New Roman"/>
          <w:b/>
          <w:bCs/>
          <w:color w:val="0D0D0D"/>
          <w:kern w:val="24"/>
          <w:sz w:val="24"/>
          <w:szCs w:val="24"/>
        </w:rPr>
        <w:t xml:space="preserve">  </w:t>
      </w:r>
      <w:r w:rsidRPr="005D10AF">
        <w:rPr>
          <w:rFonts w:ascii="Times New Roman" w:hAnsi="Times New Roman"/>
          <w:color w:val="0D0D0D"/>
          <w:kern w:val="24"/>
          <w:sz w:val="24"/>
          <w:szCs w:val="24"/>
        </w:rPr>
        <w:t>(вказати: обов’язкова)</w:t>
      </w:r>
      <w:r w:rsidRPr="005D10AF">
        <w:rPr>
          <w:rFonts w:ascii="Times New Roman" w:hAnsi="Times New Roman"/>
          <w:color w:val="0D0D0D"/>
          <w:kern w:val="24"/>
          <w:sz w:val="24"/>
          <w:szCs w:val="24"/>
        </w:rPr>
        <w:br/>
      </w:r>
    </w:p>
    <w:p w:rsidR="00EC505D" w:rsidRPr="005D10AF" w:rsidRDefault="00EC505D" w:rsidP="005D10AF">
      <w:pPr>
        <w:spacing w:after="0" w:line="240" w:lineRule="auto"/>
        <w:rPr>
          <w:rFonts w:ascii="Times New Roman" w:hAnsi="Times New Roman"/>
          <w:b/>
          <w:bCs/>
          <w:color w:val="0D0D0D"/>
          <w:kern w:val="24"/>
          <w:sz w:val="24"/>
          <w:szCs w:val="24"/>
        </w:rPr>
      </w:pPr>
      <w:r w:rsidRPr="005D10AF">
        <w:rPr>
          <w:rFonts w:ascii="Times New Roman" w:hAnsi="Times New Roman"/>
          <w:b/>
          <w:bCs/>
          <w:color w:val="0D0D0D"/>
          <w:kern w:val="24"/>
          <w:sz w:val="24"/>
          <w:szCs w:val="24"/>
        </w:rPr>
        <w:t xml:space="preserve">Освітньо-професійна програма:__ОПП «Практична психологія», </w:t>
      </w:r>
    </w:p>
    <w:p w:rsidR="00EC505D" w:rsidRPr="005D10AF" w:rsidRDefault="00EC505D" w:rsidP="005D10AF">
      <w:pPr>
        <w:spacing w:after="0" w:line="240" w:lineRule="auto"/>
        <w:ind w:firstLine="3600"/>
        <w:rPr>
          <w:rFonts w:ascii="Times New Roman" w:hAnsi="Times New Roman"/>
          <w:color w:val="0D0D0D"/>
          <w:kern w:val="24"/>
          <w:sz w:val="24"/>
          <w:szCs w:val="24"/>
        </w:rPr>
      </w:pPr>
      <w:r w:rsidRPr="005D10AF">
        <w:rPr>
          <w:rFonts w:ascii="Times New Roman" w:hAnsi="Times New Roman"/>
          <w:b/>
          <w:bCs/>
          <w:color w:val="0D0D0D"/>
          <w:kern w:val="24"/>
          <w:sz w:val="24"/>
          <w:szCs w:val="24"/>
        </w:rPr>
        <w:t xml:space="preserve">  </w:t>
      </w:r>
      <w:r w:rsidRPr="005D10AF">
        <w:rPr>
          <w:rFonts w:ascii="Times New Roman" w:hAnsi="Times New Roman"/>
          <w:color w:val="0D0D0D"/>
          <w:kern w:val="24"/>
          <w:sz w:val="24"/>
          <w:szCs w:val="24"/>
        </w:rPr>
        <w:tab/>
        <w:t>(назва програми)</w:t>
      </w:r>
      <w:r w:rsidRPr="005D10AF">
        <w:rPr>
          <w:rFonts w:ascii="Times New Roman" w:hAnsi="Times New Roman"/>
          <w:color w:val="0D0D0D"/>
          <w:kern w:val="24"/>
          <w:sz w:val="24"/>
          <w:szCs w:val="24"/>
        </w:rPr>
        <w:br/>
      </w:r>
      <w:r w:rsidRPr="005D10AF">
        <w:rPr>
          <w:rFonts w:ascii="Times New Roman" w:hAnsi="Times New Roman"/>
          <w:b/>
          <w:bCs/>
          <w:color w:val="0D0D0D"/>
          <w:kern w:val="24"/>
          <w:sz w:val="24"/>
          <w:szCs w:val="24"/>
        </w:rPr>
        <w:t xml:space="preserve">Спеціальність ____053 Психологія____________________________________________ </w:t>
      </w:r>
      <w:r w:rsidRPr="005D10AF">
        <w:rPr>
          <w:rFonts w:ascii="Times New Roman" w:hAnsi="Times New Roman"/>
          <w:color w:val="0D0D0D"/>
          <w:kern w:val="24"/>
          <w:sz w:val="24"/>
          <w:szCs w:val="24"/>
        </w:rPr>
        <w:br/>
      </w:r>
      <w:r w:rsidRPr="005D10AF">
        <w:rPr>
          <w:rFonts w:ascii="Times New Roman" w:hAnsi="Times New Roman"/>
          <w:color w:val="0D0D0D"/>
          <w:kern w:val="24"/>
          <w:sz w:val="24"/>
          <w:szCs w:val="24"/>
        </w:rPr>
        <w:tab/>
      </w:r>
      <w:r w:rsidRPr="005D10AF">
        <w:rPr>
          <w:rFonts w:ascii="Times New Roman" w:hAnsi="Times New Roman"/>
          <w:color w:val="0D0D0D"/>
          <w:kern w:val="24"/>
          <w:sz w:val="24"/>
          <w:szCs w:val="24"/>
        </w:rPr>
        <w:tab/>
      </w:r>
      <w:r w:rsidRPr="005D10AF">
        <w:rPr>
          <w:rFonts w:ascii="Times New Roman" w:hAnsi="Times New Roman"/>
          <w:color w:val="0D0D0D"/>
          <w:kern w:val="24"/>
          <w:sz w:val="24"/>
          <w:szCs w:val="24"/>
        </w:rPr>
        <w:tab/>
        <w:t>(вказати: код, назва)</w:t>
      </w:r>
      <w:r w:rsidRPr="005D10AF">
        <w:rPr>
          <w:rFonts w:ascii="Times New Roman" w:hAnsi="Times New Roman"/>
          <w:color w:val="0D0D0D"/>
          <w:kern w:val="24"/>
          <w:sz w:val="24"/>
          <w:szCs w:val="24"/>
        </w:rPr>
        <w:br/>
      </w:r>
      <w:r w:rsidRPr="005D10AF">
        <w:rPr>
          <w:rFonts w:ascii="Times New Roman" w:hAnsi="Times New Roman"/>
          <w:b/>
          <w:bCs/>
          <w:color w:val="0D0D0D"/>
          <w:kern w:val="24"/>
          <w:sz w:val="24"/>
          <w:szCs w:val="24"/>
        </w:rPr>
        <w:t>Галузь знань _____05 Соціальні та поведінкові науки________________________________</w:t>
      </w:r>
      <w:r w:rsidRPr="005D10AF">
        <w:rPr>
          <w:rFonts w:ascii="Times New Roman" w:hAnsi="Times New Roman"/>
          <w:color w:val="0D0D0D"/>
          <w:kern w:val="24"/>
          <w:sz w:val="24"/>
          <w:szCs w:val="24"/>
        </w:rPr>
        <w:br/>
      </w:r>
      <w:r w:rsidRPr="005D10AF">
        <w:rPr>
          <w:rFonts w:ascii="Times New Roman" w:hAnsi="Times New Roman"/>
          <w:color w:val="0D0D0D"/>
          <w:kern w:val="24"/>
          <w:sz w:val="24"/>
          <w:szCs w:val="24"/>
        </w:rPr>
        <w:tab/>
      </w:r>
      <w:r w:rsidRPr="005D10AF">
        <w:rPr>
          <w:rFonts w:ascii="Times New Roman" w:hAnsi="Times New Roman"/>
          <w:color w:val="0D0D0D"/>
          <w:kern w:val="24"/>
          <w:sz w:val="24"/>
          <w:szCs w:val="24"/>
        </w:rPr>
        <w:tab/>
      </w:r>
      <w:r w:rsidRPr="005D10AF">
        <w:rPr>
          <w:rFonts w:ascii="Times New Roman" w:hAnsi="Times New Roman"/>
          <w:color w:val="0D0D0D"/>
          <w:kern w:val="24"/>
          <w:sz w:val="24"/>
          <w:szCs w:val="24"/>
        </w:rPr>
        <w:tab/>
        <w:t>(вказати: шифр, назва)</w:t>
      </w:r>
      <w:r w:rsidRPr="005D10AF">
        <w:rPr>
          <w:rFonts w:ascii="Times New Roman" w:hAnsi="Times New Roman"/>
          <w:color w:val="0D0D0D"/>
          <w:kern w:val="24"/>
          <w:sz w:val="24"/>
          <w:szCs w:val="24"/>
        </w:rPr>
        <w:br/>
      </w:r>
      <w:r w:rsidRPr="005D10AF">
        <w:rPr>
          <w:rFonts w:ascii="Times New Roman" w:hAnsi="Times New Roman"/>
          <w:b/>
          <w:bCs/>
          <w:color w:val="0D0D0D"/>
          <w:kern w:val="24"/>
          <w:sz w:val="24"/>
          <w:szCs w:val="24"/>
        </w:rPr>
        <w:t>Рівень вищої освіти ______другий (магістерський)_____________________________</w:t>
      </w:r>
      <w:r w:rsidRPr="005D10AF">
        <w:rPr>
          <w:rFonts w:ascii="Times New Roman" w:hAnsi="Times New Roman"/>
          <w:color w:val="0D0D0D"/>
          <w:kern w:val="24"/>
          <w:sz w:val="24"/>
          <w:szCs w:val="24"/>
        </w:rPr>
        <w:br/>
      </w:r>
      <w:r w:rsidRPr="005D10AF">
        <w:rPr>
          <w:rFonts w:ascii="Times New Roman" w:hAnsi="Times New Roman"/>
          <w:color w:val="0D0D0D"/>
          <w:kern w:val="24"/>
          <w:sz w:val="24"/>
          <w:szCs w:val="24"/>
        </w:rPr>
        <w:tab/>
        <w:t xml:space="preserve">                </w:t>
      </w:r>
      <w:r w:rsidRPr="005D10AF">
        <w:rPr>
          <w:rFonts w:ascii="Times New Roman" w:hAnsi="Times New Roman"/>
          <w:color w:val="0D0D0D"/>
          <w:kern w:val="24"/>
          <w:sz w:val="24"/>
          <w:szCs w:val="24"/>
        </w:rPr>
        <w:tab/>
      </w:r>
      <w:r w:rsidRPr="005D10AF">
        <w:rPr>
          <w:rFonts w:ascii="Times New Roman" w:hAnsi="Times New Roman"/>
          <w:color w:val="0D0D0D"/>
          <w:kern w:val="24"/>
          <w:sz w:val="24"/>
          <w:szCs w:val="24"/>
        </w:rPr>
        <w:tab/>
        <w:t>(вказати: перший (бакалаврський)/другий (магістерський)/третій (освітньо-науковий)</w:t>
      </w:r>
      <w:r w:rsidRPr="005D10AF">
        <w:rPr>
          <w:rFonts w:ascii="Times New Roman" w:hAnsi="Times New Roman"/>
          <w:color w:val="0D0D0D"/>
          <w:kern w:val="24"/>
          <w:sz w:val="24"/>
          <w:szCs w:val="24"/>
        </w:rPr>
        <w:br/>
      </w:r>
      <w:r w:rsidRPr="005D10AF">
        <w:rPr>
          <w:rFonts w:ascii="Times New Roman" w:hAnsi="Times New Roman"/>
          <w:b/>
          <w:bCs/>
          <w:color w:val="0D0D0D"/>
          <w:kern w:val="24"/>
          <w:sz w:val="24"/>
          <w:szCs w:val="24"/>
        </w:rPr>
        <w:t>__факультет педагогіки, психології та соціальної роботи___________________________</w:t>
      </w:r>
      <w:r w:rsidRPr="005D10AF">
        <w:rPr>
          <w:rFonts w:ascii="Times New Roman" w:hAnsi="Times New Roman"/>
          <w:color w:val="0D0D0D"/>
          <w:kern w:val="24"/>
          <w:sz w:val="24"/>
          <w:szCs w:val="24"/>
        </w:rPr>
        <w:br/>
        <w:t>(назва факультету/інституту, на якому здійснюється підготовка фахівців за вказаною освітньо-професійною програмою)</w:t>
      </w:r>
      <w:r w:rsidRPr="005D10AF">
        <w:rPr>
          <w:rFonts w:ascii="Times New Roman" w:hAnsi="Times New Roman"/>
          <w:color w:val="0D0D0D"/>
          <w:kern w:val="24"/>
          <w:sz w:val="24"/>
          <w:szCs w:val="24"/>
        </w:rPr>
        <w:br/>
        <w:t> </w:t>
      </w:r>
      <w:r w:rsidRPr="005D10AF">
        <w:rPr>
          <w:rFonts w:ascii="Times New Roman" w:hAnsi="Times New Roman"/>
          <w:color w:val="0D0D0D"/>
          <w:kern w:val="24"/>
          <w:sz w:val="24"/>
          <w:szCs w:val="24"/>
        </w:rPr>
        <w:br/>
      </w:r>
      <w:r w:rsidRPr="005D10AF">
        <w:rPr>
          <w:rFonts w:ascii="Times New Roman" w:hAnsi="Times New Roman"/>
          <w:b/>
          <w:bCs/>
          <w:color w:val="0D0D0D"/>
          <w:kern w:val="24"/>
          <w:sz w:val="24"/>
          <w:szCs w:val="24"/>
        </w:rPr>
        <w:t>Мова навчання _______українська_______________________________________</w:t>
      </w:r>
      <w:r w:rsidRPr="005D10AF">
        <w:rPr>
          <w:rFonts w:ascii="Times New Roman" w:hAnsi="Times New Roman"/>
          <w:color w:val="0D0D0D"/>
          <w:kern w:val="24"/>
          <w:sz w:val="24"/>
          <w:szCs w:val="24"/>
        </w:rPr>
        <w:br/>
        <w:t xml:space="preserve">    </w:t>
      </w:r>
      <w:r w:rsidRPr="005D10AF">
        <w:rPr>
          <w:rFonts w:ascii="Times New Roman" w:hAnsi="Times New Roman"/>
          <w:color w:val="0D0D0D"/>
          <w:kern w:val="24"/>
          <w:sz w:val="24"/>
          <w:szCs w:val="24"/>
        </w:rPr>
        <w:tab/>
      </w:r>
      <w:r w:rsidRPr="005D10AF">
        <w:rPr>
          <w:rFonts w:ascii="Times New Roman" w:hAnsi="Times New Roman"/>
          <w:color w:val="0D0D0D"/>
          <w:kern w:val="24"/>
          <w:sz w:val="24"/>
          <w:szCs w:val="24"/>
        </w:rPr>
        <w:tab/>
      </w:r>
      <w:r w:rsidRPr="005D10AF">
        <w:rPr>
          <w:rFonts w:ascii="Times New Roman" w:hAnsi="Times New Roman"/>
          <w:color w:val="0D0D0D"/>
          <w:kern w:val="24"/>
          <w:sz w:val="24"/>
          <w:szCs w:val="24"/>
        </w:rPr>
        <w:tab/>
        <w:t xml:space="preserve">   (вказати: на яких мовах читається дисципліна)</w:t>
      </w:r>
    </w:p>
    <w:p w:rsidR="00EC505D" w:rsidRPr="005D10AF" w:rsidRDefault="00EC505D" w:rsidP="005D10AF">
      <w:pPr>
        <w:spacing w:after="0" w:line="240" w:lineRule="auto"/>
        <w:rPr>
          <w:rFonts w:ascii="Times New Roman" w:hAnsi="Times New Roman"/>
          <w:color w:val="0D0D0D"/>
          <w:kern w:val="24"/>
          <w:sz w:val="24"/>
          <w:szCs w:val="24"/>
        </w:rPr>
      </w:pPr>
      <w:r w:rsidRPr="005D10AF">
        <w:rPr>
          <w:rFonts w:ascii="Times New Roman" w:hAnsi="Times New Roman"/>
          <w:color w:val="0D0D0D"/>
          <w:kern w:val="24"/>
          <w:sz w:val="24"/>
          <w:szCs w:val="24"/>
        </w:rPr>
        <w:br/>
        <w:t>Розробники:___ професор кафедри практичної психології, д. мед. н., проф. Кушнір Ірина Георгіївна_______________________________________________________________________________________________________________________________________________________</w:t>
      </w:r>
      <w:r w:rsidRPr="005D10AF">
        <w:rPr>
          <w:rFonts w:ascii="Times New Roman" w:hAnsi="Times New Roman"/>
          <w:color w:val="0D0D0D"/>
          <w:kern w:val="24"/>
          <w:sz w:val="24"/>
          <w:szCs w:val="24"/>
        </w:rPr>
        <w:br/>
      </w:r>
      <w:r w:rsidRPr="005D10AF">
        <w:rPr>
          <w:rFonts w:ascii="Times New Roman" w:hAnsi="Times New Roman"/>
          <w:color w:val="0D0D0D"/>
          <w:kern w:val="24"/>
          <w:sz w:val="24"/>
          <w:szCs w:val="24"/>
        </w:rPr>
        <w:tab/>
      </w:r>
      <w:r w:rsidRPr="005D10AF">
        <w:rPr>
          <w:rFonts w:ascii="Times New Roman" w:hAnsi="Times New Roman"/>
          <w:color w:val="0D0D0D"/>
          <w:kern w:val="24"/>
          <w:sz w:val="24"/>
          <w:szCs w:val="24"/>
        </w:rPr>
        <w:tab/>
      </w:r>
      <w:r w:rsidRPr="005D10AF">
        <w:rPr>
          <w:rFonts w:ascii="Times New Roman" w:hAnsi="Times New Roman"/>
          <w:color w:val="0D0D0D"/>
          <w:kern w:val="24"/>
          <w:sz w:val="24"/>
          <w:szCs w:val="24"/>
        </w:rPr>
        <w:tab/>
        <w:t>(вказати авторів (викладач (ів)), їхні посади, наукові ступені, вчені звання)</w:t>
      </w:r>
      <w:r w:rsidRPr="005D10AF">
        <w:rPr>
          <w:rFonts w:ascii="Times New Roman" w:hAnsi="Times New Roman"/>
          <w:color w:val="0D0D0D"/>
          <w:kern w:val="24"/>
          <w:sz w:val="24"/>
          <w:szCs w:val="24"/>
        </w:rPr>
        <w:br/>
      </w:r>
      <w:r w:rsidRPr="005D10AF">
        <w:rPr>
          <w:rFonts w:ascii="Times New Roman" w:hAnsi="Times New Roman"/>
          <w:color w:val="0D0D0D"/>
          <w:kern w:val="24"/>
          <w:sz w:val="24"/>
          <w:szCs w:val="24"/>
        </w:rPr>
        <w:br/>
      </w:r>
      <w:r w:rsidRPr="005D10AF">
        <w:rPr>
          <w:rFonts w:ascii="Times New Roman" w:hAnsi="Times New Roman"/>
          <w:b/>
          <w:bCs/>
          <w:color w:val="0D0D0D"/>
          <w:kern w:val="24"/>
          <w:sz w:val="24"/>
          <w:szCs w:val="24"/>
        </w:rPr>
        <w:t>Профайл викладача (-ів)</w:t>
      </w:r>
      <w:r w:rsidRPr="005D10AF">
        <w:rPr>
          <w:rFonts w:ascii="Times New Roman" w:hAnsi="Times New Roman"/>
          <w:b/>
          <w:bCs/>
          <w:color w:val="0D0D0D"/>
          <w:kern w:val="24"/>
          <w:sz w:val="24"/>
          <w:szCs w:val="24"/>
        </w:rPr>
        <w:tab/>
      </w:r>
      <w:r w:rsidRPr="005D10AF">
        <w:rPr>
          <w:rFonts w:ascii="Times New Roman" w:hAnsi="Times New Roman"/>
          <w:color w:val="0D0D0D"/>
          <w:kern w:val="24"/>
          <w:sz w:val="24"/>
          <w:szCs w:val="24"/>
        </w:rPr>
        <w:t xml:space="preserve">http://animus.chnu.edu.ua/?page_id=10# </w:t>
      </w:r>
    </w:p>
    <w:p w:rsidR="00EC505D" w:rsidRPr="005D10AF" w:rsidRDefault="00EC505D" w:rsidP="005D10AF">
      <w:pPr>
        <w:spacing w:after="0" w:line="240" w:lineRule="auto"/>
        <w:rPr>
          <w:rFonts w:ascii="Times New Roman" w:hAnsi="Times New Roman"/>
          <w:b/>
          <w:bCs/>
          <w:color w:val="0D0D0D"/>
          <w:kern w:val="24"/>
          <w:sz w:val="24"/>
          <w:szCs w:val="24"/>
        </w:rPr>
      </w:pPr>
      <w:r w:rsidRPr="005D10AF">
        <w:rPr>
          <w:rFonts w:ascii="Times New Roman" w:hAnsi="Times New Roman"/>
          <w:b/>
          <w:bCs/>
          <w:color w:val="0D0D0D"/>
          <w:kern w:val="24"/>
          <w:sz w:val="24"/>
          <w:szCs w:val="24"/>
        </w:rPr>
        <w:t>Контактний тел.</w:t>
      </w:r>
      <w:r w:rsidRPr="005D10AF">
        <w:rPr>
          <w:rFonts w:ascii="Times New Roman" w:hAnsi="Times New Roman"/>
          <w:b/>
          <w:bCs/>
          <w:color w:val="0D0D0D"/>
          <w:kern w:val="24"/>
          <w:sz w:val="24"/>
          <w:szCs w:val="24"/>
        </w:rPr>
        <w:tab/>
      </w:r>
      <w:r w:rsidRPr="005D10AF">
        <w:rPr>
          <w:rFonts w:ascii="Times New Roman" w:hAnsi="Times New Roman"/>
          <w:b/>
          <w:bCs/>
          <w:color w:val="0D0D0D"/>
          <w:kern w:val="24"/>
          <w:sz w:val="24"/>
          <w:szCs w:val="24"/>
        </w:rPr>
        <w:tab/>
      </w:r>
      <w:r w:rsidRPr="005D10AF">
        <w:rPr>
          <w:rFonts w:ascii="Times New Roman" w:hAnsi="Times New Roman"/>
          <w:color w:val="0D0D0D"/>
          <w:kern w:val="24"/>
          <w:sz w:val="24"/>
          <w:szCs w:val="24"/>
        </w:rPr>
        <w:t>+38(095) 1630906</w:t>
      </w:r>
      <w:r w:rsidRPr="005D10AF">
        <w:rPr>
          <w:rFonts w:ascii="Times New Roman" w:hAnsi="Times New Roman"/>
          <w:color w:val="0D0D0D"/>
          <w:kern w:val="24"/>
          <w:sz w:val="24"/>
          <w:szCs w:val="24"/>
        </w:rPr>
        <w:br/>
      </w:r>
      <w:r w:rsidRPr="005D10AF">
        <w:rPr>
          <w:rFonts w:ascii="Times New Roman" w:hAnsi="Times New Roman"/>
          <w:b/>
          <w:bCs/>
          <w:color w:val="0D0D0D"/>
          <w:kern w:val="24"/>
          <w:sz w:val="24"/>
          <w:szCs w:val="24"/>
          <w:lang w:val="pl-PL"/>
        </w:rPr>
        <w:t>E</w:t>
      </w:r>
      <w:r w:rsidRPr="004F26E0">
        <w:rPr>
          <w:rFonts w:ascii="Times New Roman" w:hAnsi="Times New Roman"/>
          <w:b/>
          <w:bCs/>
          <w:color w:val="0D0D0D"/>
          <w:kern w:val="24"/>
          <w:sz w:val="24"/>
          <w:szCs w:val="24"/>
          <w:lang w:val="ru-RU"/>
        </w:rPr>
        <w:t>-</w:t>
      </w:r>
      <w:r w:rsidRPr="005D10AF">
        <w:rPr>
          <w:rFonts w:ascii="Times New Roman" w:hAnsi="Times New Roman"/>
          <w:b/>
          <w:bCs/>
          <w:color w:val="0D0D0D"/>
          <w:kern w:val="24"/>
          <w:sz w:val="24"/>
          <w:szCs w:val="24"/>
          <w:lang w:val="pl-PL"/>
        </w:rPr>
        <w:t>mail</w:t>
      </w:r>
      <w:r w:rsidRPr="004F26E0">
        <w:rPr>
          <w:rFonts w:ascii="Times New Roman" w:hAnsi="Times New Roman"/>
          <w:b/>
          <w:bCs/>
          <w:color w:val="0D0D0D"/>
          <w:kern w:val="24"/>
          <w:sz w:val="24"/>
          <w:szCs w:val="24"/>
          <w:lang w:val="ru-RU"/>
        </w:rPr>
        <w:t>:</w:t>
      </w:r>
      <w:r w:rsidRPr="005D10AF">
        <w:rPr>
          <w:rFonts w:ascii="Times New Roman" w:hAnsi="Times New Roman"/>
          <w:b/>
          <w:bCs/>
          <w:color w:val="0D0D0D"/>
          <w:kern w:val="24"/>
          <w:sz w:val="24"/>
          <w:szCs w:val="24"/>
        </w:rPr>
        <w:tab/>
      </w:r>
      <w:r w:rsidRPr="005D10AF">
        <w:rPr>
          <w:rFonts w:ascii="Times New Roman" w:hAnsi="Times New Roman"/>
          <w:b/>
          <w:bCs/>
          <w:color w:val="0D0D0D"/>
          <w:kern w:val="24"/>
          <w:sz w:val="24"/>
          <w:szCs w:val="24"/>
        </w:rPr>
        <w:tab/>
      </w:r>
      <w:r w:rsidRPr="005D10AF">
        <w:rPr>
          <w:rFonts w:ascii="Times New Roman" w:hAnsi="Times New Roman"/>
          <w:b/>
          <w:bCs/>
          <w:color w:val="0D0D0D"/>
          <w:kern w:val="24"/>
          <w:sz w:val="24"/>
          <w:szCs w:val="24"/>
        </w:rPr>
        <w:tab/>
      </w:r>
      <w:r w:rsidRPr="005D10AF">
        <w:rPr>
          <w:rFonts w:ascii="Times New Roman" w:hAnsi="Times New Roman"/>
          <w:b/>
          <w:bCs/>
          <w:color w:val="0D0D0D"/>
          <w:kern w:val="24"/>
          <w:sz w:val="24"/>
          <w:szCs w:val="24"/>
          <w:lang w:val="en-US"/>
        </w:rPr>
        <w:t>i</w:t>
      </w:r>
      <w:r w:rsidRPr="005D10AF">
        <w:rPr>
          <w:rFonts w:ascii="Times New Roman" w:hAnsi="Times New Roman"/>
          <w:b/>
          <w:bCs/>
          <w:color w:val="0D0D0D"/>
          <w:kern w:val="24"/>
          <w:sz w:val="24"/>
          <w:szCs w:val="24"/>
        </w:rPr>
        <w:t>.</w:t>
      </w:r>
      <w:r w:rsidRPr="005D10AF">
        <w:rPr>
          <w:rFonts w:ascii="Times New Roman" w:hAnsi="Times New Roman"/>
          <w:b/>
          <w:bCs/>
          <w:color w:val="0D0D0D"/>
          <w:kern w:val="24"/>
          <w:sz w:val="24"/>
          <w:szCs w:val="24"/>
          <w:lang w:val="en-US"/>
        </w:rPr>
        <w:t>kushnir</w:t>
      </w:r>
      <w:r w:rsidRPr="005D10AF">
        <w:rPr>
          <w:rFonts w:ascii="Times New Roman" w:hAnsi="Times New Roman"/>
          <w:b/>
          <w:bCs/>
          <w:color w:val="0D0D0D"/>
          <w:kern w:val="24"/>
          <w:sz w:val="24"/>
          <w:szCs w:val="24"/>
        </w:rPr>
        <w:t>@</w:t>
      </w:r>
      <w:r w:rsidRPr="005D10AF">
        <w:rPr>
          <w:rFonts w:ascii="Times New Roman" w:hAnsi="Times New Roman"/>
          <w:b/>
          <w:bCs/>
          <w:color w:val="0D0D0D"/>
          <w:kern w:val="24"/>
          <w:sz w:val="24"/>
          <w:szCs w:val="24"/>
          <w:lang w:val="en-US"/>
        </w:rPr>
        <w:t>chnu</w:t>
      </w:r>
      <w:r w:rsidRPr="005D10AF">
        <w:rPr>
          <w:rFonts w:ascii="Times New Roman" w:hAnsi="Times New Roman"/>
          <w:b/>
          <w:bCs/>
          <w:color w:val="0D0D0D"/>
          <w:kern w:val="24"/>
          <w:sz w:val="24"/>
          <w:szCs w:val="24"/>
        </w:rPr>
        <w:t>./</w:t>
      </w:r>
      <w:r w:rsidRPr="005D10AF">
        <w:rPr>
          <w:rFonts w:ascii="Times New Roman" w:hAnsi="Times New Roman"/>
          <w:b/>
          <w:bCs/>
          <w:color w:val="0D0D0D"/>
          <w:kern w:val="24"/>
          <w:sz w:val="24"/>
          <w:szCs w:val="24"/>
          <w:lang w:val="en-US"/>
        </w:rPr>
        <w:t>edu</w:t>
      </w:r>
      <w:r w:rsidRPr="005D10AF">
        <w:rPr>
          <w:rFonts w:ascii="Times New Roman" w:hAnsi="Times New Roman"/>
          <w:b/>
          <w:bCs/>
          <w:color w:val="0D0D0D"/>
          <w:kern w:val="24"/>
          <w:sz w:val="24"/>
          <w:szCs w:val="24"/>
        </w:rPr>
        <w:t xml:space="preserve">/ </w:t>
      </w:r>
    </w:p>
    <w:p w:rsidR="007A5BD3" w:rsidRDefault="00EC505D" w:rsidP="00A024A5">
      <w:pPr>
        <w:spacing w:after="0" w:line="240" w:lineRule="auto"/>
        <w:rPr>
          <w:rFonts w:ascii="Times New Roman" w:hAnsi="Times New Roman"/>
          <w:b/>
          <w:bCs/>
          <w:color w:val="0D0D0D"/>
          <w:kern w:val="24"/>
          <w:sz w:val="24"/>
          <w:szCs w:val="24"/>
        </w:rPr>
      </w:pPr>
      <w:r w:rsidRPr="005D10AF">
        <w:rPr>
          <w:rFonts w:ascii="Times New Roman" w:hAnsi="Times New Roman"/>
          <w:b/>
          <w:bCs/>
          <w:color w:val="0D0D0D"/>
          <w:kern w:val="24"/>
          <w:sz w:val="24"/>
          <w:szCs w:val="24"/>
        </w:rPr>
        <w:t xml:space="preserve">Сторінка курсу в </w:t>
      </w:r>
      <w:r w:rsidRPr="005D10AF">
        <w:rPr>
          <w:rFonts w:ascii="Times New Roman" w:hAnsi="Times New Roman"/>
          <w:b/>
          <w:bCs/>
          <w:color w:val="0D0D0D"/>
          <w:kern w:val="24"/>
          <w:sz w:val="24"/>
          <w:szCs w:val="24"/>
          <w:lang w:val="pl-PL"/>
        </w:rPr>
        <w:t>Moodle</w:t>
      </w:r>
      <w:r w:rsidRPr="005D10AF">
        <w:rPr>
          <w:rFonts w:ascii="Times New Roman" w:hAnsi="Times New Roman"/>
          <w:b/>
          <w:bCs/>
          <w:color w:val="0D0D0D"/>
          <w:kern w:val="24"/>
          <w:sz w:val="24"/>
          <w:szCs w:val="24"/>
        </w:rPr>
        <w:tab/>
      </w:r>
      <w:hyperlink r:id="rId5" w:history="1">
        <w:r w:rsidR="007A5BD3" w:rsidRPr="005E2918">
          <w:rPr>
            <w:rStyle w:val="a9"/>
            <w:rFonts w:ascii="Times New Roman" w:hAnsi="Times New Roman"/>
            <w:b/>
            <w:bCs/>
            <w:kern w:val="24"/>
            <w:sz w:val="24"/>
            <w:szCs w:val="24"/>
          </w:rPr>
          <w:t>https://moodle.chnu.edu.ua/course/view.php?id=6077</w:t>
        </w:r>
      </w:hyperlink>
    </w:p>
    <w:p w:rsidR="00EC505D" w:rsidRPr="00025BD2" w:rsidRDefault="00EC505D" w:rsidP="00025BD2">
      <w:pPr>
        <w:spacing w:after="0" w:line="240" w:lineRule="auto"/>
        <w:rPr>
          <w:rFonts w:ascii="Times New Roman" w:hAnsi="Times New Roman"/>
          <w:color w:val="0D0D0D"/>
          <w:kern w:val="24"/>
          <w:sz w:val="24"/>
          <w:szCs w:val="24"/>
        </w:rPr>
      </w:pPr>
      <w:r w:rsidRPr="005D10AF">
        <w:rPr>
          <w:rFonts w:ascii="Times New Roman" w:hAnsi="Times New Roman"/>
          <w:b/>
          <w:bCs/>
          <w:color w:val="0D0D0D"/>
          <w:kern w:val="24"/>
          <w:sz w:val="24"/>
          <w:szCs w:val="24"/>
        </w:rPr>
        <w:t>Консультації</w:t>
      </w:r>
      <w:r w:rsidRPr="005D10AF">
        <w:rPr>
          <w:rFonts w:ascii="Times New Roman" w:hAnsi="Times New Roman"/>
          <w:b/>
          <w:bCs/>
          <w:color w:val="0D0D0D"/>
          <w:kern w:val="24"/>
          <w:sz w:val="24"/>
          <w:szCs w:val="24"/>
        </w:rPr>
        <w:tab/>
      </w:r>
      <w:r w:rsidRPr="005D10AF">
        <w:rPr>
          <w:rFonts w:ascii="Times New Roman" w:hAnsi="Times New Roman"/>
          <w:b/>
          <w:bCs/>
          <w:color w:val="0D0D0D"/>
          <w:kern w:val="24"/>
          <w:sz w:val="24"/>
          <w:szCs w:val="24"/>
        </w:rPr>
        <w:tab/>
      </w:r>
      <w:r w:rsidRPr="005D10AF">
        <w:rPr>
          <w:rFonts w:ascii="Times New Roman" w:hAnsi="Times New Roman"/>
          <w:b/>
          <w:bCs/>
          <w:color w:val="0D0D0D"/>
          <w:kern w:val="24"/>
          <w:sz w:val="24"/>
          <w:szCs w:val="24"/>
        </w:rPr>
        <w:tab/>
      </w:r>
      <w:r w:rsidR="00025BD2">
        <w:rPr>
          <w:rFonts w:ascii="Times New Roman" w:hAnsi="Times New Roman"/>
          <w:color w:val="000000"/>
          <w:kern w:val="24"/>
          <w:sz w:val="24"/>
          <w:szCs w:val="24"/>
        </w:rPr>
        <w:t>середа 14.00-15.00</w:t>
      </w:r>
      <w:r w:rsidR="00025BD2" w:rsidRPr="00F95E1E">
        <w:rPr>
          <w:rFonts w:ascii="Times New Roman" w:hAnsi="Times New Roman"/>
          <w:color w:val="0D0D0D"/>
          <w:kern w:val="24"/>
          <w:sz w:val="24"/>
          <w:szCs w:val="24"/>
        </w:rPr>
        <w:br/>
      </w:r>
    </w:p>
    <w:p w:rsidR="00EC505D" w:rsidRPr="005D10AF" w:rsidRDefault="00EC505D" w:rsidP="005D10AF">
      <w:pPr>
        <w:spacing w:after="0" w:line="240" w:lineRule="auto"/>
        <w:ind w:firstLine="709"/>
        <w:jc w:val="both"/>
        <w:rPr>
          <w:rFonts w:ascii="Times New Roman" w:hAnsi="Times New Roman"/>
          <w:b/>
          <w:bCs/>
          <w:color w:val="0D0D0D"/>
          <w:kern w:val="24"/>
          <w:sz w:val="24"/>
          <w:szCs w:val="24"/>
        </w:rPr>
        <w:sectPr w:rsidR="00EC505D" w:rsidRPr="005D10AF">
          <w:pgSz w:w="11906" w:h="16838"/>
          <w:pgMar w:top="850" w:right="850" w:bottom="850" w:left="1417" w:header="708" w:footer="708" w:gutter="0"/>
          <w:cols w:space="708"/>
          <w:docGrid w:linePitch="360"/>
        </w:sectPr>
      </w:pPr>
    </w:p>
    <w:p w:rsidR="00EC505D" w:rsidRPr="005D10AF" w:rsidRDefault="00EC505D" w:rsidP="00ED1D08">
      <w:pPr>
        <w:pStyle w:val="a4"/>
        <w:spacing w:after="0" w:line="240" w:lineRule="auto"/>
        <w:ind w:left="0"/>
        <w:jc w:val="both"/>
        <w:rPr>
          <w:rFonts w:ascii="Times New Roman" w:hAnsi="Times New Roman"/>
          <w:b/>
          <w:bCs/>
          <w:color w:val="0D0D0D"/>
          <w:kern w:val="24"/>
          <w:sz w:val="24"/>
          <w:szCs w:val="24"/>
          <w:lang w:val="ru-RU"/>
        </w:rPr>
      </w:pPr>
      <w:r>
        <w:rPr>
          <w:rFonts w:ascii="Times New Roman" w:hAnsi="Times New Roman"/>
          <w:b/>
          <w:bCs/>
          <w:color w:val="0D0D0D"/>
          <w:kern w:val="24"/>
          <w:sz w:val="24"/>
          <w:szCs w:val="24"/>
          <w:lang w:val="ru-RU"/>
        </w:rPr>
        <w:lastRenderedPageBreak/>
        <w:t>1.</w:t>
      </w:r>
      <w:r w:rsidRPr="005D10AF">
        <w:rPr>
          <w:rFonts w:ascii="Times New Roman" w:hAnsi="Times New Roman"/>
          <w:b/>
          <w:bCs/>
          <w:color w:val="0D0D0D"/>
          <w:kern w:val="24"/>
          <w:sz w:val="24"/>
          <w:szCs w:val="24"/>
          <w:lang w:val="ru-RU"/>
        </w:rPr>
        <w:t>Анотація дисципліни (призначення навчальної дисципліни).</w:t>
      </w:r>
    </w:p>
    <w:p w:rsidR="00EC505D" w:rsidRPr="00ED1D08" w:rsidRDefault="00EC505D" w:rsidP="00ED1D08">
      <w:pPr>
        <w:pStyle w:val="a4"/>
        <w:spacing w:after="0" w:line="240" w:lineRule="auto"/>
        <w:ind w:left="0"/>
        <w:jc w:val="both"/>
        <w:rPr>
          <w:rStyle w:val="fontstyle01"/>
          <w:sz w:val="24"/>
          <w:szCs w:val="24"/>
        </w:rPr>
      </w:pPr>
      <w:r w:rsidRPr="00ED1D08">
        <w:rPr>
          <w:rFonts w:ascii="Times New Roman" w:hAnsi="Times New Roman"/>
          <w:sz w:val="24"/>
          <w:szCs w:val="24"/>
        </w:rPr>
        <w:t xml:space="preserve">Сексологія – наука що вивчає сексуальність та сексуальну поведінку людини в індивідуальному, суспільному, етнічно-расовому, культурному, релігійному та інших аспектах її життя. Сексопатологія- наука, що вивчає сексуальні розлади у людини, їх причини та особливості прояву та корекції. Навчальна дисципліна «Основи сексології та сексопатології», розроблена на основі системи міждисциплінарних наукових знань, спрямована на вивчення умов і чинників розвитку порушень та девіацій сексуального здоров’я людини з метою їх діагностики, лікування, психотерапевтичної корекції, профілактики експертизи та реабілітації, окреслює коло проблем, пов’язаних як з проявами нормальної сексуальності, так і з питаннями загальної та спеціальної сексопатології. </w:t>
      </w:r>
    </w:p>
    <w:p w:rsidR="00EC505D" w:rsidRPr="005D10AF" w:rsidRDefault="00EC505D" w:rsidP="00ED1D08">
      <w:pPr>
        <w:pStyle w:val="a4"/>
        <w:spacing w:after="0" w:line="240" w:lineRule="auto"/>
        <w:ind w:left="1069"/>
        <w:jc w:val="both"/>
        <w:rPr>
          <w:rFonts w:ascii="Times New Roman" w:hAnsi="Times New Roman"/>
          <w:color w:val="0D0D0D"/>
          <w:kern w:val="24"/>
          <w:sz w:val="24"/>
          <w:szCs w:val="24"/>
        </w:rPr>
      </w:pPr>
    </w:p>
    <w:p w:rsidR="00EC505D" w:rsidRPr="005D10AF" w:rsidRDefault="00EC505D" w:rsidP="005D10AF">
      <w:pPr>
        <w:autoSpaceDE w:val="0"/>
        <w:autoSpaceDN w:val="0"/>
        <w:adjustRightInd w:val="0"/>
        <w:spacing w:after="0" w:line="240" w:lineRule="auto"/>
        <w:jc w:val="both"/>
        <w:rPr>
          <w:rFonts w:ascii="Times New Roman" w:hAnsi="Times New Roman"/>
          <w:color w:val="0D0D0D"/>
          <w:kern w:val="24"/>
          <w:sz w:val="24"/>
          <w:szCs w:val="24"/>
        </w:rPr>
      </w:pPr>
      <w:r w:rsidRPr="005D10AF">
        <w:rPr>
          <w:rFonts w:ascii="Times New Roman" w:hAnsi="Times New Roman"/>
          <w:b/>
          <w:bCs/>
          <w:color w:val="0D0D0D"/>
          <w:kern w:val="24"/>
          <w:sz w:val="24"/>
          <w:szCs w:val="24"/>
        </w:rPr>
        <w:t>2. Мета навчальної дисципліни:</w:t>
      </w:r>
      <w:r w:rsidRPr="005D10AF">
        <w:rPr>
          <w:rFonts w:ascii="Times New Roman" w:hAnsi="Times New Roman"/>
          <w:color w:val="0D0D0D"/>
          <w:kern w:val="24"/>
          <w:sz w:val="24"/>
          <w:szCs w:val="24"/>
        </w:rPr>
        <w:t xml:space="preserve"> </w:t>
      </w:r>
    </w:p>
    <w:p w:rsidR="00EC505D" w:rsidRPr="003F4D27" w:rsidRDefault="00EC505D" w:rsidP="005D10AF">
      <w:pPr>
        <w:spacing w:after="0" w:line="240" w:lineRule="auto"/>
        <w:jc w:val="both"/>
        <w:rPr>
          <w:rFonts w:ascii="Times New Roman" w:hAnsi="Times New Roman"/>
          <w:sz w:val="24"/>
          <w:szCs w:val="24"/>
        </w:rPr>
      </w:pPr>
      <w:r w:rsidRPr="005D10AF">
        <w:rPr>
          <w:rFonts w:ascii="Times New Roman" w:hAnsi="Times New Roman"/>
          <w:b/>
          <w:bCs/>
          <w:snapToGrid w:val="0"/>
          <w:sz w:val="24"/>
          <w:szCs w:val="24"/>
          <w:u w:val="single"/>
        </w:rPr>
        <w:t>Метою курсу</w:t>
      </w:r>
      <w:r w:rsidRPr="005D10AF">
        <w:rPr>
          <w:rFonts w:ascii="Times New Roman" w:hAnsi="Times New Roman"/>
          <w:snapToGrid w:val="0"/>
          <w:sz w:val="24"/>
          <w:szCs w:val="24"/>
          <w:u w:val="single"/>
        </w:rPr>
        <w:t xml:space="preserve"> </w:t>
      </w:r>
      <w:r w:rsidRPr="003F4D27">
        <w:rPr>
          <w:rStyle w:val="fontstyle01"/>
          <w:sz w:val="24"/>
          <w:szCs w:val="24"/>
        </w:rPr>
        <w:t>є формування знань та с</w:t>
      </w:r>
      <w:r w:rsidRPr="003F4D27">
        <w:rPr>
          <w:rFonts w:ascii="Times New Roman" w:hAnsi="Times New Roman"/>
          <w:sz w:val="24"/>
          <w:szCs w:val="24"/>
        </w:rPr>
        <w:t>учасних поглядів на стан сексуального здоров’я людини та вплив на нього різних соціальних, психологічних, біологічних, екологічних та інших чинників. Вивчення соціально-гігієнічних основ сексуальності людини. Вивчення методології дослідження нормальної сексуальності людини. Вивчення системи профілактичних заходів, спрямованих на запобігання виникнення і розвитку порушень та девіацій сексуального здоров’я. Засвоєння сучасних та перспективних методів корекції сексуальних розладів.</w:t>
      </w:r>
    </w:p>
    <w:p w:rsidR="00EC505D" w:rsidRPr="005D10AF" w:rsidRDefault="00EC505D" w:rsidP="005D10AF">
      <w:pPr>
        <w:spacing w:after="0" w:line="240" w:lineRule="auto"/>
        <w:ind w:firstLine="709"/>
        <w:jc w:val="both"/>
        <w:rPr>
          <w:rFonts w:ascii="Times New Roman" w:hAnsi="Times New Roman"/>
          <w:b/>
          <w:bCs/>
          <w:color w:val="0D0D0D"/>
          <w:kern w:val="24"/>
          <w:sz w:val="24"/>
          <w:szCs w:val="24"/>
        </w:rPr>
      </w:pPr>
    </w:p>
    <w:p w:rsidR="00EC505D" w:rsidRPr="005D10AF" w:rsidRDefault="00EC505D" w:rsidP="008A0FB1">
      <w:pPr>
        <w:spacing w:after="0" w:line="240" w:lineRule="auto"/>
        <w:jc w:val="both"/>
        <w:rPr>
          <w:rFonts w:ascii="Times New Roman" w:hAnsi="Times New Roman"/>
          <w:color w:val="0D0D0D"/>
          <w:kern w:val="24"/>
          <w:sz w:val="24"/>
          <w:szCs w:val="24"/>
        </w:rPr>
      </w:pPr>
      <w:r w:rsidRPr="005D10AF">
        <w:rPr>
          <w:rFonts w:ascii="Times New Roman" w:hAnsi="Times New Roman"/>
          <w:b/>
          <w:bCs/>
          <w:color w:val="0D0D0D"/>
          <w:kern w:val="24"/>
          <w:sz w:val="24"/>
          <w:szCs w:val="24"/>
        </w:rPr>
        <w:t xml:space="preserve">3. Пререквізити. </w:t>
      </w:r>
      <w:r w:rsidRPr="005D10AF">
        <w:rPr>
          <w:rFonts w:ascii="Times New Roman" w:hAnsi="Times New Roman"/>
          <w:bCs/>
          <w:color w:val="0D0D0D"/>
          <w:kern w:val="24"/>
          <w:sz w:val="24"/>
          <w:szCs w:val="24"/>
        </w:rPr>
        <w:t>Для підвищення ефективності засвоєння дисципліни «</w:t>
      </w:r>
      <w:r>
        <w:rPr>
          <w:rFonts w:ascii="Times New Roman" w:hAnsi="Times New Roman"/>
          <w:bCs/>
          <w:color w:val="0D0D0D"/>
          <w:kern w:val="24"/>
          <w:sz w:val="24"/>
          <w:szCs w:val="24"/>
        </w:rPr>
        <w:t>Основи сексології та сексопатології</w:t>
      </w:r>
      <w:r w:rsidRPr="005D10AF">
        <w:rPr>
          <w:rFonts w:ascii="Times New Roman" w:hAnsi="Times New Roman"/>
          <w:bCs/>
          <w:color w:val="0D0D0D"/>
          <w:kern w:val="24"/>
          <w:sz w:val="24"/>
          <w:szCs w:val="24"/>
        </w:rPr>
        <w:t>» студент повинен до вивчення мати знання  з наступних предметів:</w:t>
      </w:r>
      <w:r w:rsidRPr="005D10AF">
        <w:rPr>
          <w:rFonts w:ascii="Times New Roman" w:hAnsi="Times New Roman"/>
          <w:color w:val="0D0D0D"/>
          <w:sz w:val="24"/>
          <w:szCs w:val="24"/>
        </w:rPr>
        <w:t xml:space="preserve"> «Загальна психологія», «Психологія розвитку», «Психофізіологія», «Психогігієна», «Диференційна психологія», «Клінічна психологія», «Патопсихологія», «Психологія стресу та ПТСР»</w:t>
      </w:r>
      <w:r>
        <w:rPr>
          <w:rFonts w:ascii="Times New Roman" w:hAnsi="Times New Roman"/>
          <w:color w:val="0D0D0D"/>
          <w:sz w:val="24"/>
          <w:szCs w:val="24"/>
        </w:rPr>
        <w:t>, «Гендерна психологія»</w:t>
      </w:r>
      <w:r w:rsidRPr="005D10AF">
        <w:rPr>
          <w:rFonts w:ascii="Times New Roman" w:hAnsi="Times New Roman"/>
          <w:color w:val="0D0D0D"/>
          <w:sz w:val="24"/>
          <w:szCs w:val="24"/>
        </w:rPr>
        <w:t xml:space="preserve">. </w:t>
      </w:r>
    </w:p>
    <w:p w:rsidR="00EC505D" w:rsidRPr="005D10AF" w:rsidRDefault="00EC505D" w:rsidP="005D10AF">
      <w:pPr>
        <w:spacing w:after="0" w:line="240" w:lineRule="auto"/>
        <w:ind w:firstLine="709"/>
        <w:jc w:val="both"/>
        <w:rPr>
          <w:rFonts w:ascii="Times New Roman" w:hAnsi="Times New Roman"/>
          <w:color w:val="0D0D0D"/>
          <w:kern w:val="24"/>
          <w:sz w:val="24"/>
          <w:szCs w:val="24"/>
        </w:rPr>
      </w:pPr>
    </w:p>
    <w:p w:rsidR="00EC505D" w:rsidRPr="005D10AF" w:rsidRDefault="00EC505D" w:rsidP="008A0FB1">
      <w:pPr>
        <w:spacing w:after="0" w:line="240" w:lineRule="auto"/>
        <w:jc w:val="both"/>
        <w:rPr>
          <w:rFonts w:ascii="Times New Roman" w:hAnsi="Times New Roman"/>
          <w:color w:val="0D0D0D"/>
          <w:kern w:val="24"/>
          <w:sz w:val="24"/>
          <w:szCs w:val="24"/>
        </w:rPr>
      </w:pPr>
      <w:r w:rsidRPr="005D10AF">
        <w:rPr>
          <w:rFonts w:ascii="Times New Roman" w:hAnsi="Times New Roman"/>
          <w:b/>
          <w:bCs/>
          <w:color w:val="0D0D0D"/>
          <w:kern w:val="24"/>
          <w:sz w:val="24"/>
          <w:szCs w:val="24"/>
        </w:rPr>
        <w:t xml:space="preserve">4. </w:t>
      </w:r>
      <w:r w:rsidR="008A0FB1" w:rsidRPr="00865025">
        <w:rPr>
          <w:rFonts w:ascii="Times New Roman" w:hAnsi="Times New Roman"/>
          <w:b/>
          <w:sz w:val="24"/>
          <w:szCs w:val="24"/>
        </w:rPr>
        <w:t>Компетентності та результати навчання, формуванню яких сприяє дисципліна.</w:t>
      </w:r>
    </w:p>
    <w:p w:rsidR="00EC505D" w:rsidRPr="005D10AF" w:rsidRDefault="00EC505D" w:rsidP="005D10AF">
      <w:pPr>
        <w:tabs>
          <w:tab w:val="left" w:pos="0"/>
        </w:tabs>
        <w:spacing w:after="0" w:line="240" w:lineRule="auto"/>
        <w:ind w:firstLine="567"/>
        <w:jc w:val="both"/>
        <w:rPr>
          <w:rFonts w:ascii="Times New Roman" w:hAnsi="Times New Roman"/>
          <w:sz w:val="24"/>
          <w:szCs w:val="24"/>
        </w:rPr>
      </w:pPr>
      <w:r w:rsidRPr="005D10AF">
        <w:rPr>
          <w:rFonts w:ascii="Times New Roman" w:hAnsi="Times New Roman"/>
          <w:sz w:val="24"/>
          <w:szCs w:val="24"/>
        </w:rPr>
        <w:t xml:space="preserve">Згідно з вимогами стандарту дисципліна забезпечує набуття студентами </w:t>
      </w:r>
      <w:r w:rsidRPr="005D10AF">
        <w:rPr>
          <w:rFonts w:ascii="Times New Roman" w:hAnsi="Times New Roman"/>
          <w:b/>
          <w:bCs/>
          <w:i/>
          <w:iCs/>
          <w:sz w:val="24"/>
          <w:szCs w:val="24"/>
        </w:rPr>
        <w:t>компетентностей</w:t>
      </w:r>
      <w:r w:rsidRPr="005D10AF">
        <w:rPr>
          <w:rFonts w:ascii="Times New Roman" w:hAnsi="Times New Roman"/>
          <w:b/>
          <w:bCs/>
          <w:sz w:val="24"/>
          <w:szCs w:val="24"/>
        </w:rPr>
        <w:t>:</w:t>
      </w:r>
      <w:r w:rsidRPr="005D10AF">
        <w:rPr>
          <w:rFonts w:ascii="Times New Roman" w:hAnsi="Times New Roman"/>
          <w:sz w:val="24"/>
          <w:szCs w:val="24"/>
        </w:rPr>
        <w:t xml:space="preserve"> </w:t>
      </w:r>
    </w:p>
    <w:p w:rsidR="00EC505D" w:rsidRPr="005D10AF" w:rsidRDefault="00EC505D" w:rsidP="005D10AF">
      <w:pPr>
        <w:spacing w:after="0" w:line="240" w:lineRule="auto"/>
        <w:jc w:val="both"/>
        <w:rPr>
          <w:rFonts w:ascii="Times New Roman" w:hAnsi="Times New Roman"/>
          <w:sz w:val="24"/>
          <w:szCs w:val="24"/>
        </w:rPr>
      </w:pPr>
      <w:r w:rsidRPr="005D10AF">
        <w:rPr>
          <w:rFonts w:ascii="Times New Roman" w:hAnsi="Times New Roman"/>
          <w:sz w:val="24"/>
          <w:szCs w:val="24"/>
        </w:rPr>
        <w:t xml:space="preserve">ЗК1. Здатність застосовувати знання у практичних ситуаціях. </w:t>
      </w:r>
    </w:p>
    <w:p w:rsidR="00EC505D" w:rsidRPr="005D10AF" w:rsidRDefault="00EC505D" w:rsidP="005D10AF">
      <w:pPr>
        <w:spacing w:after="0" w:line="240" w:lineRule="auto"/>
        <w:jc w:val="both"/>
        <w:rPr>
          <w:rFonts w:ascii="Times New Roman" w:hAnsi="Times New Roman"/>
          <w:sz w:val="24"/>
          <w:szCs w:val="24"/>
        </w:rPr>
      </w:pPr>
      <w:r w:rsidRPr="005D10AF">
        <w:rPr>
          <w:rFonts w:ascii="Times New Roman" w:hAnsi="Times New Roman"/>
          <w:sz w:val="24"/>
          <w:szCs w:val="24"/>
        </w:rPr>
        <w:t xml:space="preserve">ЗК2. Здатність проведення досліджень на відповідному рівні. </w:t>
      </w:r>
    </w:p>
    <w:p w:rsidR="00EC505D" w:rsidRPr="005D10AF" w:rsidRDefault="00EC505D" w:rsidP="005D10AF">
      <w:pPr>
        <w:spacing w:after="0" w:line="240" w:lineRule="auto"/>
        <w:jc w:val="both"/>
        <w:rPr>
          <w:rFonts w:ascii="Times New Roman" w:hAnsi="Times New Roman"/>
          <w:sz w:val="24"/>
          <w:szCs w:val="24"/>
        </w:rPr>
      </w:pPr>
      <w:r w:rsidRPr="005D10AF">
        <w:rPr>
          <w:rFonts w:ascii="Times New Roman" w:hAnsi="Times New Roman"/>
          <w:sz w:val="24"/>
          <w:szCs w:val="24"/>
        </w:rPr>
        <w:t xml:space="preserve">ЗК5. Цінувати та поважати різноманітність та мультикультурність. </w:t>
      </w:r>
    </w:p>
    <w:p w:rsidR="00EC505D" w:rsidRPr="005D10AF" w:rsidRDefault="00EC505D" w:rsidP="005D10AF">
      <w:pPr>
        <w:spacing w:after="0" w:line="240" w:lineRule="auto"/>
        <w:jc w:val="both"/>
        <w:rPr>
          <w:rFonts w:ascii="Times New Roman" w:hAnsi="Times New Roman"/>
          <w:sz w:val="24"/>
          <w:szCs w:val="24"/>
        </w:rPr>
      </w:pPr>
      <w:r w:rsidRPr="005D10AF">
        <w:rPr>
          <w:rFonts w:ascii="Times New Roman" w:hAnsi="Times New Roman"/>
          <w:sz w:val="24"/>
          <w:szCs w:val="24"/>
        </w:rPr>
        <w:t xml:space="preserve">ЗК6. Здатність діяти на основі етичних міркувань (мотивів). </w:t>
      </w:r>
    </w:p>
    <w:p w:rsidR="00EC505D" w:rsidRPr="005D10AF" w:rsidRDefault="00EC505D" w:rsidP="005D10AF">
      <w:pPr>
        <w:spacing w:after="0" w:line="240" w:lineRule="auto"/>
        <w:jc w:val="both"/>
        <w:rPr>
          <w:rFonts w:ascii="Times New Roman" w:hAnsi="Times New Roman"/>
          <w:sz w:val="24"/>
          <w:szCs w:val="24"/>
        </w:rPr>
      </w:pPr>
      <w:r w:rsidRPr="005D10AF">
        <w:rPr>
          <w:rFonts w:ascii="Times New Roman" w:hAnsi="Times New Roman"/>
          <w:sz w:val="24"/>
          <w:szCs w:val="24"/>
        </w:rPr>
        <w:t xml:space="preserve">ЗК9. Здатність мотивувати людей та рухатися до спільної мети. </w:t>
      </w:r>
    </w:p>
    <w:p w:rsidR="00EC505D" w:rsidRPr="005D10AF" w:rsidRDefault="00EC505D" w:rsidP="005D10AF">
      <w:pPr>
        <w:spacing w:after="0" w:line="240" w:lineRule="auto"/>
        <w:jc w:val="both"/>
        <w:rPr>
          <w:rFonts w:ascii="Times New Roman" w:hAnsi="Times New Roman"/>
          <w:sz w:val="24"/>
          <w:szCs w:val="24"/>
        </w:rPr>
      </w:pPr>
      <w:r w:rsidRPr="005D10AF">
        <w:rPr>
          <w:rFonts w:ascii="Times New Roman" w:hAnsi="Times New Roman"/>
          <w:sz w:val="24"/>
          <w:szCs w:val="24"/>
        </w:rPr>
        <w:t xml:space="preserve">ЗК11.Володіння знаннями, необхідними для організації успішної практичної діяльності. </w:t>
      </w:r>
    </w:p>
    <w:p w:rsidR="00EC505D" w:rsidRPr="005D10AF" w:rsidRDefault="00EC505D" w:rsidP="005D10AF">
      <w:pPr>
        <w:spacing w:after="0" w:line="240" w:lineRule="auto"/>
        <w:jc w:val="both"/>
        <w:rPr>
          <w:rFonts w:ascii="Times New Roman" w:hAnsi="Times New Roman"/>
          <w:sz w:val="24"/>
          <w:szCs w:val="24"/>
        </w:rPr>
      </w:pPr>
      <w:r w:rsidRPr="005D10AF">
        <w:rPr>
          <w:rFonts w:ascii="Times New Roman" w:hAnsi="Times New Roman"/>
          <w:sz w:val="24"/>
          <w:szCs w:val="24"/>
        </w:rPr>
        <w:t xml:space="preserve">ЗК14. Володіння достатнім досвідом проведення психологічного консультування за різними питаннями з різними категоріями людей. </w:t>
      </w:r>
    </w:p>
    <w:p w:rsidR="00EC505D" w:rsidRPr="005D10AF" w:rsidRDefault="00EC505D" w:rsidP="005D10AF">
      <w:pPr>
        <w:spacing w:after="0" w:line="240" w:lineRule="auto"/>
        <w:jc w:val="both"/>
        <w:rPr>
          <w:rFonts w:ascii="Times New Roman" w:hAnsi="Times New Roman"/>
          <w:sz w:val="24"/>
          <w:szCs w:val="24"/>
        </w:rPr>
      </w:pPr>
      <w:r w:rsidRPr="005D10AF">
        <w:rPr>
          <w:rFonts w:ascii="Times New Roman" w:hAnsi="Times New Roman"/>
          <w:sz w:val="24"/>
          <w:szCs w:val="24"/>
        </w:rPr>
        <w:t>СК1. Здатність здійснювати теоретичний, методологічний та емпіричний аналіз актуальних проблем психологічної науки та / або практики.</w:t>
      </w:r>
    </w:p>
    <w:p w:rsidR="00EC505D" w:rsidRPr="005D10AF" w:rsidRDefault="00EC505D" w:rsidP="005D10AF">
      <w:pPr>
        <w:spacing w:after="0" w:line="240" w:lineRule="auto"/>
        <w:jc w:val="both"/>
        <w:rPr>
          <w:rFonts w:ascii="Times New Roman" w:hAnsi="Times New Roman"/>
          <w:sz w:val="24"/>
          <w:szCs w:val="24"/>
        </w:rPr>
      </w:pPr>
      <w:r w:rsidRPr="005D10AF">
        <w:rPr>
          <w:rFonts w:ascii="Times New Roman" w:hAnsi="Times New Roman"/>
          <w:sz w:val="24"/>
          <w:szCs w:val="24"/>
        </w:rPr>
        <w:t xml:space="preserve">СК2. Здатність самостійно планувати, організовувати та здійснювати психологічне дослідження з елементами наукової новизни та / або практичної значущості. </w:t>
      </w:r>
    </w:p>
    <w:p w:rsidR="00EC505D" w:rsidRDefault="00EC505D" w:rsidP="005D10AF">
      <w:pPr>
        <w:spacing w:after="0" w:line="240" w:lineRule="auto"/>
        <w:jc w:val="both"/>
        <w:rPr>
          <w:rFonts w:ascii="Times New Roman" w:hAnsi="Times New Roman"/>
          <w:sz w:val="24"/>
          <w:szCs w:val="24"/>
        </w:rPr>
      </w:pPr>
      <w:r w:rsidRPr="005D10AF">
        <w:rPr>
          <w:rFonts w:ascii="Times New Roman" w:hAnsi="Times New Roman"/>
          <w:sz w:val="24"/>
          <w:szCs w:val="24"/>
        </w:rPr>
        <w:t xml:space="preserve">СК4. Здатність здійснювати практичну діяльність (тренінгову, психотерапевтичну, консультаційну, психодіагностичну та іншу залежно від спеціалізації) з використанням науково верифікованих методів та технік. </w:t>
      </w:r>
    </w:p>
    <w:p w:rsidR="00EC505D" w:rsidRPr="005D10AF" w:rsidRDefault="00EC505D" w:rsidP="005D10AF">
      <w:pPr>
        <w:spacing w:after="0" w:line="240" w:lineRule="auto"/>
        <w:jc w:val="both"/>
        <w:rPr>
          <w:rFonts w:ascii="Times New Roman" w:hAnsi="Times New Roman"/>
          <w:sz w:val="24"/>
          <w:szCs w:val="24"/>
        </w:rPr>
      </w:pPr>
      <w:r w:rsidRPr="005D10AF">
        <w:rPr>
          <w:rFonts w:ascii="Times New Roman" w:hAnsi="Times New Roman"/>
          <w:sz w:val="24"/>
          <w:szCs w:val="24"/>
        </w:rPr>
        <w:t xml:space="preserve">СК5. Здатність організовувати та реалізовувати просвітницьку та освітню діяльність для різних категорій населення у сфері психології. </w:t>
      </w:r>
    </w:p>
    <w:p w:rsidR="00EC505D" w:rsidRPr="005D10AF" w:rsidRDefault="00EC505D" w:rsidP="005D10AF">
      <w:pPr>
        <w:spacing w:after="0" w:line="240" w:lineRule="auto"/>
        <w:jc w:val="both"/>
        <w:rPr>
          <w:rFonts w:ascii="Times New Roman" w:hAnsi="Times New Roman"/>
          <w:sz w:val="24"/>
          <w:szCs w:val="24"/>
        </w:rPr>
      </w:pPr>
      <w:r w:rsidRPr="005D10AF">
        <w:rPr>
          <w:rFonts w:ascii="Times New Roman" w:hAnsi="Times New Roman"/>
          <w:sz w:val="24"/>
          <w:szCs w:val="24"/>
        </w:rPr>
        <w:t xml:space="preserve">СК6. Здатність ефективно взаємодіяти з колегами в моно- та мультидисциплінарних командах. </w:t>
      </w:r>
    </w:p>
    <w:p w:rsidR="00EC505D" w:rsidRPr="005D10AF" w:rsidRDefault="00EC505D" w:rsidP="005D10AF">
      <w:pPr>
        <w:spacing w:after="0" w:line="240" w:lineRule="auto"/>
        <w:jc w:val="both"/>
        <w:rPr>
          <w:rFonts w:ascii="Times New Roman" w:hAnsi="Times New Roman"/>
          <w:sz w:val="24"/>
          <w:szCs w:val="24"/>
        </w:rPr>
      </w:pPr>
      <w:r w:rsidRPr="005D10AF">
        <w:rPr>
          <w:rFonts w:ascii="Times New Roman" w:hAnsi="Times New Roman"/>
          <w:sz w:val="24"/>
          <w:szCs w:val="24"/>
        </w:rPr>
        <w:t xml:space="preserve">СК7. Здатність приймати фахові рішення у складних і непередбачуваних умовах, адаптуватися до нових ситуацій професійної діяльності. </w:t>
      </w:r>
    </w:p>
    <w:p w:rsidR="00EC505D" w:rsidRDefault="00EC505D" w:rsidP="005D10AF">
      <w:pPr>
        <w:spacing w:after="0" w:line="240" w:lineRule="auto"/>
        <w:jc w:val="both"/>
        <w:rPr>
          <w:rFonts w:ascii="Times New Roman" w:hAnsi="Times New Roman"/>
          <w:sz w:val="24"/>
          <w:szCs w:val="24"/>
        </w:rPr>
      </w:pPr>
      <w:r w:rsidRPr="005D10AF">
        <w:rPr>
          <w:rFonts w:ascii="Times New Roman" w:hAnsi="Times New Roman"/>
          <w:sz w:val="24"/>
          <w:szCs w:val="24"/>
        </w:rPr>
        <w:t xml:space="preserve">СК8. Здатність оцінювати межі власної фахової компетентності та підвищувати професійну кваліфікацію. </w:t>
      </w:r>
    </w:p>
    <w:p w:rsidR="003F4D27" w:rsidRDefault="003F4D27" w:rsidP="003F4D27">
      <w:pPr>
        <w:spacing w:after="0" w:line="240" w:lineRule="auto"/>
        <w:ind w:firstLine="708"/>
        <w:jc w:val="both"/>
        <w:rPr>
          <w:rFonts w:ascii="Times New Roman" w:eastAsia="Times New Roman" w:hAnsi="Times New Roman"/>
          <w:b/>
          <w:i/>
          <w:iCs/>
          <w:color w:val="000000"/>
          <w:sz w:val="24"/>
          <w:szCs w:val="24"/>
        </w:rPr>
      </w:pPr>
      <w:r>
        <w:rPr>
          <w:rFonts w:ascii="Times New Roman" w:eastAsia="Times New Roman" w:hAnsi="Times New Roman"/>
          <w:iCs/>
          <w:color w:val="000000"/>
          <w:sz w:val="24"/>
          <w:szCs w:val="24"/>
        </w:rPr>
        <w:t xml:space="preserve">Після вивчення навчальної дисципліни студент засвоює наступні </w:t>
      </w:r>
      <w:r>
        <w:rPr>
          <w:rFonts w:ascii="Times New Roman" w:eastAsia="Times New Roman" w:hAnsi="Times New Roman"/>
          <w:i/>
          <w:iCs/>
          <w:color w:val="000000"/>
          <w:sz w:val="24"/>
          <w:szCs w:val="24"/>
        </w:rPr>
        <w:t xml:space="preserve"> </w:t>
      </w:r>
      <w:r>
        <w:rPr>
          <w:rFonts w:ascii="Times New Roman" w:eastAsia="Times New Roman" w:hAnsi="Times New Roman"/>
          <w:b/>
          <w:i/>
          <w:iCs/>
          <w:color w:val="000000"/>
          <w:sz w:val="24"/>
          <w:szCs w:val="24"/>
        </w:rPr>
        <w:t>програмні результати навчання :</w:t>
      </w:r>
    </w:p>
    <w:p w:rsidR="003F4D27" w:rsidRDefault="003F4D27" w:rsidP="003F4D27">
      <w:pPr>
        <w:pStyle w:val="TableParagraph"/>
        <w:jc w:val="both"/>
        <w:rPr>
          <w:sz w:val="24"/>
          <w:szCs w:val="24"/>
        </w:rPr>
      </w:pPr>
      <w:r>
        <w:rPr>
          <w:sz w:val="24"/>
          <w:szCs w:val="24"/>
        </w:rPr>
        <w:t>ПР1.</w:t>
      </w:r>
      <w:r>
        <w:rPr>
          <w:spacing w:val="81"/>
          <w:sz w:val="24"/>
          <w:szCs w:val="24"/>
        </w:rPr>
        <w:t xml:space="preserve"> </w:t>
      </w:r>
      <w:r>
        <w:rPr>
          <w:sz w:val="24"/>
          <w:szCs w:val="24"/>
        </w:rPr>
        <w:t>Здійснювати пошук,</w:t>
      </w:r>
      <w:r>
        <w:rPr>
          <w:spacing w:val="19"/>
          <w:sz w:val="24"/>
          <w:szCs w:val="24"/>
        </w:rPr>
        <w:t xml:space="preserve"> </w:t>
      </w:r>
      <w:r>
        <w:rPr>
          <w:sz w:val="24"/>
          <w:szCs w:val="24"/>
        </w:rPr>
        <w:t>опрацювання</w:t>
      </w:r>
      <w:r>
        <w:rPr>
          <w:spacing w:val="17"/>
          <w:sz w:val="24"/>
          <w:szCs w:val="24"/>
        </w:rPr>
        <w:t xml:space="preserve"> </w:t>
      </w:r>
      <w:r>
        <w:rPr>
          <w:sz w:val="24"/>
          <w:szCs w:val="24"/>
        </w:rPr>
        <w:t>та</w:t>
      </w:r>
      <w:r>
        <w:rPr>
          <w:spacing w:val="19"/>
          <w:sz w:val="24"/>
          <w:szCs w:val="24"/>
        </w:rPr>
        <w:t xml:space="preserve"> </w:t>
      </w:r>
      <w:r>
        <w:rPr>
          <w:sz w:val="24"/>
          <w:szCs w:val="24"/>
        </w:rPr>
        <w:t>аналіз</w:t>
      </w:r>
      <w:r>
        <w:rPr>
          <w:spacing w:val="18"/>
          <w:sz w:val="24"/>
          <w:szCs w:val="24"/>
        </w:rPr>
        <w:t xml:space="preserve"> </w:t>
      </w:r>
      <w:r>
        <w:rPr>
          <w:sz w:val="24"/>
          <w:szCs w:val="24"/>
        </w:rPr>
        <w:t>професійно важливих</w:t>
      </w:r>
      <w:r>
        <w:rPr>
          <w:spacing w:val="1"/>
          <w:sz w:val="24"/>
          <w:szCs w:val="24"/>
        </w:rPr>
        <w:t xml:space="preserve"> </w:t>
      </w:r>
      <w:r>
        <w:rPr>
          <w:sz w:val="24"/>
          <w:szCs w:val="24"/>
        </w:rPr>
        <w:t>знань</w:t>
      </w:r>
      <w:r>
        <w:rPr>
          <w:spacing w:val="1"/>
          <w:sz w:val="24"/>
          <w:szCs w:val="24"/>
        </w:rPr>
        <w:t xml:space="preserve"> </w:t>
      </w:r>
      <w:r>
        <w:rPr>
          <w:sz w:val="24"/>
          <w:szCs w:val="24"/>
        </w:rPr>
        <w:t>із</w:t>
      </w:r>
      <w:r>
        <w:rPr>
          <w:spacing w:val="1"/>
          <w:sz w:val="24"/>
          <w:szCs w:val="24"/>
        </w:rPr>
        <w:t xml:space="preserve"> </w:t>
      </w:r>
      <w:r>
        <w:rPr>
          <w:sz w:val="24"/>
          <w:szCs w:val="24"/>
        </w:rPr>
        <w:t>різних</w:t>
      </w:r>
      <w:r>
        <w:rPr>
          <w:spacing w:val="1"/>
          <w:sz w:val="24"/>
          <w:szCs w:val="24"/>
        </w:rPr>
        <w:t xml:space="preserve"> </w:t>
      </w:r>
      <w:r>
        <w:rPr>
          <w:sz w:val="24"/>
          <w:szCs w:val="24"/>
        </w:rPr>
        <w:t>джерел</w:t>
      </w:r>
      <w:r>
        <w:rPr>
          <w:spacing w:val="1"/>
          <w:sz w:val="24"/>
          <w:szCs w:val="24"/>
        </w:rPr>
        <w:t xml:space="preserve"> </w:t>
      </w:r>
      <w:r>
        <w:rPr>
          <w:sz w:val="24"/>
          <w:szCs w:val="24"/>
        </w:rPr>
        <w:t>із</w:t>
      </w:r>
      <w:r>
        <w:rPr>
          <w:spacing w:val="1"/>
          <w:sz w:val="24"/>
          <w:szCs w:val="24"/>
        </w:rPr>
        <w:t xml:space="preserve"> </w:t>
      </w:r>
      <w:r>
        <w:rPr>
          <w:sz w:val="24"/>
          <w:szCs w:val="24"/>
        </w:rPr>
        <w:t>використанням</w:t>
      </w:r>
      <w:r>
        <w:rPr>
          <w:spacing w:val="1"/>
          <w:sz w:val="24"/>
          <w:szCs w:val="24"/>
        </w:rPr>
        <w:t xml:space="preserve"> </w:t>
      </w:r>
      <w:r>
        <w:rPr>
          <w:sz w:val="24"/>
          <w:szCs w:val="24"/>
        </w:rPr>
        <w:t>сучасних</w:t>
      </w:r>
      <w:r>
        <w:rPr>
          <w:spacing w:val="1"/>
          <w:sz w:val="24"/>
          <w:szCs w:val="24"/>
        </w:rPr>
        <w:t xml:space="preserve"> </w:t>
      </w:r>
      <w:r>
        <w:rPr>
          <w:sz w:val="24"/>
          <w:szCs w:val="24"/>
        </w:rPr>
        <w:t>інформаційно-комунікаційних</w:t>
      </w:r>
      <w:r>
        <w:rPr>
          <w:spacing w:val="-4"/>
          <w:sz w:val="24"/>
          <w:szCs w:val="24"/>
        </w:rPr>
        <w:t xml:space="preserve"> </w:t>
      </w:r>
      <w:r>
        <w:rPr>
          <w:sz w:val="24"/>
          <w:szCs w:val="24"/>
        </w:rPr>
        <w:t>технологій.</w:t>
      </w:r>
    </w:p>
    <w:p w:rsidR="003F4D27" w:rsidRDefault="003F4D27" w:rsidP="003F4D27">
      <w:pPr>
        <w:pStyle w:val="TableParagraph"/>
        <w:jc w:val="both"/>
        <w:rPr>
          <w:sz w:val="24"/>
          <w:szCs w:val="24"/>
        </w:rPr>
      </w:pPr>
      <w:r>
        <w:rPr>
          <w:sz w:val="24"/>
          <w:szCs w:val="24"/>
        </w:rPr>
        <w:lastRenderedPageBreak/>
        <w:t>ПР3.</w:t>
      </w:r>
      <w:r>
        <w:rPr>
          <w:spacing w:val="1"/>
          <w:sz w:val="24"/>
          <w:szCs w:val="24"/>
        </w:rPr>
        <w:t xml:space="preserve"> </w:t>
      </w:r>
      <w:r>
        <w:rPr>
          <w:sz w:val="24"/>
          <w:szCs w:val="24"/>
        </w:rPr>
        <w:t>Узагальнювати</w:t>
      </w:r>
      <w:r>
        <w:rPr>
          <w:spacing w:val="1"/>
          <w:sz w:val="24"/>
          <w:szCs w:val="24"/>
        </w:rPr>
        <w:t xml:space="preserve"> </w:t>
      </w:r>
      <w:r>
        <w:rPr>
          <w:sz w:val="24"/>
          <w:szCs w:val="24"/>
        </w:rPr>
        <w:t>емпіричні</w:t>
      </w:r>
      <w:r>
        <w:rPr>
          <w:spacing w:val="1"/>
          <w:sz w:val="24"/>
          <w:szCs w:val="24"/>
        </w:rPr>
        <w:t xml:space="preserve"> </w:t>
      </w:r>
      <w:r>
        <w:rPr>
          <w:sz w:val="24"/>
          <w:szCs w:val="24"/>
        </w:rPr>
        <w:t>дані</w:t>
      </w:r>
      <w:r>
        <w:rPr>
          <w:spacing w:val="1"/>
          <w:sz w:val="24"/>
          <w:szCs w:val="24"/>
        </w:rPr>
        <w:t xml:space="preserve"> </w:t>
      </w:r>
      <w:r>
        <w:rPr>
          <w:sz w:val="24"/>
          <w:szCs w:val="24"/>
        </w:rPr>
        <w:t>та</w:t>
      </w:r>
      <w:r>
        <w:rPr>
          <w:spacing w:val="1"/>
          <w:sz w:val="24"/>
          <w:szCs w:val="24"/>
        </w:rPr>
        <w:t xml:space="preserve"> </w:t>
      </w:r>
      <w:r>
        <w:rPr>
          <w:sz w:val="24"/>
          <w:szCs w:val="24"/>
        </w:rPr>
        <w:t>формулювати</w:t>
      </w:r>
      <w:r>
        <w:rPr>
          <w:spacing w:val="1"/>
          <w:sz w:val="24"/>
          <w:szCs w:val="24"/>
        </w:rPr>
        <w:t xml:space="preserve"> </w:t>
      </w:r>
      <w:r>
        <w:rPr>
          <w:sz w:val="24"/>
          <w:szCs w:val="24"/>
        </w:rPr>
        <w:t>теоретичні</w:t>
      </w:r>
      <w:r>
        <w:rPr>
          <w:spacing w:val="1"/>
          <w:sz w:val="24"/>
          <w:szCs w:val="24"/>
        </w:rPr>
        <w:t xml:space="preserve"> </w:t>
      </w:r>
      <w:r>
        <w:rPr>
          <w:sz w:val="24"/>
          <w:szCs w:val="24"/>
        </w:rPr>
        <w:t>висновки.</w:t>
      </w:r>
    </w:p>
    <w:p w:rsidR="003F4D27" w:rsidRDefault="003F4D27" w:rsidP="003F4D27">
      <w:pPr>
        <w:pStyle w:val="TableParagraph"/>
        <w:jc w:val="both"/>
        <w:rPr>
          <w:sz w:val="24"/>
          <w:szCs w:val="24"/>
        </w:rPr>
      </w:pPr>
      <w:r>
        <w:rPr>
          <w:sz w:val="24"/>
          <w:szCs w:val="24"/>
        </w:rPr>
        <w:t>ПР5.</w:t>
      </w:r>
      <w:r>
        <w:rPr>
          <w:spacing w:val="1"/>
          <w:sz w:val="24"/>
          <w:szCs w:val="24"/>
        </w:rPr>
        <w:t xml:space="preserve"> </w:t>
      </w:r>
      <w:r>
        <w:rPr>
          <w:sz w:val="24"/>
          <w:szCs w:val="24"/>
        </w:rPr>
        <w:t>Розробляти</w:t>
      </w:r>
      <w:r>
        <w:rPr>
          <w:spacing w:val="1"/>
          <w:sz w:val="24"/>
          <w:szCs w:val="24"/>
        </w:rPr>
        <w:t xml:space="preserve"> </w:t>
      </w:r>
      <w:r>
        <w:rPr>
          <w:sz w:val="24"/>
          <w:szCs w:val="24"/>
        </w:rPr>
        <w:t>програми</w:t>
      </w:r>
      <w:r>
        <w:rPr>
          <w:spacing w:val="1"/>
          <w:sz w:val="24"/>
          <w:szCs w:val="24"/>
        </w:rPr>
        <w:t xml:space="preserve"> </w:t>
      </w:r>
      <w:r>
        <w:rPr>
          <w:sz w:val="24"/>
          <w:szCs w:val="24"/>
        </w:rPr>
        <w:t>психологічних</w:t>
      </w:r>
      <w:r>
        <w:rPr>
          <w:spacing w:val="1"/>
          <w:sz w:val="24"/>
          <w:szCs w:val="24"/>
        </w:rPr>
        <w:t xml:space="preserve"> </w:t>
      </w:r>
      <w:r>
        <w:rPr>
          <w:sz w:val="24"/>
          <w:szCs w:val="24"/>
        </w:rPr>
        <w:t>інтервенцій</w:t>
      </w:r>
      <w:r>
        <w:rPr>
          <w:spacing w:val="1"/>
          <w:sz w:val="24"/>
          <w:szCs w:val="24"/>
        </w:rPr>
        <w:t xml:space="preserve"> </w:t>
      </w:r>
      <w:r>
        <w:rPr>
          <w:sz w:val="24"/>
          <w:szCs w:val="24"/>
        </w:rPr>
        <w:t>(тренінг,</w:t>
      </w:r>
      <w:r>
        <w:rPr>
          <w:spacing w:val="1"/>
          <w:sz w:val="24"/>
          <w:szCs w:val="24"/>
        </w:rPr>
        <w:t xml:space="preserve"> </w:t>
      </w:r>
      <w:r>
        <w:rPr>
          <w:sz w:val="24"/>
          <w:szCs w:val="24"/>
        </w:rPr>
        <w:t>психотерапія, консультування тощо), провадити їх в індивідуальній</w:t>
      </w:r>
      <w:r>
        <w:rPr>
          <w:spacing w:val="1"/>
          <w:sz w:val="24"/>
          <w:szCs w:val="24"/>
        </w:rPr>
        <w:t xml:space="preserve"> </w:t>
      </w:r>
      <w:r>
        <w:rPr>
          <w:sz w:val="24"/>
          <w:szCs w:val="24"/>
        </w:rPr>
        <w:t>та</w:t>
      </w:r>
      <w:r>
        <w:rPr>
          <w:spacing w:val="-5"/>
          <w:sz w:val="24"/>
          <w:szCs w:val="24"/>
        </w:rPr>
        <w:t xml:space="preserve"> </w:t>
      </w:r>
      <w:r>
        <w:rPr>
          <w:sz w:val="24"/>
          <w:szCs w:val="24"/>
        </w:rPr>
        <w:t>груповій</w:t>
      </w:r>
      <w:r>
        <w:rPr>
          <w:spacing w:val="-2"/>
          <w:sz w:val="24"/>
          <w:szCs w:val="24"/>
        </w:rPr>
        <w:t xml:space="preserve"> </w:t>
      </w:r>
      <w:r>
        <w:rPr>
          <w:sz w:val="24"/>
          <w:szCs w:val="24"/>
        </w:rPr>
        <w:t>роботі,</w:t>
      </w:r>
      <w:r>
        <w:rPr>
          <w:spacing w:val="-3"/>
          <w:sz w:val="24"/>
          <w:szCs w:val="24"/>
        </w:rPr>
        <w:t xml:space="preserve"> </w:t>
      </w:r>
      <w:r>
        <w:rPr>
          <w:sz w:val="24"/>
          <w:szCs w:val="24"/>
        </w:rPr>
        <w:t>оцінювати якість.</w:t>
      </w:r>
    </w:p>
    <w:p w:rsidR="003F4D27" w:rsidRDefault="003F4D27" w:rsidP="003F4D27">
      <w:pPr>
        <w:pStyle w:val="TableParagraph"/>
        <w:jc w:val="both"/>
        <w:rPr>
          <w:sz w:val="24"/>
          <w:szCs w:val="24"/>
        </w:rPr>
      </w:pPr>
      <w:r>
        <w:rPr>
          <w:sz w:val="24"/>
          <w:szCs w:val="24"/>
        </w:rPr>
        <w:t>ПР6.</w:t>
      </w:r>
      <w:r>
        <w:rPr>
          <w:spacing w:val="1"/>
          <w:sz w:val="24"/>
          <w:szCs w:val="24"/>
        </w:rPr>
        <w:t xml:space="preserve"> </w:t>
      </w:r>
      <w:r>
        <w:rPr>
          <w:sz w:val="24"/>
          <w:szCs w:val="24"/>
        </w:rPr>
        <w:t>Розробляти</w:t>
      </w:r>
      <w:r>
        <w:rPr>
          <w:spacing w:val="1"/>
          <w:sz w:val="24"/>
          <w:szCs w:val="24"/>
        </w:rPr>
        <w:t xml:space="preserve"> </w:t>
      </w:r>
      <w:r>
        <w:rPr>
          <w:sz w:val="24"/>
          <w:szCs w:val="24"/>
        </w:rPr>
        <w:t>просвітницькі</w:t>
      </w:r>
      <w:r>
        <w:rPr>
          <w:spacing w:val="1"/>
          <w:sz w:val="24"/>
          <w:szCs w:val="24"/>
        </w:rPr>
        <w:t xml:space="preserve"> </w:t>
      </w:r>
      <w:r>
        <w:rPr>
          <w:sz w:val="24"/>
          <w:szCs w:val="24"/>
        </w:rPr>
        <w:t>матеріали</w:t>
      </w:r>
      <w:r>
        <w:rPr>
          <w:spacing w:val="1"/>
          <w:sz w:val="24"/>
          <w:szCs w:val="24"/>
        </w:rPr>
        <w:t xml:space="preserve"> </w:t>
      </w:r>
      <w:r>
        <w:rPr>
          <w:sz w:val="24"/>
          <w:szCs w:val="24"/>
        </w:rPr>
        <w:t>та</w:t>
      </w:r>
      <w:r>
        <w:rPr>
          <w:spacing w:val="1"/>
          <w:sz w:val="24"/>
          <w:szCs w:val="24"/>
        </w:rPr>
        <w:t xml:space="preserve"> </w:t>
      </w:r>
      <w:r>
        <w:rPr>
          <w:sz w:val="24"/>
          <w:szCs w:val="24"/>
        </w:rPr>
        <w:t>освітні</w:t>
      </w:r>
      <w:r>
        <w:rPr>
          <w:spacing w:val="1"/>
          <w:sz w:val="24"/>
          <w:szCs w:val="24"/>
        </w:rPr>
        <w:t xml:space="preserve"> </w:t>
      </w:r>
      <w:r>
        <w:rPr>
          <w:sz w:val="24"/>
          <w:szCs w:val="24"/>
        </w:rPr>
        <w:t>програми,</w:t>
      </w:r>
      <w:r>
        <w:rPr>
          <w:spacing w:val="1"/>
          <w:sz w:val="24"/>
          <w:szCs w:val="24"/>
        </w:rPr>
        <w:t xml:space="preserve"> </w:t>
      </w:r>
      <w:r>
        <w:rPr>
          <w:sz w:val="24"/>
          <w:szCs w:val="24"/>
        </w:rPr>
        <w:t>впроваджувати</w:t>
      </w:r>
      <w:r>
        <w:rPr>
          <w:spacing w:val="-9"/>
          <w:sz w:val="24"/>
          <w:szCs w:val="24"/>
        </w:rPr>
        <w:t xml:space="preserve"> </w:t>
      </w:r>
      <w:r>
        <w:rPr>
          <w:sz w:val="24"/>
          <w:szCs w:val="24"/>
        </w:rPr>
        <w:t>їх,</w:t>
      </w:r>
      <w:r>
        <w:rPr>
          <w:spacing w:val="-8"/>
          <w:sz w:val="24"/>
          <w:szCs w:val="24"/>
        </w:rPr>
        <w:t xml:space="preserve"> </w:t>
      </w:r>
      <w:r>
        <w:rPr>
          <w:sz w:val="24"/>
          <w:szCs w:val="24"/>
        </w:rPr>
        <w:t>отримувати</w:t>
      </w:r>
      <w:r>
        <w:rPr>
          <w:spacing w:val="-9"/>
          <w:sz w:val="24"/>
          <w:szCs w:val="24"/>
        </w:rPr>
        <w:t xml:space="preserve"> </w:t>
      </w:r>
      <w:r>
        <w:rPr>
          <w:sz w:val="24"/>
          <w:szCs w:val="24"/>
        </w:rPr>
        <w:t>зворотній</w:t>
      </w:r>
      <w:r>
        <w:rPr>
          <w:spacing w:val="-10"/>
          <w:sz w:val="24"/>
          <w:szCs w:val="24"/>
        </w:rPr>
        <w:t xml:space="preserve"> </w:t>
      </w:r>
      <w:r>
        <w:rPr>
          <w:sz w:val="24"/>
          <w:szCs w:val="24"/>
        </w:rPr>
        <w:t>зв'язок,</w:t>
      </w:r>
      <w:r>
        <w:rPr>
          <w:spacing w:val="-10"/>
          <w:sz w:val="24"/>
          <w:szCs w:val="24"/>
        </w:rPr>
        <w:t xml:space="preserve"> </w:t>
      </w:r>
      <w:r>
        <w:rPr>
          <w:sz w:val="24"/>
          <w:szCs w:val="24"/>
        </w:rPr>
        <w:t>оцінювати</w:t>
      </w:r>
      <w:r>
        <w:rPr>
          <w:spacing w:val="-8"/>
          <w:sz w:val="24"/>
          <w:szCs w:val="24"/>
        </w:rPr>
        <w:t xml:space="preserve"> </w:t>
      </w:r>
      <w:r>
        <w:rPr>
          <w:sz w:val="24"/>
          <w:szCs w:val="24"/>
        </w:rPr>
        <w:t>якість.</w:t>
      </w:r>
    </w:p>
    <w:p w:rsidR="003F4D27" w:rsidRDefault="003F4D27" w:rsidP="003F4D27">
      <w:pPr>
        <w:pStyle w:val="TableParagraph"/>
        <w:jc w:val="both"/>
        <w:rPr>
          <w:sz w:val="24"/>
          <w:szCs w:val="24"/>
        </w:rPr>
      </w:pPr>
      <w:r>
        <w:rPr>
          <w:sz w:val="24"/>
          <w:szCs w:val="24"/>
        </w:rPr>
        <w:t>ПР11. Здійснювати адаптацію та модифікацію існуючих наукових</w:t>
      </w:r>
      <w:r>
        <w:rPr>
          <w:spacing w:val="1"/>
          <w:sz w:val="24"/>
          <w:szCs w:val="24"/>
        </w:rPr>
        <w:t xml:space="preserve"> </w:t>
      </w:r>
      <w:r>
        <w:rPr>
          <w:sz w:val="24"/>
          <w:szCs w:val="24"/>
        </w:rPr>
        <w:t>підходів</w:t>
      </w:r>
      <w:r>
        <w:rPr>
          <w:spacing w:val="-9"/>
          <w:sz w:val="24"/>
          <w:szCs w:val="24"/>
        </w:rPr>
        <w:t xml:space="preserve"> </w:t>
      </w:r>
      <w:r>
        <w:rPr>
          <w:sz w:val="24"/>
          <w:szCs w:val="24"/>
        </w:rPr>
        <w:t>і</w:t>
      </w:r>
      <w:r>
        <w:rPr>
          <w:spacing w:val="-7"/>
          <w:sz w:val="24"/>
          <w:szCs w:val="24"/>
        </w:rPr>
        <w:t xml:space="preserve"> </w:t>
      </w:r>
      <w:r>
        <w:rPr>
          <w:sz w:val="24"/>
          <w:szCs w:val="24"/>
        </w:rPr>
        <w:t>методів</w:t>
      </w:r>
      <w:r>
        <w:rPr>
          <w:spacing w:val="-8"/>
          <w:sz w:val="24"/>
          <w:szCs w:val="24"/>
        </w:rPr>
        <w:t xml:space="preserve"> </w:t>
      </w:r>
      <w:r>
        <w:rPr>
          <w:sz w:val="24"/>
          <w:szCs w:val="24"/>
        </w:rPr>
        <w:t>до</w:t>
      </w:r>
      <w:r>
        <w:rPr>
          <w:spacing w:val="-8"/>
          <w:sz w:val="24"/>
          <w:szCs w:val="24"/>
        </w:rPr>
        <w:t xml:space="preserve"> </w:t>
      </w:r>
      <w:r>
        <w:rPr>
          <w:sz w:val="24"/>
          <w:szCs w:val="24"/>
        </w:rPr>
        <w:t>конкретних</w:t>
      </w:r>
      <w:r>
        <w:rPr>
          <w:spacing w:val="-6"/>
          <w:sz w:val="24"/>
          <w:szCs w:val="24"/>
        </w:rPr>
        <w:t xml:space="preserve"> </w:t>
      </w:r>
      <w:r>
        <w:rPr>
          <w:sz w:val="24"/>
          <w:szCs w:val="24"/>
        </w:rPr>
        <w:t>ситуацій</w:t>
      </w:r>
      <w:r>
        <w:rPr>
          <w:spacing w:val="-6"/>
          <w:sz w:val="24"/>
          <w:szCs w:val="24"/>
        </w:rPr>
        <w:t xml:space="preserve"> </w:t>
      </w:r>
      <w:r>
        <w:rPr>
          <w:sz w:val="24"/>
          <w:szCs w:val="24"/>
        </w:rPr>
        <w:t>професійної</w:t>
      </w:r>
      <w:r>
        <w:rPr>
          <w:spacing w:val="-8"/>
          <w:sz w:val="24"/>
          <w:szCs w:val="24"/>
        </w:rPr>
        <w:t xml:space="preserve"> </w:t>
      </w:r>
      <w:r>
        <w:rPr>
          <w:sz w:val="24"/>
          <w:szCs w:val="24"/>
        </w:rPr>
        <w:t>діяльності.</w:t>
      </w:r>
    </w:p>
    <w:p w:rsidR="00EC505D" w:rsidRPr="005D10AF" w:rsidRDefault="00EC505D" w:rsidP="005D10AF">
      <w:pPr>
        <w:spacing w:after="0" w:line="240" w:lineRule="auto"/>
        <w:ind w:firstLine="709"/>
        <w:jc w:val="center"/>
        <w:rPr>
          <w:rFonts w:ascii="Times New Roman" w:hAnsi="Times New Roman"/>
          <w:b/>
          <w:bCs/>
          <w:color w:val="0D0D0D"/>
          <w:kern w:val="24"/>
          <w:sz w:val="24"/>
          <w:szCs w:val="24"/>
        </w:rPr>
      </w:pPr>
    </w:p>
    <w:p w:rsidR="00EC505D" w:rsidRPr="005D10AF" w:rsidRDefault="00EC505D" w:rsidP="005D10AF">
      <w:pPr>
        <w:spacing w:after="0" w:line="240" w:lineRule="auto"/>
        <w:ind w:firstLine="709"/>
        <w:jc w:val="center"/>
        <w:rPr>
          <w:rFonts w:ascii="Times New Roman" w:hAnsi="Times New Roman"/>
          <w:color w:val="0D0D0D"/>
          <w:kern w:val="24"/>
          <w:sz w:val="24"/>
          <w:szCs w:val="24"/>
        </w:rPr>
      </w:pPr>
      <w:r w:rsidRPr="005D10AF">
        <w:rPr>
          <w:rFonts w:ascii="Times New Roman" w:hAnsi="Times New Roman"/>
          <w:b/>
          <w:bCs/>
          <w:color w:val="0D0D0D"/>
          <w:kern w:val="24"/>
          <w:sz w:val="24"/>
          <w:szCs w:val="24"/>
        </w:rPr>
        <w:t>5. Опис навчальної дисципліни</w:t>
      </w:r>
    </w:p>
    <w:p w:rsidR="00EC505D" w:rsidRPr="005D10AF" w:rsidRDefault="00EC505D" w:rsidP="005D10AF">
      <w:pPr>
        <w:spacing w:after="0" w:line="240" w:lineRule="auto"/>
        <w:jc w:val="center"/>
        <w:rPr>
          <w:rFonts w:ascii="Times New Roman" w:hAnsi="Times New Roman"/>
          <w:b/>
          <w:bCs/>
          <w:color w:val="0D0D0D"/>
          <w:sz w:val="24"/>
          <w:szCs w:val="24"/>
        </w:rPr>
      </w:pPr>
      <w:r w:rsidRPr="005D10AF">
        <w:rPr>
          <w:rFonts w:ascii="Times New Roman" w:hAnsi="Times New Roman"/>
          <w:b/>
          <w:bCs/>
          <w:color w:val="0D0D0D"/>
          <w:kern w:val="24"/>
          <w:sz w:val="24"/>
          <w:szCs w:val="24"/>
        </w:rPr>
        <w:t>5.1. Загальна інформація</w:t>
      </w:r>
      <w:r w:rsidRPr="005D10AF">
        <w:rPr>
          <w:rFonts w:ascii="Times New Roman" w:hAnsi="Times New Roman"/>
          <w:b/>
          <w:bCs/>
          <w:color w:val="0D0D0D"/>
          <w:sz w:val="24"/>
          <w:szCs w:val="24"/>
        </w:rPr>
        <w:t xml:space="preserve"> </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6"/>
        <w:gridCol w:w="853"/>
        <w:gridCol w:w="625"/>
        <w:gridCol w:w="1189"/>
        <w:gridCol w:w="992"/>
        <w:gridCol w:w="567"/>
        <w:gridCol w:w="567"/>
        <w:gridCol w:w="567"/>
        <w:gridCol w:w="397"/>
        <w:gridCol w:w="737"/>
        <w:gridCol w:w="567"/>
        <w:gridCol w:w="1333"/>
      </w:tblGrid>
      <w:tr w:rsidR="00EC505D" w:rsidRPr="008F7CDE" w:rsidTr="008A0FB1">
        <w:trPr>
          <w:trHeight w:val="308"/>
          <w:jc w:val="center"/>
        </w:trPr>
        <w:tc>
          <w:tcPr>
            <w:tcW w:w="1416" w:type="dxa"/>
            <w:vMerge w:val="restart"/>
            <w:vAlign w:val="center"/>
          </w:tcPr>
          <w:p w:rsidR="00EC505D" w:rsidRPr="008F7CDE" w:rsidRDefault="00EC505D" w:rsidP="005D10AF">
            <w:pPr>
              <w:spacing w:after="0" w:line="240" w:lineRule="auto"/>
              <w:jc w:val="center"/>
              <w:rPr>
                <w:rFonts w:ascii="Times New Roman" w:hAnsi="Times New Roman"/>
                <w:b/>
                <w:sz w:val="24"/>
                <w:szCs w:val="24"/>
              </w:rPr>
            </w:pPr>
            <w:r w:rsidRPr="008F7CDE">
              <w:rPr>
                <w:rFonts w:ascii="Times New Roman" w:hAnsi="Times New Roman"/>
                <w:b/>
                <w:sz w:val="24"/>
                <w:szCs w:val="24"/>
              </w:rPr>
              <w:t>Форма навчання</w:t>
            </w:r>
          </w:p>
        </w:tc>
        <w:tc>
          <w:tcPr>
            <w:tcW w:w="853" w:type="dxa"/>
            <w:vMerge w:val="restart"/>
            <w:textDirection w:val="btLr"/>
            <w:vAlign w:val="center"/>
          </w:tcPr>
          <w:p w:rsidR="00EC505D" w:rsidRPr="008F7CDE" w:rsidRDefault="00EC505D" w:rsidP="005D10AF">
            <w:pPr>
              <w:spacing w:after="0" w:line="240" w:lineRule="auto"/>
              <w:jc w:val="center"/>
              <w:rPr>
                <w:rFonts w:ascii="Times New Roman" w:hAnsi="Times New Roman"/>
                <w:b/>
                <w:sz w:val="24"/>
                <w:szCs w:val="24"/>
              </w:rPr>
            </w:pPr>
            <w:r w:rsidRPr="008F7CDE">
              <w:rPr>
                <w:rFonts w:ascii="Times New Roman" w:hAnsi="Times New Roman"/>
                <w:b/>
                <w:sz w:val="24"/>
                <w:szCs w:val="24"/>
              </w:rPr>
              <w:t>Рік підготовки</w:t>
            </w:r>
          </w:p>
        </w:tc>
        <w:tc>
          <w:tcPr>
            <w:tcW w:w="625" w:type="dxa"/>
            <w:vMerge w:val="restart"/>
            <w:textDirection w:val="btLr"/>
            <w:vAlign w:val="center"/>
          </w:tcPr>
          <w:p w:rsidR="00EC505D" w:rsidRPr="008F7CDE" w:rsidRDefault="00EC505D" w:rsidP="005D10AF">
            <w:pPr>
              <w:spacing w:after="0" w:line="240" w:lineRule="auto"/>
              <w:jc w:val="center"/>
              <w:rPr>
                <w:rFonts w:ascii="Times New Roman" w:hAnsi="Times New Roman"/>
                <w:b/>
                <w:sz w:val="24"/>
                <w:szCs w:val="24"/>
              </w:rPr>
            </w:pPr>
            <w:r w:rsidRPr="008F7CDE">
              <w:rPr>
                <w:rFonts w:ascii="Times New Roman" w:hAnsi="Times New Roman"/>
                <w:b/>
                <w:sz w:val="24"/>
                <w:szCs w:val="24"/>
              </w:rPr>
              <w:t>Семестр</w:t>
            </w:r>
          </w:p>
        </w:tc>
        <w:tc>
          <w:tcPr>
            <w:tcW w:w="2181" w:type="dxa"/>
            <w:gridSpan w:val="2"/>
          </w:tcPr>
          <w:p w:rsidR="00EC505D" w:rsidRPr="008F7CDE" w:rsidRDefault="00EC505D" w:rsidP="005D10AF">
            <w:pPr>
              <w:spacing w:after="0" w:line="240" w:lineRule="auto"/>
              <w:jc w:val="center"/>
              <w:rPr>
                <w:rFonts w:ascii="Times New Roman" w:hAnsi="Times New Roman"/>
                <w:b/>
                <w:sz w:val="24"/>
                <w:szCs w:val="24"/>
              </w:rPr>
            </w:pPr>
            <w:r w:rsidRPr="008F7CDE">
              <w:rPr>
                <w:rFonts w:ascii="Times New Roman" w:hAnsi="Times New Roman"/>
                <w:b/>
                <w:sz w:val="24"/>
                <w:szCs w:val="24"/>
              </w:rPr>
              <w:t>Кількість</w:t>
            </w:r>
          </w:p>
        </w:tc>
        <w:tc>
          <w:tcPr>
            <w:tcW w:w="3402" w:type="dxa"/>
            <w:gridSpan w:val="6"/>
            <w:vAlign w:val="center"/>
          </w:tcPr>
          <w:p w:rsidR="00EC505D" w:rsidRPr="008F7CDE" w:rsidRDefault="00EC505D" w:rsidP="005D10AF">
            <w:pPr>
              <w:spacing w:after="0" w:line="240" w:lineRule="auto"/>
              <w:jc w:val="center"/>
              <w:rPr>
                <w:rFonts w:ascii="Times New Roman" w:hAnsi="Times New Roman"/>
                <w:b/>
                <w:sz w:val="24"/>
                <w:szCs w:val="24"/>
              </w:rPr>
            </w:pPr>
            <w:r w:rsidRPr="008F7CDE">
              <w:rPr>
                <w:rFonts w:ascii="Times New Roman" w:hAnsi="Times New Roman"/>
                <w:b/>
                <w:sz w:val="24"/>
                <w:szCs w:val="24"/>
              </w:rPr>
              <w:t>Кількість годин</w:t>
            </w:r>
          </w:p>
        </w:tc>
        <w:tc>
          <w:tcPr>
            <w:tcW w:w="1333" w:type="dxa"/>
            <w:vMerge w:val="restart"/>
            <w:vAlign w:val="center"/>
          </w:tcPr>
          <w:p w:rsidR="00EC505D" w:rsidRPr="008F7CDE" w:rsidRDefault="00EC505D" w:rsidP="005D10AF">
            <w:pPr>
              <w:spacing w:after="0" w:line="240" w:lineRule="auto"/>
              <w:jc w:val="center"/>
              <w:rPr>
                <w:rFonts w:ascii="Times New Roman" w:hAnsi="Times New Roman"/>
                <w:b/>
                <w:sz w:val="24"/>
                <w:szCs w:val="24"/>
              </w:rPr>
            </w:pPr>
            <w:r w:rsidRPr="008F7CDE">
              <w:rPr>
                <w:rFonts w:ascii="Times New Roman" w:hAnsi="Times New Roman"/>
                <w:b/>
                <w:sz w:val="24"/>
                <w:szCs w:val="24"/>
              </w:rPr>
              <w:t>Вид підсумко</w:t>
            </w:r>
          </w:p>
          <w:p w:rsidR="00EC505D" w:rsidRPr="008F7CDE" w:rsidRDefault="00EC505D" w:rsidP="005D10AF">
            <w:pPr>
              <w:spacing w:after="0" w:line="240" w:lineRule="auto"/>
              <w:jc w:val="center"/>
              <w:rPr>
                <w:rFonts w:ascii="Times New Roman" w:hAnsi="Times New Roman"/>
                <w:b/>
                <w:sz w:val="24"/>
                <w:szCs w:val="24"/>
              </w:rPr>
            </w:pPr>
            <w:r w:rsidRPr="008F7CDE">
              <w:rPr>
                <w:rFonts w:ascii="Times New Roman" w:hAnsi="Times New Roman"/>
                <w:b/>
                <w:sz w:val="24"/>
                <w:szCs w:val="24"/>
              </w:rPr>
              <w:t>вого контролю</w:t>
            </w:r>
          </w:p>
        </w:tc>
      </w:tr>
      <w:tr w:rsidR="00EC505D" w:rsidRPr="008F7CDE" w:rsidTr="008A0FB1">
        <w:trPr>
          <w:cantSplit/>
          <w:trHeight w:val="1810"/>
          <w:jc w:val="center"/>
        </w:trPr>
        <w:tc>
          <w:tcPr>
            <w:tcW w:w="1416" w:type="dxa"/>
            <w:vMerge/>
            <w:vAlign w:val="center"/>
          </w:tcPr>
          <w:p w:rsidR="00EC505D" w:rsidRPr="008F7CDE" w:rsidRDefault="00EC505D" w:rsidP="005D10AF">
            <w:pPr>
              <w:spacing w:after="0" w:line="240" w:lineRule="auto"/>
              <w:rPr>
                <w:rFonts w:ascii="Times New Roman" w:hAnsi="Times New Roman"/>
                <w:b/>
                <w:sz w:val="24"/>
                <w:szCs w:val="24"/>
                <w:lang w:eastAsia="ru-RU"/>
              </w:rPr>
            </w:pPr>
          </w:p>
        </w:tc>
        <w:tc>
          <w:tcPr>
            <w:tcW w:w="853" w:type="dxa"/>
            <w:vMerge/>
            <w:vAlign w:val="center"/>
          </w:tcPr>
          <w:p w:rsidR="00EC505D" w:rsidRPr="008F7CDE" w:rsidRDefault="00EC505D" w:rsidP="005D10AF">
            <w:pPr>
              <w:spacing w:after="0" w:line="240" w:lineRule="auto"/>
              <w:rPr>
                <w:rFonts w:ascii="Times New Roman" w:hAnsi="Times New Roman"/>
                <w:b/>
                <w:sz w:val="24"/>
                <w:szCs w:val="24"/>
                <w:lang w:eastAsia="ru-RU"/>
              </w:rPr>
            </w:pPr>
          </w:p>
        </w:tc>
        <w:tc>
          <w:tcPr>
            <w:tcW w:w="625" w:type="dxa"/>
            <w:vMerge/>
            <w:vAlign w:val="center"/>
          </w:tcPr>
          <w:p w:rsidR="00EC505D" w:rsidRPr="008F7CDE" w:rsidRDefault="00EC505D" w:rsidP="005D10AF">
            <w:pPr>
              <w:spacing w:after="0" w:line="240" w:lineRule="auto"/>
              <w:rPr>
                <w:rFonts w:ascii="Times New Roman" w:hAnsi="Times New Roman"/>
                <w:b/>
                <w:sz w:val="24"/>
                <w:szCs w:val="24"/>
                <w:lang w:eastAsia="ru-RU"/>
              </w:rPr>
            </w:pPr>
          </w:p>
        </w:tc>
        <w:tc>
          <w:tcPr>
            <w:tcW w:w="1189" w:type="dxa"/>
            <w:vAlign w:val="center"/>
          </w:tcPr>
          <w:p w:rsidR="00EC505D" w:rsidRPr="008F7CDE" w:rsidRDefault="00EC505D" w:rsidP="005D10AF">
            <w:pPr>
              <w:spacing w:after="0" w:line="240" w:lineRule="auto"/>
              <w:jc w:val="center"/>
              <w:rPr>
                <w:rFonts w:ascii="Times New Roman" w:hAnsi="Times New Roman"/>
                <w:b/>
                <w:sz w:val="24"/>
                <w:szCs w:val="24"/>
              </w:rPr>
            </w:pPr>
            <w:r w:rsidRPr="008F7CDE">
              <w:rPr>
                <w:rFonts w:ascii="Times New Roman" w:hAnsi="Times New Roman"/>
                <w:b/>
                <w:sz w:val="24"/>
                <w:szCs w:val="24"/>
              </w:rPr>
              <w:t>кредитів</w:t>
            </w:r>
          </w:p>
        </w:tc>
        <w:tc>
          <w:tcPr>
            <w:tcW w:w="992" w:type="dxa"/>
            <w:vAlign w:val="center"/>
          </w:tcPr>
          <w:p w:rsidR="00EC505D" w:rsidRPr="008F7CDE" w:rsidRDefault="00EC505D" w:rsidP="005D10AF">
            <w:pPr>
              <w:spacing w:after="0" w:line="240" w:lineRule="auto"/>
              <w:jc w:val="center"/>
              <w:rPr>
                <w:rFonts w:ascii="Times New Roman" w:hAnsi="Times New Roman"/>
                <w:b/>
                <w:sz w:val="24"/>
                <w:szCs w:val="24"/>
              </w:rPr>
            </w:pPr>
            <w:r w:rsidRPr="008F7CDE">
              <w:rPr>
                <w:rFonts w:ascii="Times New Roman" w:hAnsi="Times New Roman"/>
                <w:b/>
                <w:sz w:val="24"/>
                <w:szCs w:val="24"/>
              </w:rPr>
              <w:t>годин</w:t>
            </w:r>
          </w:p>
        </w:tc>
        <w:tc>
          <w:tcPr>
            <w:tcW w:w="567" w:type="dxa"/>
            <w:textDirection w:val="btLr"/>
            <w:vAlign w:val="center"/>
          </w:tcPr>
          <w:p w:rsidR="00EC505D" w:rsidRPr="008F7CDE" w:rsidRDefault="00EC505D" w:rsidP="005D10AF">
            <w:pPr>
              <w:spacing w:after="0" w:line="240" w:lineRule="auto"/>
              <w:jc w:val="center"/>
              <w:rPr>
                <w:rFonts w:ascii="Times New Roman" w:hAnsi="Times New Roman"/>
                <w:b/>
                <w:sz w:val="24"/>
                <w:szCs w:val="24"/>
              </w:rPr>
            </w:pPr>
            <w:r w:rsidRPr="008F7CDE">
              <w:rPr>
                <w:rFonts w:ascii="Times New Roman" w:hAnsi="Times New Roman"/>
                <w:b/>
                <w:sz w:val="24"/>
                <w:szCs w:val="24"/>
              </w:rPr>
              <w:t>лекції</w:t>
            </w:r>
          </w:p>
        </w:tc>
        <w:tc>
          <w:tcPr>
            <w:tcW w:w="567" w:type="dxa"/>
            <w:textDirection w:val="btLr"/>
            <w:vAlign w:val="center"/>
          </w:tcPr>
          <w:p w:rsidR="00EC505D" w:rsidRPr="008F7CDE" w:rsidRDefault="00EC505D" w:rsidP="005D10AF">
            <w:pPr>
              <w:spacing w:after="0" w:line="240" w:lineRule="auto"/>
              <w:jc w:val="center"/>
              <w:rPr>
                <w:rFonts w:ascii="Times New Roman" w:hAnsi="Times New Roman"/>
                <w:b/>
                <w:sz w:val="24"/>
                <w:szCs w:val="24"/>
              </w:rPr>
            </w:pPr>
            <w:r w:rsidRPr="008F7CDE">
              <w:rPr>
                <w:rFonts w:ascii="Times New Roman" w:hAnsi="Times New Roman"/>
                <w:b/>
                <w:sz w:val="24"/>
                <w:szCs w:val="24"/>
              </w:rPr>
              <w:t>практичні</w:t>
            </w:r>
          </w:p>
        </w:tc>
        <w:tc>
          <w:tcPr>
            <w:tcW w:w="567" w:type="dxa"/>
            <w:textDirection w:val="btLr"/>
            <w:vAlign w:val="center"/>
          </w:tcPr>
          <w:p w:rsidR="00EC505D" w:rsidRPr="008F7CDE" w:rsidRDefault="00EC505D" w:rsidP="005D10AF">
            <w:pPr>
              <w:spacing w:after="0" w:line="240" w:lineRule="auto"/>
              <w:jc w:val="center"/>
              <w:rPr>
                <w:rFonts w:ascii="Times New Roman" w:hAnsi="Times New Roman"/>
                <w:b/>
                <w:sz w:val="24"/>
                <w:szCs w:val="24"/>
              </w:rPr>
            </w:pPr>
            <w:r w:rsidRPr="008F7CDE">
              <w:rPr>
                <w:rFonts w:ascii="Times New Roman" w:hAnsi="Times New Roman"/>
                <w:b/>
                <w:sz w:val="24"/>
                <w:szCs w:val="24"/>
              </w:rPr>
              <w:t>семінарські</w:t>
            </w:r>
          </w:p>
        </w:tc>
        <w:tc>
          <w:tcPr>
            <w:tcW w:w="397" w:type="dxa"/>
            <w:textDirection w:val="btLr"/>
            <w:vAlign w:val="center"/>
          </w:tcPr>
          <w:p w:rsidR="00EC505D" w:rsidRPr="008F7CDE" w:rsidRDefault="00EC505D" w:rsidP="005D10AF">
            <w:pPr>
              <w:spacing w:after="0" w:line="240" w:lineRule="auto"/>
              <w:jc w:val="center"/>
              <w:rPr>
                <w:rFonts w:ascii="Times New Roman" w:hAnsi="Times New Roman"/>
                <w:b/>
                <w:sz w:val="24"/>
                <w:szCs w:val="24"/>
              </w:rPr>
            </w:pPr>
            <w:r w:rsidRPr="008F7CDE">
              <w:rPr>
                <w:rFonts w:ascii="Times New Roman" w:hAnsi="Times New Roman"/>
                <w:b/>
                <w:sz w:val="24"/>
                <w:szCs w:val="24"/>
              </w:rPr>
              <w:t>лабораторні</w:t>
            </w:r>
          </w:p>
        </w:tc>
        <w:tc>
          <w:tcPr>
            <w:tcW w:w="737" w:type="dxa"/>
            <w:textDirection w:val="btLr"/>
            <w:vAlign w:val="center"/>
          </w:tcPr>
          <w:p w:rsidR="00EC505D" w:rsidRPr="008F7CDE" w:rsidRDefault="00EC505D" w:rsidP="005D10AF">
            <w:pPr>
              <w:spacing w:after="0" w:line="240" w:lineRule="auto"/>
              <w:jc w:val="center"/>
              <w:rPr>
                <w:rFonts w:ascii="Times New Roman" w:hAnsi="Times New Roman"/>
                <w:b/>
                <w:sz w:val="24"/>
                <w:szCs w:val="24"/>
              </w:rPr>
            </w:pPr>
            <w:r w:rsidRPr="008F7CDE">
              <w:rPr>
                <w:rFonts w:ascii="Times New Roman" w:hAnsi="Times New Roman"/>
                <w:b/>
                <w:sz w:val="24"/>
                <w:szCs w:val="24"/>
              </w:rPr>
              <w:t>самостійна робота</w:t>
            </w:r>
          </w:p>
        </w:tc>
        <w:tc>
          <w:tcPr>
            <w:tcW w:w="567" w:type="dxa"/>
            <w:textDirection w:val="btLr"/>
            <w:vAlign w:val="center"/>
          </w:tcPr>
          <w:p w:rsidR="00EC505D" w:rsidRPr="008F7CDE" w:rsidRDefault="00EC505D" w:rsidP="005D10AF">
            <w:pPr>
              <w:spacing w:after="0" w:line="240" w:lineRule="auto"/>
              <w:jc w:val="center"/>
              <w:rPr>
                <w:rFonts w:ascii="Times New Roman" w:hAnsi="Times New Roman"/>
                <w:b/>
                <w:sz w:val="24"/>
                <w:szCs w:val="24"/>
              </w:rPr>
            </w:pPr>
            <w:r w:rsidRPr="008F7CDE">
              <w:rPr>
                <w:rFonts w:ascii="Times New Roman" w:hAnsi="Times New Roman"/>
                <w:b/>
                <w:sz w:val="24"/>
                <w:szCs w:val="24"/>
              </w:rPr>
              <w:t>індивідуальні завдання</w:t>
            </w:r>
          </w:p>
        </w:tc>
        <w:tc>
          <w:tcPr>
            <w:tcW w:w="1333" w:type="dxa"/>
            <w:vMerge/>
            <w:vAlign w:val="center"/>
          </w:tcPr>
          <w:p w:rsidR="00EC505D" w:rsidRPr="008F7CDE" w:rsidRDefault="00EC505D" w:rsidP="005D10AF">
            <w:pPr>
              <w:spacing w:after="0" w:line="240" w:lineRule="auto"/>
              <w:rPr>
                <w:rFonts w:ascii="Times New Roman" w:hAnsi="Times New Roman"/>
                <w:b/>
                <w:sz w:val="24"/>
                <w:szCs w:val="24"/>
                <w:lang w:eastAsia="ru-RU"/>
              </w:rPr>
            </w:pPr>
          </w:p>
        </w:tc>
      </w:tr>
      <w:tr w:rsidR="00EC505D" w:rsidRPr="008F7CDE" w:rsidTr="008A0FB1">
        <w:trPr>
          <w:trHeight w:val="483"/>
          <w:jc w:val="center"/>
        </w:trPr>
        <w:tc>
          <w:tcPr>
            <w:tcW w:w="1416" w:type="dxa"/>
            <w:vAlign w:val="center"/>
          </w:tcPr>
          <w:p w:rsidR="00EC505D" w:rsidRPr="008F7CDE" w:rsidRDefault="00EC505D" w:rsidP="005D10AF">
            <w:pPr>
              <w:spacing w:after="0" w:line="240" w:lineRule="auto"/>
              <w:rPr>
                <w:rFonts w:ascii="Times New Roman" w:hAnsi="Times New Roman"/>
                <w:b/>
                <w:sz w:val="24"/>
                <w:szCs w:val="24"/>
              </w:rPr>
            </w:pPr>
            <w:r w:rsidRPr="008F7CDE">
              <w:rPr>
                <w:rFonts w:ascii="Times New Roman" w:hAnsi="Times New Roman"/>
                <w:b/>
                <w:sz w:val="24"/>
                <w:szCs w:val="24"/>
              </w:rPr>
              <w:t>денна</w:t>
            </w:r>
          </w:p>
        </w:tc>
        <w:tc>
          <w:tcPr>
            <w:tcW w:w="853" w:type="dxa"/>
            <w:vAlign w:val="center"/>
          </w:tcPr>
          <w:p w:rsidR="00EC505D" w:rsidRPr="008F7CDE" w:rsidRDefault="00EC505D" w:rsidP="005D10AF">
            <w:pPr>
              <w:spacing w:after="0" w:line="240" w:lineRule="auto"/>
              <w:rPr>
                <w:rFonts w:ascii="Times New Roman" w:hAnsi="Times New Roman"/>
                <w:sz w:val="24"/>
                <w:szCs w:val="24"/>
              </w:rPr>
            </w:pPr>
            <w:r w:rsidRPr="008F7CDE">
              <w:rPr>
                <w:rFonts w:ascii="Times New Roman" w:hAnsi="Times New Roman"/>
                <w:sz w:val="24"/>
                <w:szCs w:val="24"/>
              </w:rPr>
              <w:t>5</w:t>
            </w:r>
          </w:p>
        </w:tc>
        <w:tc>
          <w:tcPr>
            <w:tcW w:w="625" w:type="dxa"/>
            <w:vAlign w:val="center"/>
          </w:tcPr>
          <w:p w:rsidR="00EC505D" w:rsidRPr="008F7CDE" w:rsidRDefault="00EC505D" w:rsidP="005D10AF">
            <w:pPr>
              <w:spacing w:after="0" w:line="240" w:lineRule="auto"/>
              <w:rPr>
                <w:rFonts w:ascii="Times New Roman" w:hAnsi="Times New Roman"/>
                <w:sz w:val="24"/>
                <w:szCs w:val="24"/>
              </w:rPr>
            </w:pPr>
            <w:r w:rsidRPr="008F7CDE">
              <w:rPr>
                <w:rFonts w:ascii="Times New Roman" w:hAnsi="Times New Roman"/>
                <w:sz w:val="24"/>
                <w:szCs w:val="24"/>
              </w:rPr>
              <w:t>10</w:t>
            </w:r>
          </w:p>
        </w:tc>
        <w:tc>
          <w:tcPr>
            <w:tcW w:w="1189" w:type="dxa"/>
          </w:tcPr>
          <w:p w:rsidR="00EC505D" w:rsidRPr="008F7CDE" w:rsidRDefault="00EC505D" w:rsidP="005D10AF">
            <w:pPr>
              <w:spacing w:after="0" w:line="240" w:lineRule="auto"/>
              <w:rPr>
                <w:rFonts w:ascii="Times New Roman" w:hAnsi="Times New Roman"/>
                <w:sz w:val="24"/>
                <w:szCs w:val="24"/>
              </w:rPr>
            </w:pPr>
            <w:r w:rsidRPr="008F7CDE">
              <w:rPr>
                <w:rFonts w:ascii="Times New Roman" w:hAnsi="Times New Roman"/>
                <w:sz w:val="24"/>
                <w:szCs w:val="24"/>
              </w:rPr>
              <w:t>3</w:t>
            </w:r>
          </w:p>
        </w:tc>
        <w:tc>
          <w:tcPr>
            <w:tcW w:w="992" w:type="dxa"/>
          </w:tcPr>
          <w:p w:rsidR="00EC505D" w:rsidRPr="008F7CDE" w:rsidRDefault="00EC505D" w:rsidP="005D10AF">
            <w:pPr>
              <w:spacing w:after="0" w:line="240" w:lineRule="auto"/>
              <w:rPr>
                <w:rFonts w:ascii="Times New Roman" w:hAnsi="Times New Roman"/>
                <w:sz w:val="24"/>
                <w:szCs w:val="24"/>
              </w:rPr>
            </w:pPr>
            <w:r w:rsidRPr="008F7CDE">
              <w:rPr>
                <w:rFonts w:ascii="Times New Roman" w:hAnsi="Times New Roman"/>
                <w:sz w:val="24"/>
                <w:szCs w:val="24"/>
              </w:rPr>
              <w:t>90</w:t>
            </w:r>
          </w:p>
        </w:tc>
        <w:tc>
          <w:tcPr>
            <w:tcW w:w="567" w:type="dxa"/>
            <w:vAlign w:val="center"/>
          </w:tcPr>
          <w:p w:rsidR="00EC505D" w:rsidRPr="008F7CDE" w:rsidRDefault="00EC505D" w:rsidP="005D10AF">
            <w:pPr>
              <w:spacing w:after="0" w:line="240" w:lineRule="auto"/>
              <w:rPr>
                <w:rFonts w:ascii="Times New Roman" w:hAnsi="Times New Roman"/>
                <w:sz w:val="24"/>
                <w:szCs w:val="24"/>
              </w:rPr>
            </w:pPr>
            <w:r w:rsidRPr="008F7CDE">
              <w:rPr>
                <w:rFonts w:ascii="Times New Roman" w:hAnsi="Times New Roman"/>
                <w:sz w:val="24"/>
                <w:szCs w:val="24"/>
              </w:rPr>
              <w:t>11</w:t>
            </w:r>
          </w:p>
        </w:tc>
        <w:tc>
          <w:tcPr>
            <w:tcW w:w="567" w:type="dxa"/>
            <w:vAlign w:val="center"/>
          </w:tcPr>
          <w:p w:rsidR="00EC505D" w:rsidRPr="008F7CDE" w:rsidRDefault="00EC505D" w:rsidP="005D10AF">
            <w:pPr>
              <w:spacing w:after="0" w:line="240" w:lineRule="auto"/>
              <w:rPr>
                <w:rFonts w:ascii="Times New Roman" w:hAnsi="Times New Roman"/>
                <w:sz w:val="24"/>
                <w:szCs w:val="24"/>
              </w:rPr>
            </w:pPr>
          </w:p>
        </w:tc>
        <w:tc>
          <w:tcPr>
            <w:tcW w:w="567" w:type="dxa"/>
            <w:vAlign w:val="center"/>
          </w:tcPr>
          <w:p w:rsidR="00EC505D" w:rsidRPr="008F7CDE" w:rsidRDefault="00EC505D" w:rsidP="005D10AF">
            <w:pPr>
              <w:spacing w:after="0" w:line="240" w:lineRule="auto"/>
              <w:rPr>
                <w:rFonts w:ascii="Times New Roman" w:hAnsi="Times New Roman"/>
                <w:sz w:val="24"/>
                <w:szCs w:val="24"/>
              </w:rPr>
            </w:pPr>
            <w:r w:rsidRPr="008F7CDE">
              <w:rPr>
                <w:rFonts w:ascii="Times New Roman" w:hAnsi="Times New Roman"/>
                <w:sz w:val="24"/>
                <w:szCs w:val="24"/>
              </w:rPr>
              <w:t>11</w:t>
            </w:r>
          </w:p>
        </w:tc>
        <w:tc>
          <w:tcPr>
            <w:tcW w:w="397" w:type="dxa"/>
            <w:vAlign w:val="center"/>
          </w:tcPr>
          <w:p w:rsidR="00EC505D" w:rsidRPr="008F7CDE" w:rsidRDefault="00EC505D" w:rsidP="005D10AF">
            <w:pPr>
              <w:spacing w:after="0" w:line="240" w:lineRule="auto"/>
              <w:rPr>
                <w:rFonts w:ascii="Times New Roman" w:hAnsi="Times New Roman"/>
                <w:sz w:val="24"/>
                <w:szCs w:val="24"/>
              </w:rPr>
            </w:pPr>
          </w:p>
        </w:tc>
        <w:tc>
          <w:tcPr>
            <w:tcW w:w="737" w:type="dxa"/>
            <w:vAlign w:val="center"/>
          </w:tcPr>
          <w:p w:rsidR="00EC505D" w:rsidRPr="008F7CDE" w:rsidRDefault="00EC505D" w:rsidP="005D10AF">
            <w:pPr>
              <w:spacing w:after="0" w:line="240" w:lineRule="auto"/>
              <w:rPr>
                <w:rFonts w:ascii="Times New Roman" w:hAnsi="Times New Roman"/>
                <w:sz w:val="24"/>
                <w:szCs w:val="24"/>
              </w:rPr>
            </w:pPr>
            <w:r w:rsidRPr="008F7CDE">
              <w:rPr>
                <w:rFonts w:ascii="Times New Roman" w:hAnsi="Times New Roman"/>
                <w:sz w:val="24"/>
                <w:szCs w:val="24"/>
              </w:rPr>
              <w:t>68</w:t>
            </w:r>
          </w:p>
        </w:tc>
        <w:tc>
          <w:tcPr>
            <w:tcW w:w="567" w:type="dxa"/>
            <w:vAlign w:val="center"/>
          </w:tcPr>
          <w:p w:rsidR="00EC505D" w:rsidRPr="008F7CDE" w:rsidRDefault="00EC505D" w:rsidP="005D10AF">
            <w:pPr>
              <w:spacing w:after="0" w:line="240" w:lineRule="auto"/>
              <w:rPr>
                <w:rFonts w:ascii="Times New Roman" w:hAnsi="Times New Roman"/>
                <w:sz w:val="24"/>
                <w:szCs w:val="24"/>
              </w:rPr>
            </w:pPr>
          </w:p>
        </w:tc>
        <w:tc>
          <w:tcPr>
            <w:tcW w:w="1333" w:type="dxa"/>
            <w:vAlign w:val="center"/>
          </w:tcPr>
          <w:p w:rsidR="00EC505D" w:rsidRPr="008F7CDE" w:rsidRDefault="00EC505D" w:rsidP="005D10AF">
            <w:pPr>
              <w:spacing w:after="0" w:line="240" w:lineRule="auto"/>
              <w:rPr>
                <w:rFonts w:ascii="Times New Roman" w:hAnsi="Times New Roman"/>
                <w:sz w:val="24"/>
                <w:szCs w:val="24"/>
              </w:rPr>
            </w:pPr>
            <w:r w:rsidRPr="008F7CDE">
              <w:rPr>
                <w:rFonts w:ascii="Times New Roman" w:hAnsi="Times New Roman"/>
                <w:sz w:val="24"/>
                <w:szCs w:val="24"/>
              </w:rPr>
              <w:t>залік</w:t>
            </w:r>
          </w:p>
        </w:tc>
      </w:tr>
      <w:tr w:rsidR="00EC505D" w:rsidRPr="008F7CDE" w:rsidTr="008A0FB1">
        <w:trPr>
          <w:trHeight w:val="627"/>
          <w:jc w:val="center"/>
        </w:trPr>
        <w:tc>
          <w:tcPr>
            <w:tcW w:w="1416" w:type="dxa"/>
            <w:vAlign w:val="center"/>
          </w:tcPr>
          <w:p w:rsidR="00EC505D" w:rsidRPr="008F7CDE" w:rsidRDefault="00EC505D" w:rsidP="005D10AF">
            <w:pPr>
              <w:spacing w:after="0" w:line="240" w:lineRule="auto"/>
              <w:rPr>
                <w:rFonts w:ascii="Times New Roman" w:hAnsi="Times New Roman"/>
                <w:b/>
                <w:sz w:val="24"/>
                <w:szCs w:val="24"/>
              </w:rPr>
            </w:pPr>
            <w:r w:rsidRPr="008F7CDE">
              <w:rPr>
                <w:rFonts w:ascii="Times New Roman" w:hAnsi="Times New Roman"/>
                <w:b/>
                <w:sz w:val="24"/>
                <w:szCs w:val="24"/>
              </w:rPr>
              <w:t>заочна</w:t>
            </w:r>
          </w:p>
        </w:tc>
        <w:tc>
          <w:tcPr>
            <w:tcW w:w="853" w:type="dxa"/>
            <w:vAlign w:val="center"/>
          </w:tcPr>
          <w:p w:rsidR="00EC505D" w:rsidRPr="008F7CDE" w:rsidRDefault="00EC505D" w:rsidP="005D10AF">
            <w:pPr>
              <w:spacing w:after="0" w:line="240" w:lineRule="auto"/>
              <w:rPr>
                <w:rFonts w:ascii="Times New Roman" w:hAnsi="Times New Roman"/>
                <w:sz w:val="24"/>
                <w:szCs w:val="24"/>
              </w:rPr>
            </w:pPr>
            <w:r w:rsidRPr="008F7CDE">
              <w:rPr>
                <w:rFonts w:ascii="Times New Roman" w:hAnsi="Times New Roman"/>
                <w:sz w:val="24"/>
                <w:szCs w:val="24"/>
              </w:rPr>
              <w:t>5</w:t>
            </w:r>
          </w:p>
        </w:tc>
        <w:tc>
          <w:tcPr>
            <w:tcW w:w="625" w:type="dxa"/>
            <w:vAlign w:val="center"/>
          </w:tcPr>
          <w:p w:rsidR="00EC505D" w:rsidRPr="008F7CDE" w:rsidRDefault="00EC505D" w:rsidP="005D10AF">
            <w:pPr>
              <w:spacing w:after="0" w:line="240" w:lineRule="auto"/>
              <w:rPr>
                <w:rFonts w:ascii="Times New Roman" w:hAnsi="Times New Roman"/>
                <w:sz w:val="24"/>
                <w:szCs w:val="24"/>
              </w:rPr>
            </w:pPr>
            <w:r w:rsidRPr="008F7CDE">
              <w:rPr>
                <w:rFonts w:ascii="Times New Roman" w:hAnsi="Times New Roman"/>
                <w:sz w:val="24"/>
                <w:szCs w:val="24"/>
              </w:rPr>
              <w:t>10</w:t>
            </w:r>
          </w:p>
        </w:tc>
        <w:tc>
          <w:tcPr>
            <w:tcW w:w="1189" w:type="dxa"/>
          </w:tcPr>
          <w:p w:rsidR="00EC505D" w:rsidRPr="008F7CDE" w:rsidRDefault="00EC505D" w:rsidP="005D10AF">
            <w:pPr>
              <w:spacing w:after="0" w:line="240" w:lineRule="auto"/>
              <w:rPr>
                <w:rFonts w:ascii="Times New Roman" w:hAnsi="Times New Roman"/>
                <w:sz w:val="24"/>
                <w:szCs w:val="24"/>
              </w:rPr>
            </w:pPr>
            <w:r w:rsidRPr="008F7CDE">
              <w:rPr>
                <w:rFonts w:ascii="Times New Roman" w:hAnsi="Times New Roman"/>
                <w:sz w:val="24"/>
                <w:szCs w:val="24"/>
              </w:rPr>
              <w:t>3</w:t>
            </w:r>
          </w:p>
        </w:tc>
        <w:tc>
          <w:tcPr>
            <w:tcW w:w="992" w:type="dxa"/>
          </w:tcPr>
          <w:p w:rsidR="00EC505D" w:rsidRPr="008F7CDE" w:rsidRDefault="00EC505D" w:rsidP="005D10AF">
            <w:pPr>
              <w:spacing w:after="0" w:line="240" w:lineRule="auto"/>
              <w:rPr>
                <w:rFonts w:ascii="Times New Roman" w:hAnsi="Times New Roman"/>
                <w:sz w:val="24"/>
                <w:szCs w:val="24"/>
              </w:rPr>
            </w:pPr>
            <w:r w:rsidRPr="008F7CDE">
              <w:rPr>
                <w:rFonts w:ascii="Times New Roman" w:hAnsi="Times New Roman"/>
                <w:sz w:val="24"/>
                <w:szCs w:val="24"/>
              </w:rPr>
              <w:t>90</w:t>
            </w:r>
          </w:p>
        </w:tc>
        <w:tc>
          <w:tcPr>
            <w:tcW w:w="567" w:type="dxa"/>
            <w:vAlign w:val="center"/>
          </w:tcPr>
          <w:p w:rsidR="00EC505D" w:rsidRPr="008F7CDE" w:rsidRDefault="00EC505D" w:rsidP="005D10AF">
            <w:pPr>
              <w:spacing w:after="0" w:line="240" w:lineRule="auto"/>
              <w:rPr>
                <w:rFonts w:ascii="Times New Roman" w:hAnsi="Times New Roman"/>
                <w:sz w:val="24"/>
                <w:szCs w:val="24"/>
              </w:rPr>
            </w:pPr>
            <w:r w:rsidRPr="008F7CDE">
              <w:rPr>
                <w:rFonts w:ascii="Times New Roman" w:hAnsi="Times New Roman"/>
                <w:sz w:val="24"/>
                <w:szCs w:val="24"/>
              </w:rPr>
              <w:t>8</w:t>
            </w:r>
          </w:p>
        </w:tc>
        <w:tc>
          <w:tcPr>
            <w:tcW w:w="567" w:type="dxa"/>
            <w:vAlign w:val="center"/>
          </w:tcPr>
          <w:p w:rsidR="00EC505D" w:rsidRPr="008F7CDE" w:rsidRDefault="00EC505D" w:rsidP="005D10AF">
            <w:pPr>
              <w:spacing w:after="0" w:line="240" w:lineRule="auto"/>
              <w:rPr>
                <w:rFonts w:ascii="Times New Roman" w:hAnsi="Times New Roman"/>
                <w:sz w:val="24"/>
                <w:szCs w:val="24"/>
              </w:rPr>
            </w:pPr>
          </w:p>
        </w:tc>
        <w:tc>
          <w:tcPr>
            <w:tcW w:w="567" w:type="dxa"/>
            <w:vAlign w:val="center"/>
          </w:tcPr>
          <w:p w:rsidR="00EC505D" w:rsidRPr="008F7CDE" w:rsidRDefault="00EC505D" w:rsidP="005D10AF">
            <w:pPr>
              <w:spacing w:after="0" w:line="240" w:lineRule="auto"/>
              <w:rPr>
                <w:rFonts w:ascii="Times New Roman" w:hAnsi="Times New Roman"/>
                <w:sz w:val="24"/>
                <w:szCs w:val="24"/>
              </w:rPr>
            </w:pPr>
          </w:p>
        </w:tc>
        <w:tc>
          <w:tcPr>
            <w:tcW w:w="397" w:type="dxa"/>
            <w:vAlign w:val="center"/>
          </w:tcPr>
          <w:p w:rsidR="00EC505D" w:rsidRPr="008F7CDE" w:rsidRDefault="00EC505D" w:rsidP="005D10AF">
            <w:pPr>
              <w:spacing w:after="0" w:line="240" w:lineRule="auto"/>
              <w:rPr>
                <w:rFonts w:ascii="Times New Roman" w:hAnsi="Times New Roman"/>
                <w:sz w:val="24"/>
                <w:szCs w:val="24"/>
              </w:rPr>
            </w:pPr>
          </w:p>
        </w:tc>
        <w:tc>
          <w:tcPr>
            <w:tcW w:w="737" w:type="dxa"/>
            <w:vAlign w:val="center"/>
          </w:tcPr>
          <w:p w:rsidR="00EC505D" w:rsidRPr="008F7CDE" w:rsidRDefault="00EC505D" w:rsidP="005D10AF">
            <w:pPr>
              <w:spacing w:after="0" w:line="240" w:lineRule="auto"/>
              <w:rPr>
                <w:rFonts w:ascii="Times New Roman" w:hAnsi="Times New Roman"/>
                <w:sz w:val="24"/>
                <w:szCs w:val="24"/>
              </w:rPr>
            </w:pPr>
            <w:r w:rsidRPr="008F7CDE">
              <w:rPr>
                <w:rFonts w:ascii="Times New Roman" w:hAnsi="Times New Roman"/>
                <w:sz w:val="24"/>
                <w:szCs w:val="24"/>
              </w:rPr>
              <w:t>82</w:t>
            </w:r>
          </w:p>
        </w:tc>
        <w:tc>
          <w:tcPr>
            <w:tcW w:w="567" w:type="dxa"/>
            <w:vAlign w:val="center"/>
          </w:tcPr>
          <w:p w:rsidR="00EC505D" w:rsidRPr="008F7CDE" w:rsidRDefault="00EC505D" w:rsidP="005D10AF">
            <w:pPr>
              <w:spacing w:after="0" w:line="240" w:lineRule="auto"/>
              <w:rPr>
                <w:rFonts w:ascii="Times New Roman" w:hAnsi="Times New Roman"/>
                <w:sz w:val="24"/>
                <w:szCs w:val="24"/>
              </w:rPr>
            </w:pPr>
          </w:p>
        </w:tc>
        <w:tc>
          <w:tcPr>
            <w:tcW w:w="1333" w:type="dxa"/>
            <w:vAlign w:val="center"/>
          </w:tcPr>
          <w:p w:rsidR="00EC505D" w:rsidRPr="008F7CDE" w:rsidRDefault="00EC505D" w:rsidP="005D10AF">
            <w:pPr>
              <w:spacing w:after="0" w:line="240" w:lineRule="auto"/>
              <w:rPr>
                <w:rFonts w:ascii="Times New Roman" w:hAnsi="Times New Roman"/>
                <w:sz w:val="24"/>
                <w:szCs w:val="24"/>
              </w:rPr>
            </w:pPr>
            <w:r w:rsidRPr="008F7CDE">
              <w:rPr>
                <w:rFonts w:ascii="Times New Roman" w:hAnsi="Times New Roman"/>
                <w:sz w:val="24"/>
                <w:szCs w:val="24"/>
              </w:rPr>
              <w:t>залік</w:t>
            </w:r>
          </w:p>
        </w:tc>
      </w:tr>
    </w:tbl>
    <w:p w:rsidR="00EC505D" w:rsidRPr="005D10AF" w:rsidRDefault="00EC505D" w:rsidP="005D10AF">
      <w:pPr>
        <w:pStyle w:val="Style15"/>
        <w:widowControl/>
        <w:jc w:val="center"/>
        <w:rPr>
          <w:b/>
        </w:rPr>
      </w:pPr>
    </w:p>
    <w:p w:rsidR="00EC505D" w:rsidRDefault="00EC505D" w:rsidP="005D10AF">
      <w:pPr>
        <w:spacing w:after="0" w:line="240" w:lineRule="auto"/>
        <w:ind w:firstLine="709"/>
        <w:jc w:val="center"/>
        <w:rPr>
          <w:rFonts w:ascii="Times New Roman" w:hAnsi="Times New Roman"/>
          <w:b/>
          <w:bCs/>
          <w:color w:val="0D0D0D"/>
          <w:kern w:val="24"/>
          <w:sz w:val="24"/>
          <w:szCs w:val="24"/>
        </w:rPr>
      </w:pPr>
      <w:r w:rsidRPr="005D10AF">
        <w:rPr>
          <w:rFonts w:ascii="Times New Roman" w:hAnsi="Times New Roman"/>
          <w:b/>
          <w:bCs/>
          <w:color w:val="0D0D0D"/>
          <w:kern w:val="24"/>
          <w:sz w:val="24"/>
          <w:szCs w:val="24"/>
        </w:rPr>
        <w:t>5.2. Дидактична карта навчальної дисципліни</w:t>
      </w:r>
    </w:p>
    <w:tbl>
      <w:tblPr>
        <w:tblW w:w="488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6"/>
        <w:gridCol w:w="921"/>
        <w:gridCol w:w="470"/>
        <w:gridCol w:w="470"/>
        <w:gridCol w:w="626"/>
        <w:gridCol w:w="551"/>
        <w:gridCol w:w="579"/>
        <w:gridCol w:w="96"/>
        <w:gridCol w:w="598"/>
        <w:gridCol w:w="346"/>
        <w:gridCol w:w="470"/>
        <w:gridCol w:w="583"/>
        <w:gridCol w:w="551"/>
        <w:gridCol w:w="577"/>
      </w:tblGrid>
      <w:tr w:rsidR="007A5BD3" w:rsidTr="007A5BD3">
        <w:trPr>
          <w:cantSplit/>
        </w:trPr>
        <w:tc>
          <w:tcPr>
            <w:tcW w:w="1364" w:type="pct"/>
            <w:vMerge w:val="restart"/>
            <w:tcBorders>
              <w:top w:val="single" w:sz="4" w:space="0" w:color="auto"/>
              <w:left w:val="single" w:sz="4" w:space="0" w:color="auto"/>
              <w:bottom w:val="single" w:sz="4" w:space="0" w:color="auto"/>
              <w:right w:val="single" w:sz="4" w:space="0" w:color="auto"/>
            </w:tcBorders>
            <w:hideMark/>
          </w:tcPr>
          <w:p w:rsidR="007A5BD3" w:rsidRPr="007A5BD3" w:rsidRDefault="007A5BD3">
            <w:pPr>
              <w:spacing w:after="0" w:line="240" w:lineRule="auto"/>
              <w:jc w:val="center"/>
              <w:rPr>
                <w:rFonts w:ascii="Times New Roman" w:hAnsi="Times New Roman"/>
                <w:sz w:val="24"/>
                <w:szCs w:val="24"/>
                <w:lang w:val="ru-RU"/>
              </w:rPr>
            </w:pPr>
            <w:r w:rsidRPr="007A5BD3">
              <w:rPr>
                <w:rFonts w:ascii="Times New Roman" w:hAnsi="Times New Roman"/>
                <w:sz w:val="24"/>
                <w:szCs w:val="24"/>
                <w:lang w:val="ru-RU"/>
              </w:rPr>
              <w:t>Назви змістових модулів і тем</w:t>
            </w:r>
          </w:p>
        </w:tc>
        <w:tc>
          <w:tcPr>
            <w:tcW w:w="3636" w:type="pct"/>
            <w:gridSpan w:val="13"/>
            <w:tcBorders>
              <w:top w:val="single" w:sz="4" w:space="0" w:color="auto"/>
              <w:left w:val="single" w:sz="4" w:space="0" w:color="auto"/>
              <w:bottom w:val="single" w:sz="4" w:space="0" w:color="auto"/>
              <w:right w:val="single" w:sz="4" w:space="0" w:color="auto"/>
            </w:tcBorders>
            <w:hideMark/>
          </w:tcPr>
          <w:p w:rsidR="007A5BD3" w:rsidRDefault="007A5BD3">
            <w:pPr>
              <w:spacing w:after="0" w:line="240" w:lineRule="auto"/>
              <w:jc w:val="center"/>
              <w:rPr>
                <w:rFonts w:ascii="Times New Roman" w:hAnsi="Times New Roman"/>
                <w:sz w:val="24"/>
                <w:szCs w:val="24"/>
                <w:lang w:val="en-US"/>
              </w:rPr>
            </w:pPr>
            <w:r>
              <w:rPr>
                <w:rFonts w:ascii="Times New Roman" w:hAnsi="Times New Roman"/>
                <w:sz w:val="24"/>
                <w:szCs w:val="24"/>
                <w:lang w:val="en-US"/>
              </w:rPr>
              <w:t>Кількість годин</w:t>
            </w:r>
          </w:p>
        </w:tc>
      </w:tr>
      <w:tr w:rsidR="007A5BD3" w:rsidTr="007A5BD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5BD3" w:rsidRDefault="007A5BD3">
            <w:pPr>
              <w:spacing w:after="0" w:line="256" w:lineRule="auto"/>
              <w:rPr>
                <w:rFonts w:ascii="Times New Roman" w:hAnsi="Times New Roman"/>
                <w:sz w:val="24"/>
                <w:szCs w:val="24"/>
                <w:lang w:val="en-US"/>
              </w:rPr>
            </w:pPr>
          </w:p>
        </w:tc>
        <w:tc>
          <w:tcPr>
            <w:tcW w:w="1922" w:type="pct"/>
            <w:gridSpan w:val="6"/>
            <w:tcBorders>
              <w:top w:val="single" w:sz="4" w:space="0" w:color="auto"/>
              <w:left w:val="single" w:sz="4" w:space="0" w:color="auto"/>
              <w:bottom w:val="single" w:sz="4" w:space="0" w:color="auto"/>
              <w:right w:val="single" w:sz="4" w:space="0" w:color="auto"/>
            </w:tcBorders>
            <w:hideMark/>
          </w:tcPr>
          <w:p w:rsidR="007A5BD3" w:rsidRDefault="007A5BD3">
            <w:pPr>
              <w:spacing w:after="0" w:line="240" w:lineRule="auto"/>
              <w:jc w:val="center"/>
              <w:rPr>
                <w:rFonts w:ascii="Times New Roman" w:hAnsi="Times New Roman"/>
                <w:sz w:val="24"/>
                <w:szCs w:val="24"/>
                <w:lang w:val="en-US"/>
              </w:rPr>
            </w:pPr>
            <w:r>
              <w:rPr>
                <w:rFonts w:ascii="Times New Roman" w:hAnsi="Times New Roman"/>
                <w:sz w:val="24"/>
                <w:szCs w:val="24"/>
                <w:lang w:val="en-US"/>
              </w:rPr>
              <w:t>денна форма</w:t>
            </w:r>
          </w:p>
        </w:tc>
        <w:tc>
          <w:tcPr>
            <w:tcW w:w="1714" w:type="pct"/>
            <w:gridSpan w:val="7"/>
            <w:tcBorders>
              <w:top w:val="single" w:sz="4" w:space="0" w:color="auto"/>
              <w:left w:val="single" w:sz="4" w:space="0" w:color="auto"/>
              <w:bottom w:val="single" w:sz="4" w:space="0" w:color="auto"/>
              <w:right w:val="single" w:sz="4" w:space="0" w:color="auto"/>
            </w:tcBorders>
            <w:hideMark/>
          </w:tcPr>
          <w:p w:rsidR="007A5BD3" w:rsidRDefault="007A5BD3">
            <w:pPr>
              <w:spacing w:after="0" w:line="240" w:lineRule="auto"/>
              <w:jc w:val="center"/>
              <w:rPr>
                <w:rFonts w:ascii="Times New Roman" w:hAnsi="Times New Roman"/>
                <w:sz w:val="24"/>
                <w:szCs w:val="24"/>
                <w:lang w:val="en-US"/>
              </w:rPr>
            </w:pPr>
            <w:r>
              <w:rPr>
                <w:rFonts w:ascii="Times New Roman" w:hAnsi="Times New Roman"/>
                <w:sz w:val="24"/>
                <w:szCs w:val="24"/>
                <w:lang w:val="en-US"/>
              </w:rPr>
              <w:t>Заочна форма</w:t>
            </w:r>
          </w:p>
        </w:tc>
      </w:tr>
      <w:tr w:rsidR="007A5BD3" w:rsidTr="007A5BD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5BD3" w:rsidRDefault="007A5BD3">
            <w:pPr>
              <w:spacing w:after="0" w:line="256" w:lineRule="auto"/>
              <w:rPr>
                <w:rFonts w:ascii="Times New Roman" w:hAnsi="Times New Roman"/>
                <w:sz w:val="24"/>
                <w:szCs w:val="24"/>
                <w:lang w:val="en-US"/>
              </w:rPr>
            </w:pPr>
          </w:p>
        </w:tc>
        <w:tc>
          <w:tcPr>
            <w:tcW w:w="489" w:type="pct"/>
            <w:vMerge w:val="restart"/>
            <w:tcBorders>
              <w:top w:val="single" w:sz="4" w:space="0" w:color="auto"/>
              <w:left w:val="single" w:sz="4" w:space="0" w:color="auto"/>
              <w:bottom w:val="single" w:sz="4" w:space="0" w:color="auto"/>
              <w:right w:val="single" w:sz="4" w:space="0" w:color="auto"/>
            </w:tcBorders>
            <w:hideMark/>
          </w:tcPr>
          <w:p w:rsidR="007A5BD3" w:rsidRDefault="007A5BD3">
            <w:pPr>
              <w:spacing w:after="0" w:line="240" w:lineRule="auto"/>
              <w:jc w:val="center"/>
              <w:rPr>
                <w:rFonts w:ascii="Times New Roman" w:hAnsi="Times New Roman"/>
                <w:sz w:val="24"/>
                <w:szCs w:val="24"/>
                <w:lang w:val="en-US"/>
              </w:rPr>
            </w:pPr>
            <w:r>
              <w:rPr>
                <w:rFonts w:ascii="Times New Roman" w:hAnsi="Times New Roman"/>
                <w:sz w:val="24"/>
                <w:szCs w:val="24"/>
                <w:lang w:val="en-US"/>
              </w:rPr>
              <w:t xml:space="preserve">усього </w:t>
            </w:r>
          </w:p>
        </w:tc>
        <w:tc>
          <w:tcPr>
            <w:tcW w:w="1433" w:type="pct"/>
            <w:gridSpan w:val="5"/>
            <w:tcBorders>
              <w:top w:val="single" w:sz="4" w:space="0" w:color="auto"/>
              <w:left w:val="single" w:sz="4" w:space="0" w:color="auto"/>
              <w:bottom w:val="single" w:sz="4" w:space="0" w:color="auto"/>
              <w:right w:val="single" w:sz="4" w:space="0" w:color="auto"/>
            </w:tcBorders>
            <w:hideMark/>
          </w:tcPr>
          <w:p w:rsidR="007A5BD3" w:rsidRDefault="007A5BD3">
            <w:pPr>
              <w:spacing w:after="0" w:line="240" w:lineRule="auto"/>
              <w:jc w:val="center"/>
              <w:rPr>
                <w:rFonts w:ascii="Times New Roman" w:hAnsi="Times New Roman"/>
                <w:sz w:val="24"/>
                <w:szCs w:val="24"/>
                <w:lang w:val="en-US"/>
              </w:rPr>
            </w:pPr>
            <w:r>
              <w:rPr>
                <w:rFonts w:ascii="Times New Roman" w:hAnsi="Times New Roman"/>
                <w:sz w:val="24"/>
                <w:szCs w:val="24"/>
                <w:lang w:val="en-US"/>
              </w:rPr>
              <w:t>у тому числі</w:t>
            </w:r>
          </w:p>
        </w:tc>
        <w:tc>
          <w:tcPr>
            <w:tcW w:w="369" w:type="pct"/>
            <w:gridSpan w:val="2"/>
            <w:vMerge w:val="restart"/>
            <w:tcBorders>
              <w:top w:val="single" w:sz="4" w:space="0" w:color="auto"/>
              <w:left w:val="single" w:sz="4" w:space="0" w:color="auto"/>
              <w:bottom w:val="single" w:sz="4" w:space="0" w:color="auto"/>
              <w:right w:val="single" w:sz="4" w:space="0" w:color="auto"/>
            </w:tcBorders>
            <w:hideMark/>
          </w:tcPr>
          <w:p w:rsidR="007A5BD3" w:rsidRDefault="007A5BD3">
            <w:pPr>
              <w:spacing w:after="0" w:line="240" w:lineRule="auto"/>
              <w:jc w:val="center"/>
              <w:rPr>
                <w:rFonts w:ascii="Times New Roman" w:hAnsi="Times New Roman"/>
                <w:sz w:val="24"/>
                <w:szCs w:val="24"/>
                <w:lang w:val="en-US"/>
              </w:rPr>
            </w:pPr>
            <w:r>
              <w:rPr>
                <w:rFonts w:ascii="Times New Roman" w:hAnsi="Times New Roman"/>
                <w:sz w:val="24"/>
                <w:szCs w:val="24"/>
                <w:lang w:val="en-US"/>
              </w:rPr>
              <w:t>усьо</w:t>
            </w:r>
          </w:p>
          <w:p w:rsidR="007A5BD3" w:rsidRDefault="007A5BD3">
            <w:pPr>
              <w:spacing w:after="0" w:line="240" w:lineRule="auto"/>
              <w:jc w:val="center"/>
              <w:rPr>
                <w:rFonts w:ascii="Times New Roman" w:hAnsi="Times New Roman"/>
                <w:sz w:val="24"/>
                <w:szCs w:val="24"/>
                <w:lang w:val="en-US"/>
              </w:rPr>
            </w:pPr>
            <w:r>
              <w:rPr>
                <w:rFonts w:ascii="Times New Roman" w:hAnsi="Times New Roman"/>
                <w:sz w:val="24"/>
                <w:szCs w:val="24"/>
                <w:lang w:val="en-US"/>
              </w:rPr>
              <w:t xml:space="preserve">го </w:t>
            </w:r>
          </w:p>
        </w:tc>
        <w:tc>
          <w:tcPr>
            <w:tcW w:w="1345" w:type="pct"/>
            <w:gridSpan w:val="5"/>
            <w:tcBorders>
              <w:top w:val="single" w:sz="4" w:space="0" w:color="auto"/>
              <w:left w:val="single" w:sz="4" w:space="0" w:color="auto"/>
              <w:bottom w:val="single" w:sz="4" w:space="0" w:color="auto"/>
              <w:right w:val="single" w:sz="4" w:space="0" w:color="auto"/>
            </w:tcBorders>
            <w:hideMark/>
          </w:tcPr>
          <w:p w:rsidR="007A5BD3" w:rsidRDefault="007A5BD3">
            <w:pPr>
              <w:spacing w:after="0" w:line="240" w:lineRule="auto"/>
              <w:jc w:val="center"/>
              <w:rPr>
                <w:rFonts w:ascii="Times New Roman" w:hAnsi="Times New Roman"/>
                <w:sz w:val="24"/>
                <w:szCs w:val="24"/>
                <w:lang w:val="en-US"/>
              </w:rPr>
            </w:pPr>
            <w:r>
              <w:rPr>
                <w:rFonts w:ascii="Times New Roman" w:hAnsi="Times New Roman"/>
                <w:sz w:val="24"/>
                <w:szCs w:val="24"/>
                <w:lang w:val="en-US"/>
              </w:rPr>
              <w:t>у тому числі</w:t>
            </w:r>
          </w:p>
        </w:tc>
      </w:tr>
      <w:tr w:rsidR="007A5BD3" w:rsidTr="007A5BD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5BD3" w:rsidRDefault="007A5BD3">
            <w:pPr>
              <w:spacing w:after="0" w:line="256" w:lineRule="auto"/>
              <w:rPr>
                <w:rFonts w:ascii="Times New Roman" w:hAnsi="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5BD3" w:rsidRDefault="007A5BD3">
            <w:pPr>
              <w:spacing w:after="0" w:line="256" w:lineRule="auto"/>
              <w:rPr>
                <w:rFonts w:ascii="Times New Roman" w:hAnsi="Times New Roman"/>
                <w:sz w:val="24"/>
                <w:szCs w:val="24"/>
                <w:lang w:val="en-US"/>
              </w:rPr>
            </w:pPr>
          </w:p>
        </w:tc>
        <w:tc>
          <w:tcPr>
            <w:tcW w:w="250" w:type="pct"/>
            <w:tcBorders>
              <w:top w:val="single" w:sz="4" w:space="0" w:color="auto"/>
              <w:left w:val="single" w:sz="4" w:space="0" w:color="auto"/>
              <w:bottom w:val="single" w:sz="4" w:space="0" w:color="auto"/>
              <w:right w:val="single" w:sz="4" w:space="0" w:color="auto"/>
            </w:tcBorders>
            <w:hideMark/>
          </w:tcPr>
          <w:p w:rsidR="007A5BD3" w:rsidRDefault="007A5BD3">
            <w:pPr>
              <w:spacing w:after="0" w:line="240" w:lineRule="auto"/>
              <w:jc w:val="center"/>
              <w:rPr>
                <w:rFonts w:ascii="Times New Roman" w:hAnsi="Times New Roman"/>
                <w:sz w:val="24"/>
                <w:szCs w:val="24"/>
                <w:lang w:val="en-US"/>
              </w:rPr>
            </w:pPr>
            <w:r>
              <w:rPr>
                <w:rFonts w:ascii="Times New Roman" w:hAnsi="Times New Roman"/>
                <w:sz w:val="24"/>
                <w:szCs w:val="24"/>
                <w:lang w:val="en-US"/>
              </w:rPr>
              <w:t>л</w:t>
            </w:r>
          </w:p>
        </w:tc>
        <w:tc>
          <w:tcPr>
            <w:tcW w:w="250" w:type="pct"/>
            <w:tcBorders>
              <w:top w:val="single" w:sz="4" w:space="0" w:color="auto"/>
              <w:left w:val="single" w:sz="4" w:space="0" w:color="auto"/>
              <w:bottom w:val="single" w:sz="4" w:space="0" w:color="auto"/>
              <w:right w:val="single" w:sz="4" w:space="0" w:color="auto"/>
            </w:tcBorders>
            <w:hideMark/>
          </w:tcPr>
          <w:p w:rsidR="007A5BD3" w:rsidRDefault="007A5BD3">
            <w:pPr>
              <w:spacing w:after="0" w:line="240" w:lineRule="auto"/>
              <w:jc w:val="center"/>
              <w:rPr>
                <w:rFonts w:ascii="Times New Roman" w:hAnsi="Times New Roman"/>
                <w:sz w:val="24"/>
                <w:szCs w:val="24"/>
                <w:lang w:val="en-US"/>
              </w:rPr>
            </w:pPr>
            <w:r>
              <w:rPr>
                <w:rFonts w:ascii="Times New Roman" w:hAnsi="Times New Roman"/>
                <w:sz w:val="24"/>
                <w:szCs w:val="24"/>
                <w:lang w:val="en-US"/>
              </w:rPr>
              <w:t>с</w:t>
            </w:r>
          </w:p>
        </w:tc>
        <w:tc>
          <w:tcPr>
            <w:tcW w:w="333" w:type="pct"/>
            <w:tcBorders>
              <w:top w:val="single" w:sz="4" w:space="0" w:color="auto"/>
              <w:left w:val="single" w:sz="4" w:space="0" w:color="auto"/>
              <w:bottom w:val="single" w:sz="4" w:space="0" w:color="auto"/>
              <w:right w:val="single" w:sz="4" w:space="0" w:color="auto"/>
            </w:tcBorders>
            <w:hideMark/>
          </w:tcPr>
          <w:p w:rsidR="007A5BD3" w:rsidRDefault="007A5BD3">
            <w:pPr>
              <w:spacing w:after="0" w:line="240" w:lineRule="auto"/>
              <w:jc w:val="center"/>
              <w:rPr>
                <w:rFonts w:ascii="Times New Roman" w:hAnsi="Times New Roman"/>
                <w:sz w:val="24"/>
                <w:szCs w:val="24"/>
                <w:lang w:val="en-US"/>
              </w:rPr>
            </w:pPr>
            <w:r>
              <w:rPr>
                <w:rFonts w:ascii="Times New Roman" w:hAnsi="Times New Roman"/>
                <w:sz w:val="24"/>
                <w:szCs w:val="24"/>
                <w:lang w:val="en-US"/>
              </w:rPr>
              <w:t>Лаб</w:t>
            </w:r>
          </w:p>
        </w:tc>
        <w:tc>
          <w:tcPr>
            <w:tcW w:w="293" w:type="pct"/>
            <w:tcBorders>
              <w:top w:val="single" w:sz="4" w:space="0" w:color="auto"/>
              <w:left w:val="single" w:sz="4" w:space="0" w:color="auto"/>
              <w:bottom w:val="single" w:sz="4" w:space="0" w:color="auto"/>
              <w:right w:val="single" w:sz="4" w:space="0" w:color="auto"/>
            </w:tcBorders>
            <w:hideMark/>
          </w:tcPr>
          <w:p w:rsidR="007A5BD3" w:rsidRDefault="007A5BD3">
            <w:pPr>
              <w:spacing w:after="0" w:line="240" w:lineRule="auto"/>
              <w:jc w:val="center"/>
              <w:rPr>
                <w:rFonts w:ascii="Times New Roman" w:hAnsi="Times New Roman"/>
                <w:sz w:val="24"/>
                <w:szCs w:val="24"/>
                <w:lang w:val="en-US"/>
              </w:rPr>
            </w:pPr>
            <w:r>
              <w:rPr>
                <w:rFonts w:ascii="Times New Roman" w:hAnsi="Times New Roman"/>
                <w:sz w:val="24"/>
                <w:szCs w:val="24"/>
                <w:lang w:val="en-US"/>
              </w:rPr>
              <w:t>інд</w:t>
            </w:r>
          </w:p>
        </w:tc>
        <w:tc>
          <w:tcPr>
            <w:tcW w:w="308" w:type="pct"/>
            <w:tcBorders>
              <w:top w:val="single" w:sz="4" w:space="0" w:color="auto"/>
              <w:left w:val="single" w:sz="4" w:space="0" w:color="auto"/>
              <w:bottom w:val="single" w:sz="4" w:space="0" w:color="auto"/>
              <w:right w:val="single" w:sz="4" w:space="0" w:color="auto"/>
            </w:tcBorders>
            <w:hideMark/>
          </w:tcPr>
          <w:p w:rsidR="007A5BD3" w:rsidRDefault="007A5BD3">
            <w:pPr>
              <w:spacing w:after="0" w:line="240" w:lineRule="auto"/>
              <w:jc w:val="center"/>
              <w:rPr>
                <w:rFonts w:ascii="Times New Roman" w:hAnsi="Times New Roman"/>
                <w:sz w:val="24"/>
                <w:szCs w:val="24"/>
                <w:lang w:val="en-US"/>
              </w:rPr>
            </w:pPr>
            <w:r>
              <w:rPr>
                <w:rFonts w:ascii="Times New Roman" w:hAnsi="Times New Roman"/>
                <w:sz w:val="24"/>
                <w:szCs w:val="24"/>
                <w:lang w:val="en-US"/>
              </w:rPr>
              <w:t>с.р.</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A5BD3" w:rsidRDefault="007A5BD3">
            <w:pPr>
              <w:spacing w:after="0" w:line="256" w:lineRule="auto"/>
              <w:rPr>
                <w:rFonts w:ascii="Times New Roman" w:hAnsi="Times New Roman"/>
                <w:sz w:val="24"/>
                <w:szCs w:val="24"/>
                <w:lang w:val="en-US"/>
              </w:rPr>
            </w:pPr>
          </w:p>
        </w:tc>
        <w:tc>
          <w:tcPr>
            <w:tcW w:w="184" w:type="pct"/>
            <w:tcBorders>
              <w:top w:val="single" w:sz="4" w:space="0" w:color="auto"/>
              <w:left w:val="single" w:sz="4" w:space="0" w:color="auto"/>
              <w:bottom w:val="single" w:sz="4" w:space="0" w:color="auto"/>
              <w:right w:val="single" w:sz="4" w:space="0" w:color="auto"/>
            </w:tcBorders>
            <w:hideMark/>
          </w:tcPr>
          <w:p w:rsidR="007A5BD3" w:rsidRDefault="007A5BD3">
            <w:pPr>
              <w:spacing w:after="0" w:line="240" w:lineRule="auto"/>
              <w:jc w:val="center"/>
              <w:rPr>
                <w:rFonts w:ascii="Times New Roman" w:hAnsi="Times New Roman"/>
                <w:sz w:val="24"/>
                <w:szCs w:val="24"/>
                <w:lang w:val="en-US"/>
              </w:rPr>
            </w:pPr>
            <w:r>
              <w:rPr>
                <w:rFonts w:ascii="Times New Roman" w:hAnsi="Times New Roman"/>
                <w:sz w:val="24"/>
                <w:szCs w:val="24"/>
                <w:lang w:val="en-US"/>
              </w:rPr>
              <w:t>л</w:t>
            </w:r>
          </w:p>
        </w:tc>
        <w:tc>
          <w:tcPr>
            <w:tcW w:w="250" w:type="pct"/>
            <w:tcBorders>
              <w:top w:val="single" w:sz="4" w:space="0" w:color="auto"/>
              <w:left w:val="single" w:sz="4" w:space="0" w:color="auto"/>
              <w:bottom w:val="single" w:sz="4" w:space="0" w:color="auto"/>
              <w:right w:val="single" w:sz="4" w:space="0" w:color="auto"/>
            </w:tcBorders>
            <w:hideMark/>
          </w:tcPr>
          <w:p w:rsidR="007A5BD3" w:rsidRDefault="007A5BD3">
            <w:pPr>
              <w:spacing w:after="0" w:line="240" w:lineRule="auto"/>
              <w:jc w:val="center"/>
              <w:rPr>
                <w:rFonts w:ascii="Times New Roman" w:hAnsi="Times New Roman"/>
                <w:sz w:val="24"/>
                <w:szCs w:val="24"/>
                <w:lang w:val="en-US"/>
              </w:rPr>
            </w:pPr>
            <w:r>
              <w:rPr>
                <w:rFonts w:ascii="Times New Roman" w:hAnsi="Times New Roman"/>
                <w:sz w:val="24"/>
                <w:szCs w:val="24"/>
                <w:lang w:val="en-US"/>
              </w:rPr>
              <w:t>пс</w:t>
            </w:r>
          </w:p>
        </w:tc>
        <w:tc>
          <w:tcPr>
            <w:tcW w:w="310" w:type="pct"/>
            <w:tcBorders>
              <w:top w:val="single" w:sz="4" w:space="0" w:color="auto"/>
              <w:left w:val="single" w:sz="4" w:space="0" w:color="auto"/>
              <w:bottom w:val="single" w:sz="4" w:space="0" w:color="auto"/>
              <w:right w:val="single" w:sz="4" w:space="0" w:color="auto"/>
            </w:tcBorders>
            <w:hideMark/>
          </w:tcPr>
          <w:p w:rsidR="007A5BD3" w:rsidRDefault="007A5BD3">
            <w:pPr>
              <w:spacing w:after="0" w:line="240" w:lineRule="auto"/>
              <w:jc w:val="center"/>
              <w:rPr>
                <w:rFonts w:ascii="Times New Roman" w:hAnsi="Times New Roman"/>
                <w:sz w:val="24"/>
                <w:szCs w:val="24"/>
                <w:lang w:val="en-US"/>
              </w:rPr>
            </w:pPr>
            <w:r>
              <w:rPr>
                <w:rFonts w:ascii="Times New Roman" w:hAnsi="Times New Roman"/>
                <w:sz w:val="24"/>
                <w:szCs w:val="24"/>
                <w:lang w:val="en-US"/>
              </w:rPr>
              <w:t>лаб</w:t>
            </w:r>
          </w:p>
        </w:tc>
        <w:tc>
          <w:tcPr>
            <w:tcW w:w="293" w:type="pct"/>
            <w:tcBorders>
              <w:top w:val="single" w:sz="4" w:space="0" w:color="auto"/>
              <w:left w:val="single" w:sz="4" w:space="0" w:color="auto"/>
              <w:bottom w:val="single" w:sz="4" w:space="0" w:color="auto"/>
              <w:right w:val="single" w:sz="4" w:space="0" w:color="auto"/>
            </w:tcBorders>
            <w:hideMark/>
          </w:tcPr>
          <w:p w:rsidR="007A5BD3" w:rsidRDefault="007A5BD3">
            <w:pPr>
              <w:spacing w:after="0" w:line="240" w:lineRule="auto"/>
              <w:jc w:val="center"/>
              <w:rPr>
                <w:rFonts w:ascii="Times New Roman" w:hAnsi="Times New Roman"/>
                <w:sz w:val="24"/>
                <w:szCs w:val="24"/>
                <w:lang w:val="en-US"/>
              </w:rPr>
            </w:pPr>
            <w:r>
              <w:rPr>
                <w:rFonts w:ascii="Times New Roman" w:hAnsi="Times New Roman"/>
                <w:sz w:val="24"/>
                <w:szCs w:val="24"/>
                <w:lang w:val="en-US"/>
              </w:rPr>
              <w:t>інд</w:t>
            </w:r>
          </w:p>
        </w:tc>
        <w:tc>
          <w:tcPr>
            <w:tcW w:w="308" w:type="pct"/>
            <w:tcBorders>
              <w:top w:val="single" w:sz="4" w:space="0" w:color="auto"/>
              <w:left w:val="single" w:sz="4" w:space="0" w:color="auto"/>
              <w:bottom w:val="single" w:sz="4" w:space="0" w:color="auto"/>
              <w:right w:val="single" w:sz="4" w:space="0" w:color="auto"/>
            </w:tcBorders>
            <w:hideMark/>
          </w:tcPr>
          <w:p w:rsidR="007A5BD3" w:rsidRDefault="007A5BD3">
            <w:pPr>
              <w:spacing w:after="0" w:line="240" w:lineRule="auto"/>
              <w:jc w:val="center"/>
              <w:rPr>
                <w:rFonts w:ascii="Times New Roman" w:hAnsi="Times New Roman"/>
                <w:sz w:val="24"/>
                <w:szCs w:val="24"/>
                <w:lang w:val="en-US"/>
              </w:rPr>
            </w:pPr>
            <w:r>
              <w:rPr>
                <w:rFonts w:ascii="Times New Roman" w:hAnsi="Times New Roman"/>
                <w:sz w:val="24"/>
                <w:szCs w:val="24"/>
                <w:lang w:val="en-US"/>
              </w:rPr>
              <w:t>с.р.</w:t>
            </w:r>
          </w:p>
        </w:tc>
      </w:tr>
      <w:tr w:rsidR="007A5BD3" w:rsidTr="007A5BD3">
        <w:tc>
          <w:tcPr>
            <w:tcW w:w="1364" w:type="pct"/>
            <w:tcBorders>
              <w:top w:val="single" w:sz="4" w:space="0" w:color="auto"/>
              <w:left w:val="single" w:sz="4" w:space="0" w:color="auto"/>
              <w:bottom w:val="single" w:sz="4" w:space="0" w:color="auto"/>
              <w:right w:val="single" w:sz="4" w:space="0" w:color="auto"/>
            </w:tcBorders>
            <w:hideMark/>
          </w:tcPr>
          <w:p w:rsidR="007A5BD3" w:rsidRDefault="007A5BD3">
            <w:pPr>
              <w:spacing w:after="0"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489" w:type="pct"/>
            <w:tcBorders>
              <w:top w:val="single" w:sz="4" w:space="0" w:color="auto"/>
              <w:left w:val="single" w:sz="4" w:space="0" w:color="auto"/>
              <w:bottom w:val="single" w:sz="4" w:space="0" w:color="auto"/>
              <w:right w:val="single" w:sz="4" w:space="0" w:color="auto"/>
            </w:tcBorders>
            <w:hideMark/>
          </w:tcPr>
          <w:p w:rsidR="007A5BD3" w:rsidRDefault="007A5BD3">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250" w:type="pct"/>
            <w:tcBorders>
              <w:top w:val="single" w:sz="4" w:space="0" w:color="auto"/>
              <w:left w:val="single" w:sz="4" w:space="0" w:color="auto"/>
              <w:bottom w:val="single" w:sz="4" w:space="0" w:color="auto"/>
              <w:right w:val="single" w:sz="4" w:space="0" w:color="auto"/>
            </w:tcBorders>
            <w:hideMark/>
          </w:tcPr>
          <w:p w:rsidR="007A5BD3" w:rsidRDefault="007A5BD3">
            <w:pPr>
              <w:spacing w:after="0" w:line="240" w:lineRule="auto"/>
              <w:jc w:val="center"/>
              <w:rPr>
                <w:rFonts w:ascii="Times New Roman" w:hAnsi="Times New Roman"/>
                <w:sz w:val="24"/>
                <w:szCs w:val="24"/>
                <w:lang w:val="en-US"/>
              </w:rPr>
            </w:pPr>
            <w:r>
              <w:rPr>
                <w:rFonts w:ascii="Times New Roman" w:hAnsi="Times New Roman"/>
                <w:sz w:val="24"/>
                <w:szCs w:val="24"/>
                <w:lang w:val="en-US"/>
              </w:rPr>
              <w:t>3</w:t>
            </w:r>
          </w:p>
        </w:tc>
        <w:tc>
          <w:tcPr>
            <w:tcW w:w="250" w:type="pct"/>
            <w:tcBorders>
              <w:top w:val="single" w:sz="4" w:space="0" w:color="auto"/>
              <w:left w:val="single" w:sz="4" w:space="0" w:color="auto"/>
              <w:bottom w:val="single" w:sz="4" w:space="0" w:color="auto"/>
              <w:right w:val="single" w:sz="4" w:space="0" w:color="auto"/>
            </w:tcBorders>
            <w:hideMark/>
          </w:tcPr>
          <w:p w:rsidR="007A5BD3" w:rsidRDefault="007A5BD3">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c>
          <w:tcPr>
            <w:tcW w:w="333" w:type="pct"/>
            <w:tcBorders>
              <w:top w:val="single" w:sz="4" w:space="0" w:color="auto"/>
              <w:left w:val="single" w:sz="4" w:space="0" w:color="auto"/>
              <w:bottom w:val="single" w:sz="4" w:space="0" w:color="auto"/>
              <w:right w:val="single" w:sz="4" w:space="0" w:color="auto"/>
            </w:tcBorders>
            <w:hideMark/>
          </w:tcPr>
          <w:p w:rsidR="007A5BD3" w:rsidRDefault="007A5BD3">
            <w:pPr>
              <w:spacing w:after="0" w:line="240" w:lineRule="auto"/>
              <w:jc w:val="center"/>
              <w:rPr>
                <w:rFonts w:ascii="Times New Roman" w:hAnsi="Times New Roman"/>
                <w:sz w:val="24"/>
                <w:szCs w:val="24"/>
                <w:lang w:val="en-US"/>
              </w:rPr>
            </w:pPr>
            <w:r>
              <w:rPr>
                <w:rFonts w:ascii="Times New Roman" w:hAnsi="Times New Roman"/>
                <w:sz w:val="24"/>
                <w:szCs w:val="24"/>
                <w:lang w:val="en-US"/>
              </w:rPr>
              <w:t>5</w:t>
            </w:r>
          </w:p>
        </w:tc>
        <w:tc>
          <w:tcPr>
            <w:tcW w:w="293" w:type="pct"/>
            <w:tcBorders>
              <w:top w:val="single" w:sz="4" w:space="0" w:color="auto"/>
              <w:left w:val="single" w:sz="4" w:space="0" w:color="auto"/>
              <w:bottom w:val="single" w:sz="4" w:space="0" w:color="auto"/>
              <w:right w:val="single" w:sz="4" w:space="0" w:color="auto"/>
            </w:tcBorders>
            <w:hideMark/>
          </w:tcPr>
          <w:p w:rsidR="007A5BD3" w:rsidRDefault="007A5BD3">
            <w:pPr>
              <w:spacing w:after="0" w:line="240" w:lineRule="auto"/>
              <w:jc w:val="center"/>
              <w:rPr>
                <w:rFonts w:ascii="Times New Roman" w:hAnsi="Times New Roman"/>
                <w:sz w:val="24"/>
                <w:szCs w:val="24"/>
                <w:lang w:val="en-US"/>
              </w:rPr>
            </w:pPr>
            <w:r>
              <w:rPr>
                <w:rFonts w:ascii="Times New Roman" w:hAnsi="Times New Roman"/>
                <w:sz w:val="24"/>
                <w:szCs w:val="24"/>
                <w:lang w:val="en-US"/>
              </w:rPr>
              <w:t>6</w:t>
            </w:r>
          </w:p>
        </w:tc>
        <w:tc>
          <w:tcPr>
            <w:tcW w:w="308" w:type="pct"/>
            <w:tcBorders>
              <w:top w:val="single" w:sz="4" w:space="0" w:color="auto"/>
              <w:left w:val="single" w:sz="4" w:space="0" w:color="auto"/>
              <w:bottom w:val="single" w:sz="4" w:space="0" w:color="auto"/>
              <w:right w:val="single" w:sz="4" w:space="0" w:color="auto"/>
            </w:tcBorders>
            <w:hideMark/>
          </w:tcPr>
          <w:p w:rsidR="007A5BD3" w:rsidRDefault="007A5BD3">
            <w:pPr>
              <w:spacing w:after="0" w:line="240" w:lineRule="auto"/>
              <w:jc w:val="center"/>
              <w:rPr>
                <w:rFonts w:ascii="Times New Roman" w:hAnsi="Times New Roman"/>
                <w:sz w:val="24"/>
                <w:szCs w:val="24"/>
                <w:lang w:val="en-US"/>
              </w:rPr>
            </w:pPr>
            <w:r>
              <w:rPr>
                <w:rFonts w:ascii="Times New Roman" w:hAnsi="Times New Roman"/>
                <w:sz w:val="24"/>
                <w:szCs w:val="24"/>
                <w:lang w:val="en-US"/>
              </w:rPr>
              <w:t>7</w:t>
            </w:r>
          </w:p>
        </w:tc>
        <w:tc>
          <w:tcPr>
            <w:tcW w:w="369" w:type="pct"/>
            <w:gridSpan w:val="2"/>
            <w:tcBorders>
              <w:top w:val="single" w:sz="4" w:space="0" w:color="auto"/>
              <w:left w:val="single" w:sz="4" w:space="0" w:color="auto"/>
              <w:bottom w:val="single" w:sz="4" w:space="0" w:color="auto"/>
              <w:right w:val="single" w:sz="4" w:space="0" w:color="auto"/>
            </w:tcBorders>
            <w:hideMark/>
          </w:tcPr>
          <w:p w:rsidR="007A5BD3" w:rsidRDefault="007A5BD3">
            <w:pPr>
              <w:spacing w:after="0" w:line="240" w:lineRule="auto"/>
              <w:jc w:val="center"/>
              <w:rPr>
                <w:rFonts w:ascii="Times New Roman" w:hAnsi="Times New Roman"/>
                <w:sz w:val="24"/>
                <w:szCs w:val="24"/>
                <w:lang w:val="en-US"/>
              </w:rPr>
            </w:pPr>
            <w:r>
              <w:rPr>
                <w:rFonts w:ascii="Times New Roman" w:hAnsi="Times New Roman"/>
                <w:sz w:val="24"/>
                <w:szCs w:val="24"/>
                <w:lang w:val="en-US"/>
              </w:rPr>
              <w:t>8</w:t>
            </w:r>
          </w:p>
        </w:tc>
        <w:tc>
          <w:tcPr>
            <w:tcW w:w="184" w:type="pct"/>
            <w:tcBorders>
              <w:top w:val="single" w:sz="4" w:space="0" w:color="auto"/>
              <w:left w:val="single" w:sz="4" w:space="0" w:color="auto"/>
              <w:bottom w:val="single" w:sz="4" w:space="0" w:color="auto"/>
              <w:right w:val="single" w:sz="4" w:space="0" w:color="auto"/>
            </w:tcBorders>
            <w:hideMark/>
          </w:tcPr>
          <w:p w:rsidR="007A5BD3" w:rsidRDefault="007A5BD3">
            <w:pPr>
              <w:spacing w:after="0" w:line="240" w:lineRule="auto"/>
              <w:jc w:val="center"/>
              <w:rPr>
                <w:rFonts w:ascii="Times New Roman" w:hAnsi="Times New Roman"/>
                <w:sz w:val="24"/>
                <w:szCs w:val="24"/>
                <w:lang w:val="en-US"/>
              </w:rPr>
            </w:pPr>
            <w:r>
              <w:rPr>
                <w:rFonts w:ascii="Times New Roman" w:hAnsi="Times New Roman"/>
                <w:sz w:val="24"/>
                <w:szCs w:val="24"/>
                <w:lang w:val="en-US"/>
              </w:rPr>
              <w:t>9</w:t>
            </w:r>
          </w:p>
        </w:tc>
        <w:tc>
          <w:tcPr>
            <w:tcW w:w="250" w:type="pct"/>
            <w:tcBorders>
              <w:top w:val="single" w:sz="4" w:space="0" w:color="auto"/>
              <w:left w:val="single" w:sz="4" w:space="0" w:color="auto"/>
              <w:bottom w:val="single" w:sz="4" w:space="0" w:color="auto"/>
              <w:right w:val="single" w:sz="4" w:space="0" w:color="auto"/>
            </w:tcBorders>
            <w:hideMark/>
          </w:tcPr>
          <w:p w:rsidR="007A5BD3" w:rsidRDefault="007A5BD3">
            <w:pPr>
              <w:spacing w:after="0" w:line="240" w:lineRule="auto"/>
              <w:jc w:val="center"/>
              <w:rPr>
                <w:rFonts w:ascii="Times New Roman" w:hAnsi="Times New Roman"/>
                <w:sz w:val="24"/>
                <w:szCs w:val="24"/>
                <w:lang w:val="en-US"/>
              </w:rPr>
            </w:pPr>
            <w:r>
              <w:rPr>
                <w:rFonts w:ascii="Times New Roman" w:hAnsi="Times New Roman"/>
                <w:sz w:val="24"/>
                <w:szCs w:val="24"/>
                <w:lang w:val="en-US"/>
              </w:rPr>
              <w:t>10</w:t>
            </w:r>
          </w:p>
        </w:tc>
        <w:tc>
          <w:tcPr>
            <w:tcW w:w="310" w:type="pct"/>
            <w:tcBorders>
              <w:top w:val="single" w:sz="4" w:space="0" w:color="auto"/>
              <w:left w:val="single" w:sz="4" w:space="0" w:color="auto"/>
              <w:bottom w:val="single" w:sz="4" w:space="0" w:color="auto"/>
              <w:right w:val="single" w:sz="4" w:space="0" w:color="auto"/>
            </w:tcBorders>
            <w:hideMark/>
          </w:tcPr>
          <w:p w:rsidR="007A5BD3" w:rsidRDefault="007A5BD3">
            <w:pPr>
              <w:spacing w:after="0" w:line="240" w:lineRule="auto"/>
              <w:jc w:val="center"/>
              <w:rPr>
                <w:rFonts w:ascii="Times New Roman" w:hAnsi="Times New Roman"/>
                <w:sz w:val="24"/>
                <w:szCs w:val="24"/>
                <w:lang w:val="en-US"/>
              </w:rPr>
            </w:pPr>
            <w:r>
              <w:rPr>
                <w:rFonts w:ascii="Times New Roman" w:hAnsi="Times New Roman"/>
                <w:sz w:val="24"/>
                <w:szCs w:val="24"/>
                <w:lang w:val="en-US"/>
              </w:rPr>
              <w:t>11</w:t>
            </w:r>
          </w:p>
        </w:tc>
        <w:tc>
          <w:tcPr>
            <w:tcW w:w="293" w:type="pct"/>
            <w:tcBorders>
              <w:top w:val="single" w:sz="4" w:space="0" w:color="auto"/>
              <w:left w:val="single" w:sz="4" w:space="0" w:color="auto"/>
              <w:bottom w:val="single" w:sz="4" w:space="0" w:color="auto"/>
              <w:right w:val="single" w:sz="4" w:space="0" w:color="auto"/>
            </w:tcBorders>
            <w:hideMark/>
          </w:tcPr>
          <w:p w:rsidR="007A5BD3" w:rsidRDefault="007A5BD3">
            <w:pPr>
              <w:spacing w:after="0" w:line="240" w:lineRule="auto"/>
              <w:jc w:val="center"/>
              <w:rPr>
                <w:rFonts w:ascii="Times New Roman" w:hAnsi="Times New Roman"/>
                <w:sz w:val="24"/>
                <w:szCs w:val="24"/>
                <w:lang w:val="en-US"/>
              </w:rPr>
            </w:pPr>
            <w:r>
              <w:rPr>
                <w:rFonts w:ascii="Times New Roman" w:hAnsi="Times New Roman"/>
                <w:sz w:val="24"/>
                <w:szCs w:val="24"/>
                <w:lang w:val="en-US"/>
              </w:rPr>
              <w:t>12</w:t>
            </w:r>
          </w:p>
        </w:tc>
        <w:tc>
          <w:tcPr>
            <w:tcW w:w="308" w:type="pct"/>
            <w:tcBorders>
              <w:top w:val="single" w:sz="4" w:space="0" w:color="auto"/>
              <w:left w:val="single" w:sz="4" w:space="0" w:color="auto"/>
              <w:bottom w:val="single" w:sz="4" w:space="0" w:color="auto"/>
              <w:right w:val="single" w:sz="4" w:space="0" w:color="auto"/>
            </w:tcBorders>
            <w:hideMark/>
          </w:tcPr>
          <w:p w:rsidR="007A5BD3" w:rsidRDefault="007A5BD3">
            <w:pPr>
              <w:spacing w:after="0" w:line="240" w:lineRule="auto"/>
              <w:jc w:val="center"/>
              <w:rPr>
                <w:rFonts w:ascii="Times New Roman" w:hAnsi="Times New Roman"/>
                <w:sz w:val="24"/>
                <w:szCs w:val="24"/>
                <w:lang w:val="en-US"/>
              </w:rPr>
            </w:pPr>
            <w:r>
              <w:rPr>
                <w:rFonts w:ascii="Times New Roman" w:hAnsi="Times New Roman"/>
                <w:sz w:val="24"/>
                <w:szCs w:val="24"/>
                <w:lang w:val="en-US"/>
              </w:rPr>
              <w:t>13</w:t>
            </w:r>
          </w:p>
        </w:tc>
      </w:tr>
      <w:tr w:rsidR="007A5BD3" w:rsidTr="007A5BD3">
        <w:trPr>
          <w:cantSplit/>
          <w:trHeight w:val="257"/>
        </w:trPr>
        <w:tc>
          <w:tcPr>
            <w:tcW w:w="5000" w:type="pct"/>
            <w:gridSpan w:val="14"/>
            <w:tcBorders>
              <w:top w:val="single" w:sz="4" w:space="0" w:color="auto"/>
              <w:left w:val="single" w:sz="4" w:space="0" w:color="auto"/>
              <w:bottom w:val="single" w:sz="4" w:space="0" w:color="auto"/>
              <w:right w:val="single" w:sz="4" w:space="0" w:color="auto"/>
            </w:tcBorders>
            <w:hideMark/>
          </w:tcPr>
          <w:p w:rsidR="007A5BD3" w:rsidRPr="007A5BD3" w:rsidRDefault="007A5BD3">
            <w:pPr>
              <w:spacing w:after="0" w:line="240" w:lineRule="auto"/>
              <w:rPr>
                <w:rFonts w:ascii="Times New Roman" w:hAnsi="Times New Roman"/>
                <w:b/>
                <w:i/>
                <w:sz w:val="24"/>
                <w:szCs w:val="24"/>
                <w:lang w:val="ru-RU"/>
              </w:rPr>
            </w:pPr>
            <w:r w:rsidRPr="007A5BD3">
              <w:rPr>
                <w:rFonts w:ascii="Times New Roman" w:hAnsi="Times New Roman"/>
                <w:b/>
                <w:bCs/>
                <w:i/>
                <w:sz w:val="24"/>
                <w:szCs w:val="24"/>
                <w:lang w:val="ru-RU"/>
              </w:rPr>
              <w:t xml:space="preserve">Модуль 1.  </w:t>
            </w:r>
            <w:r w:rsidRPr="007A5BD3">
              <w:rPr>
                <w:rFonts w:ascii="Times New Roman" w:hAnsi="Times New Roman"/>
                <w:b/>
                <w:i/>
                <w:sz w:val="24"/>
                <w:szCs w:val="24"/>
                <w:lang w:val="ru-RU"/>
              </w:rPr>
              <w:t xml:space="preserve">Поняття про сексологію. Розвиток людської сексуальності. </w:t>
            </w:r>
          </w:p>
        </w:tc>
      </w:tr>
      <w:tr w:rsidR="007A5BD3" w:rsidTr="007A5BD3">
        <w:tc>
          <w:tcPr>
            <w:tcW w:w="1364" w:type="pct"/>
            <w:tcBorders>
              <w:top w:val="single" w:sz="4" w:space="0" w:color="auto"/>
              <w:left w:val="single" w:sz="4" w:space="0" w:color="auto"/>
              <w:bottom w:val="single" w:sz="4" w:space="0" w:color="auto"/>
              <w:right w:val="single" w:sz="4" w:space="0" w:color="auto"/>
            </w:tcBorders>
            <w:hideMark/>
          </w:tcPr>
          <w:p w:rsidR="007A5BD3" w:rsidRPr="00025BD2" w:rsidRDefault="007A5BD3">
            <w:pPr>
              <w:spacing w:after="0" w:line="240" w:lineRule="auto"/>
              <w:jc w:val="both"/>
              <w:rPr>
                <w:rFonts w:ascii="Times New Roman" w:hAnsi="Times New Roman"/>
                <w:sz w:val="24"/>
                <w:szCs w:val="24"/>
                <w:lang w:val="ru-RU"/>
              </w:rPr>
            </w:pPr>
            <w:r w:rsidRPr="007A5BD3">
              <w:rPr>
                <w:rFonts w:ascii="Times New Roman" w:hAnsi="Times New Roman"/>
                <w:sz w:val="24"/>
                <w:szCs w:val="24"/>
                <w:lang w:val="ru-RU"/>
              </w:rPr>
              <w:t xml:space="preserve">Тема 1. Історія розвитку і структура сексології і психології статі. </w:t>
            </w:r>
            <w:r w:rsidRPr="00025BD2">
              <w:rPr>
                <w:rFonts w:ascii="Times New Roman" w:hAnsi="Times New Roman"/>
                <w:sz w:val="24"/>
                <w:szCs w:val="24"/>
                <w:lang w:val="ru-RU"/>
              </w:rPr>
              <w:t xml:space="preserve">Предмет та </w:t>
            </w:r>
            <w:proofErr w:type="gramStart"/>
            <w:r w:rsidRPr="00025BD2">
              <w:rPr>
                <w:rFonts w:ascii="Times New Roman" w:hAnsi="Times New Roman"/>
                <w:sz w:val="24"/>
                <w:szCs w:val="24"/>
                <w:lang w:val="ru-RU"/>
              </w:rPr>
              <w:t>завдання  сексології</w:t>
            </w:r>
            <w:proofErr w:type="gramEnd"/>
            <w:r w:rsidRPr="00025BD2">
              <w:rPr>
                <w:rFonts w:ascii="Times New Roman" w:hAnsi="Times New Roman"/>
                <w:sz w:val="24"/>
                <w:szCs w:val="24"/>
                <w:lang w:val="ru-RU"/>
              </w:rPr>
              <w:t xml:space="preserve">, сексуальне здоров’я людини. </w:t>
            </w:r>
          </w:p>
        </w:tc>
        <w:tc>
          <w:tcPr>
            <w:tcW w:w="489" w:type="pct"/>
            <w:tcBorders>
              <w:top w:val="single" w:sz="4" w:space="0" w:color="auto"/>
              <w:left w:val="single" w:sz="4" w:space="0" w:color="auto"/>
              <w:bottom w:val="single" w:sz="4" w:space="0" w:color="auto"/>
              <w:right w:val="single" w:sz="4" w:space="0" w:color="auto"/>
            </w:tcBorders>
            <w:hideMark/>
          </w:tcPr>
          <w:p w:rsidR="007A5BD3" w:rsidRDefault="007A5BD3">
            <w:pPr>
              <w:spacing w:after="0" w:line="240" w:lineRule="auto"/>
              <w:rPr>
                <w:rFonts w:ascii="Times New Roman" w:hAnsi="Times New Roman"/>
                <w:sz w:val="24"/>
                <w:szCs w:val="24"/>
                <w:lang w:val="en-US"/>
              </w:rPr>
            </w:pPr>
            <w:r>
              <w:rPr>
                <w:rFonts w:ascii="Times New Roman" w:hAnsi="Times New Roman"/>
                <w:sz w:val="24"/>
                <w:szCs w:val="24"/>
                <w:lang w:val="en-US"/>
              </w:rPr>
              <w:t>10</w:t>
            </w:r>
          </w:p>
        </w:tc>
        <w:tc>
          <w:tcPr>
            <w:tcW w:w="250" w:type="pct"/>
            <w:tcBorders>
              <w:top w:val="single" w:sz="4" w:space="0" w:color="auto"/>
              <w:left w:val="single" w:sz="4" w:space="0" w:color="auto"/>
              <w:bottom w:val="single" w:sz="4" w:space="0" w:color="auto"/>
              <w:right w:val="single" w:sz="4" w:space="0" w:color="auto"/>
            </w:tcBorders>
            <w:hideMark/>
          </w:tcPr>
          <w:p w:rsidR="007A5BD3" w:rsidRDefault="007A5BD3">
            <w:pPr>
              <w:spacing w:after="0" w:line="240" w:lineRule="auto"/>
              <w:rPr>
                <w:rFonts w:ascii="Times New Roman" w:hAnsi="Times New Roman"/>
                <w:sz w:val="24"/>
                <w:szCs w:val="24"/>
                <w:lang w:val="en-US"/>
              </w:rPr>
            </w:pPr>
            <w:r>
              <w:rPr>
                <w:rFonts w:ascii="Times New Roman" w:hAnsi="Times New Roman"/>
                <w:sz w:val="24"/>
                <w:szCs w:val="24"/>
                <w:lang w:val="en-US"/>
              </w:rPr>
              <w:t>1</w:t>
            </w:r>
          </w:p>
        </w:tc>
        <w:tc>
          <w:tcPr>
            <w:tcW w:w="250" w:type="pct"/>
            <w:tcBorders>
              <w:top w:val="single" w:sz="4" w:space="0" w:color="auto"/>
              <w:left w:val="single" w:sz="4" w:space="0" w:color="auto"/>
              <w:bottom w:val="single" w:sz="4" w:space="0" w:color="auto"/>
              <w:right w:val="single" w:sz="4" w:space="0" w:color="auto"/>
            </w:tcBorders>
            <w:hideMark/>
          </w:tcPr>
          <w:p w:rsidR="007A5BD3" w:rsidRDefault="007A5BD3">
            <w:pPr>
              <w:spacing w:after="0" w:line="240" w:lineRule="auto"/>
              <w:rPr>
                <w:rFonts w:ascii="Times New Roman" w:hAnsi="Times New Roman"/>
                <w:sz w:val="24"/>
                <w:szCs w:val="24"/>
                <w:lang w:val="en-US"/>
              </w:rPr>
            </w:pPr>
            <w:r>
              <w:rPr>
                <w:rFonts w:ascii="Times New Roman" w:hAnsi="Times New Roman"/>
                <w:sz w:val="24"/>
                <w:szCs w:val="24"/>
                <w:lang w:val="en-US"/>
              </w:rPr>
              <w:t>1</w:t>
            </w:r>
          </w:p>
        </w:tc>
        <w:tc>
          <w:tcPr>
            <w:tcW w:w="333" w:type="pct"/>
            <w:tcBorders>
              <w:top w:val="single" w:sz="4" w:space="0" w:color="auto"/>
              <w:left w:val="single" w:sz="4" w:space="0" w:color="auto"/>
              <w:bottom w:val="single" w:sz="4" w:space="0" w:color="auto"/>
              <w:right w:val="single" w:sz="4" w:space="0" w:color="auto"/>
            </w:tcBorders>
          </w:tcPr>
          <w:p w:rsidR="007A5BD3" w:rsidRDefault="007A5BD3">
            <w:pPr>
              <w:spacing w:after="0" w:line="240" w:lineRule="auto"/>
              <w:rPr>
                <w:rFonts w:ascii="Times New Roman" w:hAnsi="Times New Roman"/>
                <w:sz w:val="24"/>
                <w:szCs w:val="24"/>
                <w:lang w:val="en-US"/>
              </w:rPr>
            </w:pPr>
          </w:p>
        </w:tc>
        <w:tc>
          <w:tcPr>
            <w:tcW w:w="293" w:type="pct"/>
            <w:tcBorders>
              <w:top w:val="single" w:sz="4" w:space="0" w:color="auto"/>
              <w:left w:val="single" w:sz="4" w:space="0" w:color="auto"/>
              <w:bottom w:val="single" w:sz="4" w:space="0" w:color="auto"/>
              <w:right w:val="single" w:sz="4" w:space="0" w:color="auto"/>
            </w:tcBorders>
          </w:tcPr>
          <w:p w:rsidR="007A5BD3" w:rsidRDefault="007A5BD3">
            <w:pPr>
              <w:spacing w:after="0" w:line="240" w:lineRule="auto"/>
              <w:rPr>
                <w:rFonts w:ascii="Times New Roman" w:hAnsi="Times New Roman"/>
                <w:sz w:val="24"/>
                <w:szCs w:val="24"/>
                <w:lang w:val="en-US"/>
              </w:rPr>
            </w:pPr>
          </w:p>
        </w:tc>
        <w:tc>
          <w:tcPr>
            <w:tcW w:w="359" w:type="pct"/>
            <w:gridSpan w:val="2"/>
            <w:tcBorders>
              <w:top w:val="single" w:sz="4" w:space="0" w:color="auto"/>
              <w:left w:val="single" w:sz="4" w:space="0" w:color="auto"/>
              <w:bottom w:val="single" w:sz="4" w:space="0" w:color="auto"/>
              <w:right w:val="single" w:sz="4" w:space="0" w:color="auto"/>
            </w:tcBorders>
            <w:hideMark/>
          </w:tcPr>
          <w:p w:rsidR="007A5BD3" w:rsidRDefault="007A5BD3">
            <w:pPr>
              <w:spacing w:after="0" w:line="240" w:lineRule="auto"/>
              <w:rPr>
                <w:rFonts w:ascii="Times New Roman" w:hAnsi="Times New Roman"/>
                <w:sz w:val="24"/>
                <w:szCs w:val="24"/>
                <w:lang w:val="en-US"/>
              </w:rPr>
            </w:pPr>
            <w:r>
              <w:rPr>
                <w:rFonts w:ascii="Times New Roman" w:hAnsi="Times New Roman"/>
                <w:sz w:val="24"/>
                <w:szCs w:val="24"/>
                <w:lang w:val="en-US"/>
              </w:rPr>
              <w:t>8</w:t>
            </w:r>
          </w:p>
        </w:tc>
        <w:tc>
          <w:tcPr>
            <w:tcW w:w="318" w:type="pct"/>
            <w:tcBorders>
              <w:top w:val="single" w:sz="4" w:space="0" w:color="auto"/>
              <w:left w:val="single" w:sz="4" w:space="0" w:color="auto"/>
              <w:bottom w:val="single" w:sz="4" w:space="0" w:color="auto"/>
              <w:right w:val="single" w:sz="4" w:space="0" w:color="auto"/>
            </w:tcBorders>
            <w:hideMark/>
          </w:tcPr>
          <w:p w:rsidR="007A5BD3" w:rsidRDefault="007A5BD3">
            <w:pPr>
              <w:spacing w:after="0" w:line="240" w:lineRule="auto"/>
              <w:rPr>
                <w:rFonts w:ascii="Times New Roman" w:hAnsi="Times New Roman"/>
                <w:sz w:val="24"/>
                <w:szCs w:val="24"/>
                <w:lang w:val="en-US"/>
              </w:rPr>
            </w:pPr>
            <w:r>
              <w:rPr>
                <w:rFonts w:ascii="Times New Roman" w:hAnsi="Times New Roman"/>
                <w:sz w:val="24"/>
                <w:szCs w:val="24"/>
                <w:lang w:val="en-US"/>
              </w:rPr>
              <w:t>10</w:t>
            </w:r>
          </w:p>
        </w:tc>
        <w:tc>
          <w:tcPr>
            <w:tcW w:w="184" w:type="pct"/>
            <w:tcBorders>
              <w:top w:val="single" w:sz="4" w:space="0" w:color="auto"/>
              <w:left w:val="single" w:sz="4" w:space="0" w:color="auto"/>
              <w:bottom w:val="single" w:sz="4" w:space="0" w:color="auto"/>
              <w:right w:val="single" w:sz="4" w:space="0" w:color="auto"/>
            </w:tcBorders>
            <w:hideMark/>
          </w:tcPr>
          <w:p w:rsidR="007A5BD3" w:rsidRDefault="007A5BD3">
            <w:pPr>
              <w:spacing w:after="0" w:line="240" w:lineRule="auto"/>
              <w:rPr>
                <w:rFonts w:ascii="Times New Roman" w:hAnsi="Times New Roman"/>
                <w:sz w:val="24"/>
                <w:szCs w:val="24"/>
                <w:lang w:val="en-US"/>
              </w:rPr>
            </w:pPr>
            <w:r>
              <w:rPr>
                <w:rFonts w:ascii="Times New Roman" w:hAnsi="Times New Roman"/>
                <w:sz w:val="24"/>
                <w:szCs w:val="24"/>
                <w:lang w:val="en-US"/>
              </w:rPr>
              <w:t>1</w:t>
            </w:r>
          </w:p>
        </w:tc>
        <w:tc>
          <w:tcPr>
            <w:tcW w:w="250" w:type="pct"/>
            <w:tcBorders>
              <w:top w:val="single" w:sz="4" w:space="0" w:color="auto"/>
              <w:left w:val="single" w:sz="4" w:space="0" w:color="auto"/>
              <w:bottom w:val="single" w:sz="4" w:space="0" w:color="auto"/>
              <w:right w:val="single" w:sz="4" w:space="0" w:color="auto"/>
            </w:tcBorders>
          </w:tcPr>
          <w:p w:rsidR="007A5BD3" w:rsidRDefault="007A5BD3">
            <w:pPr>
              <w:spacing w:after="0" w:line="240" w:lineRule="auto"/>
              <w:rPr>
                <w:rFonts w:ascii="Times New Roman" w:hAnsi="Times New Roman"/>
                <w:sz w:val="24"/>
                <w:szCs w:val="24"/>
                <w:lang w:val="en-US"/>
              </w:rPr>
            </w:pPr>
          </w:p>
        </w:tc>
        <w:tc>
          <w:tcPr>
            <w:tcW w:w="310" w:type="pct"/>
            <w:tcBorders>
              <w:top w:val="single" w:sz="4" w:space="0" w:color="auto"/>
              <w:left w:val="single" w:sz="4" w:space="0" w:color="auto"/>
              <w:bottom w:val="single" w:sz="4" w:space="0" w:color="auto"/>
              <w:right w:val="single" w:sz="4" w:space="0" w:color="auto"/>
            </w:tcBorders>
          </w:tcPr>
          <w:p w:rsidR="007A5BD3" w:rsidRDefault="007A5BD3">
            <w:pPr>
              <w:spacing w:after="0" w:line="240" w:lineRule="auto"/>
              <w:rPr>
                <w:rFonts w:ascii="Times New Roman" w:hAnsi="Times New Roman"/>
                <w:sz w:val="24"/>
                <w:szCs w:val="24"/>
                <w:lang w:val="en-US"/>
              </w:rPr>
            </w:pPr>
          </w:p>
        </w:tc>
        <w:tc>
          <w:tcPr>
            <w:tcW w:w="293" w:type="pct"/>
            <w:tcBorders>
              <w:top w:val="single" w:sz="4" w:space="0" w:color="auto"/>
              <w:left w:val="single" w:sz="4" w:space="0" w:color="auto"/>
              <w:bottom w:val="single" w:sz="4" w:space="0" w:color="auto"/>
              <w:right w:val="single" w:sz="4" w:space="0" w:color="auto"/>
            </w:tcBorders>
          </w:tcPr>
          <w:p w:rsidR="007A5BD3" w:rsidRDefault="007A5BD3">
            <w:pPr>
              <w:spacing w:after="0" w:line="240" w:lineRule="auto"/>
              <w:rPr>
                <w:rFonts w:ascii="Times New Roman" w:hAnsi="Times New Roman"/>
                <w:sz w:val="24"/>
                <w:szCs w:val="24"/>
                <w:lang w:val="en-US"/>
              </w:rPr>
            </w:pPr>
          </w:p>
        </w:tc>
        <w:tc>
          <w:tcPr>
            <w:tcW w:w="308" w:type="pct"/>
            <w:tcBorders>
              <w:top w:val="single" w:sz="4" w:space="0" w:color="auto"/>
              <w:left w:val="single" w:sz="4" w:space="0" w:color="auto"/>
              <w:bottom w:val="single" w:sz="4" w:space="0" w:color="auto"/>
              <w:right w:val="single" w:sz="4" w:space="0" w:color="auto"/>
            </w:tcBorders>
            <w:hideMark/>
          </w:tcPr>
          <w:p w:rsidR="007A5BD3" w:rsidRDefault="007A5BD3">
            <w:pPr>
              <w:spacing w:after="0" w:line="240" w:lineRule="auto"/>
              <w:rPr>
                <w:rFonts w:ascii="Times New Roman" w:hAnsi="Times New Roman"/>
                <w:sz w:val="24"/>
                <w:szCs w:val="24"/>
                <w:lang w:val="en-US"/>
              </w:rPr>
            </w:pPr>
            <w:r>
              <w:rPr>
                <w:rFonts w:ascii="Times New Roman" w:hAnsi="Times New Roman"/>
                <w:sz w:val="24"/>
                <w:szCs w:val="24"/>
                <w:lang w:val="en-US"/>
              </w:rPr>
              <w:t>9</w:t>
            </w:r>
          </w:p>
        </w:tc>
      </w:tr>
      <w:tr w:rsidR="007A5BD3" w:rsidTr="007A5BD3">
        <w:tc>
          <w:tcPr>
            <w:tcW w:w="1364" w:type="pct"/>
            <w:tcBorders>
              <w:top w:val="single" w:sz="4" w:space="0" w:color="auto"/>
              <w:left w:val="single" w:sz="4" w:space="0" w:color="auto"/>
              <w:bottom w:val="single" w:sz="4" w:space="0" w:color="auto"/>
              <w:right w:val="single" w:sz="4" w:space="0" w:color="auto"/>
            </w:tcBorders>
            <w:hideMark/>
          </w:tcPr>
          <w:p w:rsidR="007A5BD3" w:rsidRDefault="007A5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en-US"/>
              </w:rPr>
            </w:pPr>
            <w:r w:rsidRPr="007A5BD3">
              <w:rPr>
                <w:rFonts w:ascii="Times New Roman" w:hAnsi="Times New Roman"/>
                <w:sz w:val="24"/>
                <w:szCs w:val="24"/>
                <w:lang w:val="ru-RU"/>
              </w:rPr>
              <w:t xml:space="preserve">Тема 2. Розвиток сексуальності людини. Стать, сексуальність і гендер: співвідношення понять. </w:t>
            </w:r>
            <w:r>
              <w:rPr>
                <w:rFonts w:ascii="Times New Roman" w:hAnsi="Times New Roman"/>
                <w:sz w:val="24"/>
                <w:szCs w:val="24"/>
                <w:lang w:val="en-US"/>
              </w:rPr>
              <w:t>Диференційна психофізіологія розвитку чоловіка та жінки.</w:t>
            </w:r>
          </w:p>
        </w:tc>
        <w:tc>
          <w:tcPr>
            <w:tcW w:w="489" w:type="pct"/>
            <w:tcBorders>
              <w:top w:val="single" w:sz="4" w:space="0" w:color="auto"/>
              <w:left w:val="single" w:sz="4" w:space="0" w:color="auto"/>
              <w:bottom w:val="single" w:sz="4" w:space="0" w:color="auto"/>
              <w:right w:val="single" w:sz="4" w:space="0" w:color="auto"/>
            </w:tcBorders>
            <w:hideMark/>
          </w:tcPr>
          <w:p w:rsidR="007A5BD3" w:rsidRDefault="007A5BD3">
            <w:pPr>
              <w:spacing w:after="0" w:line="240" w:lineRule="auto"/>
              <w:rPr>
                <w:rFonts w:ascii="Times New Roman" w:hAnsi="Times New Roman"/>
                <w:sz w:val="24"/>
                <w:szCs w:val="24"/>
                <w:lang w:val="en-US"/>
              </w:rPr>
            </w:pPr>
            <w:r>
              <w:rPr>
                <w:rFonts w:ascii="Times New Roman" w:hAnsi="Times New Roman"/>
                <w:sz w:val="24"/>
                <w:szCs w:val="24"/>
                <w:lang w:val="en-US"/>
              </w:rPr>
              <w:t>12</w:t>
            </w:r>
          </w:p>
        </w:tc>
        <w:tc>
          <w:tcPr>
            <w:tcW w:w="250" w:type="pct"/>
            <w:tcBorders>
              <w:top w:val="single" w:sz="4" w:space="0" w:color="auto"/>
              <w:left w:val="single" w:sz="4" w:space="0" w:color="auto"/>
              <w:bottom w:val="single" w:sz="4" w:space="0" w:color="auto"/>
              <w:right w:val="single" w:sz="4" w:space="0" w:color="auto"/>
            </w:tcBorders>
            <w:hideMark/>
          </w:tcPr>
          <w:p w:rsidR="007A5BD3" w:rsidRDefault="007A5BD3">
            <w:pPr>
              <w:spacing w:after="0" w:line="240" w:lineRule="auto"/>
              <w:rPr>
                <w:rFonts w:ascii="Times New Roman" w:hAnsi="Times New Roman"/>
                <w:sz w:val="24"/>
                <w:szCs w:val="24"/>
                <w:lang w:val="en-US"/>
              </w:rPr>
            </w:pPr>
            <w:r>
              <w:rPr>
                <w:rFonts w:ascii="Times New Roman" w:hAnsi="Times New Roman"/>
                <w:sz w:val="24"/>
                <w:szCs w:val="24"/>
                <w:lang w:val="en-US"/>
              </w:rPr>
              <w:t>2</w:t>
            </w:r>
          </w:p>
        </w:tc>
        <w:tc>
          <w:tcPr>
            <w:tcW w:w="250" w:type="pct"/>
            <w:tcBorders>
              <w:top w:val="single" w:sz="4" w:space="0" w:color="auto"/>
              <w:left w:val="single" w:sz="4" w:space="0" w:color="auto"/>
              <w:bottom w:val="single" w:sz="4" w:space="0" w:color="auto"/>
              <w:right w:val="single" w:sz="4" w:space="0" w:color="auto"/>
            </w:tcBorders>
            <w:hideMark/>
          </w:tcPr>
          <w:p w:rsidR="007A5BD3" w:rsidRDefault="007A5BD3">
            <w:pPr>
              <w:spacing w:after="0" w:line="240" w:lineRule="auto"/>
              <w:rPr>
                <w:rFonts w:ascii="Times New Roman" w:hAnsi="Times New Roman"/>
                <w:sz w:val="24"/>
                <w:szCs w:val="24"/>
                <w:lang w:val="en-US"/>
              </w:rPr>
            </w:pPr>
            <w:r>
              <w:rPr>
                <w:rFonts w:ascii="Times New Roman" w:hAnsi="Times New Roman"/>
                <w:sz w:val="24"/>
                <w:szCs w:val="24"/>
                <w:lang w:val="en-US"/>
              </w:rPr>
              <w:t>2</w:t>
            </w:r>
          </w:p>
        </w:tc>
        <w:tc>
          <w:tcPr>
            <w:tcW w:w="333" w:type="pct"/>
            <w:tcBorders>
              <w:top w:val="single" w:sz="4" w:space="0" w:color="auto"/>
              <w:left w:val="single" w:sz="4" w:space="0" w:color="auto"/>
              <w:bottom w:val="single" w:sz="4" w:space="0" w:color="auto"/>
              <w:right w:val="single" w:sz="4" w:space="0" w:color="auto"/>
            </w:tcBorders>
          </w:tcPr>
          <w:p w:rsidR="007A5BD3" w:rsidRDefault="007A5BD3">
            <w:pPr>
              <w:spacing w:after="0" w:line="240" w:lineRule="auto"/>
              <w:rPr>
                <w:rFonts w:ascii="Times New Roman" w:hAnsi="Times New Roman"/>
                <w:sz w:val="24"/>
                <w:szCs w:val="24"/>
                <w:lang w:val="en-US"/>
              </w:rPr>
            </w:pPr>
          </w:p>
        </w:tc>
        <w:tc>
          <w:tcPr>
            <w:tcW w:w="293" w:type="pct"/>
            <w:tcBorders>
              <w:top w:val="single" w:sz="4" w:space="0" w:color="auto"/>
              <w:left w:val="single" w:sz="4" w:space="0" w:color="auto"/>
              <w:bottom w:val="single" w:sz="4" w:space="0" w:color="auto"/>
              <w:right w:val="single" w:sz="4" w:space="0" w:color="auto"/>
            </w:tcBorders>
          </w:tcPr>
          <w:p w:rsidR="007A5BD3" w:rsidRDefault="007A5BD3">
            <w:pPr>
              <w:spacing w:after="0" w:line="240" w:lineRule="auto"/>
              <w:rPr>
                <w:rFonts w:ascii="Times New Roman" w:hAnsi="Times New Roman"/>
                <w:sz w:val="24"/>
                <w:szCs w:val="24"/>
                <w:lang w:val="en-US"/>
              </w:rPr>
            </w:pPr>
          </w:p>
        </w:tc>
        <w:tc>
          <w:tcPr>
            <w:tcW w:w="359" w:type="pct"/>
            <w:gridSpan w:val="2"/>
            <w:tcBorders>
              <w:top w:val="single" w:sz="4" w:space="0" w:color="auto"/>
              <w:left w:val="single" w:sz="4" w:space="0" w:color="auto"/>
              <w:bottom w:val="single" w:sz="4" w:space="0" w:color="auto"/>
              <w:right w:val="single" w:sz="4" w:space="0" w:color="auto"/>
            </w:tcBorders>
            <w:hideMark/>
          </w:tcPr>
          <w:p w:rsidR="007A5BD3" w:rsidRDefault="007A5BD3">
            <w:pPr>
              <w:spacing w:after="0" w:line="240" w:lineRule="auto"/>
              <w:rPr>
                <w:rFonts w:ascii="Times New Roman" w:hAnsi="Times New Roman"/>
                <w:sz w:val="24"/>
                <w:szCs w:val="24"/>
                <w:lang w:val="en-US"/>
              </w:rPr>
            </w:pPr>
            <w:r>
              <w:rPr>
                <w:rFonts w:ascii="Times New Roman" w:hAnsi="Times New Roman"/>
                <w:sz w:val="24"/>
                <w:szCs w:val="24"/>
                <w:lang w:val="en-US"/>
              </w:rPr>
              <w:t>8</w:t>
            </w:r>
          </w:p>
        </w:tc>
        <w:tc>
          <w:tcPr>
            <w:tcW w:w="318" w:type="pct"/>
            <w:tcBorders>
              <w:top w:val="single" w:sz="4" w:space="0" w:color="auto"/>
              <w:left w:val="single" w:sz="4" w:space="0" w:color="auto"/>
              <w:bottom w:val="single" w:sz="4" w:space="0" w:color="auto"/>
              <w:right w:val="single" w:sz="4" w:space="0" w:color="auto"/>
            </w:tcBorders>
            <w:hideMark/>
          </w:tcPr>
          <w:p w:rsidR="007A5BD3" w:rsidRDefault="007A5BD3">
            <w:pPr>
              <w:spacing w:after="0" w:line="240" w:lineRule="auto"/>
              <w:rPr>
                <w:rFonts w:ascii="Times New Roman" w:hAnsi="Times New Roman"/>
                <w:sz w:val="24"/>
                <w:szCs w:val="24"/>
                <w:lang w:val="en-US"/>
              </w:rPr>
            </w:pPr>
            <w:r>
              <w:rPr>
                <w:rFonts w:ascii="Times New Roman" w:hAnsi="Times New Roman"/>
                <w:sz w:val="24"/>
                <w:szCs w:val="24"/>
                <w:lang w:val="en-US"/>
              </w:rPr>
              <w:t>12</w:t>
            </w:r>
          </w:p>
        </w:tc>
        <w:tc>
          <w:tcPr>
            <w:tcW w:w="184" w:type="pct"/>
            <w:tcBorders>
              <w:top w:val="single" w:sz="4" w:space="0" w:color="auto"/>
              <w:left w:val="single" w:sz="4" w:space="0" w:color="auto"/>
              <w:bottom w:val="single" w:sz="4" w:space="0" w:color="auto"/>
              <w:right w:val="single" w:sz="4" w:space="0" w:color="auto"/>
            </w:tcBorders>
            <w:hideMark/>
          </w:tcPr>
          <w:p w:rsidR="007A5BD3" w:rsidRDefault="007A5BD3">
            <w:pPr>
              <w:spacing w:after="0" w:line="240" w:lineRule="auto"/>
              <w:rPr>
                <w:rFonts w:ascii="Times New Roman" w:hAnsi="Times New Roman"/>
                <w:sz w:val="24"/>
                <w:szCs w:val="24"/>
                <w:lang w:val="en-US"/>
              </w:rPr>
            </w:pPr>
            <w:r>
              <w:rPr>
                <w:rFonts w:ascii="Times New Roman" w:hAnsi="Times New Roman"/>
                <w:sz w:val="24"/>
                <w:szCs w:val="24"/>
                <w:lang w:val="en-US"/>
              </w:rPr>
              <w:t>1</w:t>
            </w:r>
          </w:p>
        </w:tc>
        <w:tc>
          <w:tcPr>
            <w:tcW w:w="250" w:type="pct"/>
            <w:tcBorders>
              <w:top w:val="single" w:sz="4" w:space="0" w:color="auto"/>
              <w:left w:val="single" w:sz="4" w:space="0" w:color="auto"/>
              <w:bottom w:val="single" w:sz="4" w:space="0" w:color="auto"/>
              <w:right w:val="single" w:sz="4" w:space="0" w:color="auto"/>
            </w:tcBorders>
          </w:tcPr>
          <w:p w:rsidR="007A5BD3" w:rsidRDefault="007A5BD3">
            <w:pPr>
              <w:spacing w:after="0" w:line="240" w:lineRule="auto"/>
              <w:rPr>
                <w:rFonts w:ascii="Times New Roman" w:hAnsi="Times New Roman"/>
                <w:sz w:val="24"/>
                <w:szCs w:val="24"/>
                <w:lang w:val="en-US"/>
              </w:rPr>
            </w:pPr>
          </w:p>
        </w:tc>
        <w:tc>
          <w:tcPr>
            <w:tcW w:w="310" w:type="pct"/>
            <w:tcBorders>
              <w:top w:val="single" w:sz="4" w:space="0" w:color="auto"/>
              <w:left w:val="single" w:sz="4" w:space="0" w:color="auto"/>
              <w:bottom w:val="single" w:sz="4" w:space="0" w:color="auto"/>
              <w:right w:val="single" w:sz="4" w:space="0" w:color="auto"/>
            </w:tcBorders>
          </w:tcPr>
          <w:p w:rsidR="007A5BD3" w:rsidRDefault="007A5BD3">
            <w:pPr>
              <w:spacing w:after="0" w:line="240" w:lineRule="auto"/>
              <w:rPr>
                <w:rFonts w:ascii="Times New Roman" w:hAnsi="Times New Roman"/>
                <w:sz w:val="24"/>
                <w:szCs w:val="24"/>
                <w:lang w:val="en-US"/>
              </w:rPr>
            </w:pPr>
          </w:p>
        </w:tc>
        <w:tc>
          <w:tcPr>
            <w:tcW w:w="293" w:type="pct"/>
            <w:tcBorders>
              <w:top w:val="single" w:sz="4" w:space="0" w:color="auto"/>
              <w:left w:val="single" w:sz="4" w:space="0" w:color="auto"/>
              <w:bottom w:val="single" w:sz="4" w:space="0" w:color="auto"/>
              <w:right w:val="single" w:sz="4" w:space="0" w:color="auto"/>
            </w:tcBorders>
          </w:tcPr>
          <w:p w:rsidR="007A5BD3" w:rsidRDefault="007A5BD3">
            <w:pPr>
              <w:spacing w:after="0" w:line="240" w:lineRule="auto"/>
              <w:rPr>
                <w:rFonts w:ascii="Times New Roman" w:hAnsi="Times New Roman"/>
                <w:sz w:val="24"/>
                <w:szCs w:val="24"/>
                <w:lang w:val="en-US"/>
              </w:rPr>
            </w:pPr>
          </w:p>
        </w:tc>
        <w:tc>
          <w:tcPr>
            <w:tcW w:w="308" w:type="pct"/>
            <w:tcBorders>
              <w:top w:val="single" w:sz="4" w:space="0" w:color="auto"/>
              <w:left w:val="single" w:sz="4" w:space="0" w:color="auto"/>
              <w:bottom w:val="single" w:sz="4" w:space="0" w:color="auto"/>
              <w:right w:val="single" w:sz="4" w:space="0" w:color="auto"/>
            </w:tcBorders>
            <w:hideMark/>
          </w:tcPr>
          <w:p w:rsidR="007A5BD3" w:rsidRDefault="007A5BD3">
            <w:pPr>
              <w:spacing w:after="0" w:line="240" w:lineRule="auto"/>
              <w:rPr>
                <w:rFonts w:ascii="Times New Roman" w:hAnsi="Times New Roman"/>
                <w:sz w:val="24"/>
                <w:szCs w:val="24"/>
                <w:lang w:val="en-US"/>
              </w:rPr>
            </w:pPr>
            <w:r>
              <w:rPr>
                <w:rFonts w:ascii="Times New Roman" w:hAnsi="Times New Roman"/>
                <w:sz w:val="24"/>
                <w:szCs w:val="24"/>
                <w:lang w:val="en-US"/>
              </w:rPr>
              <w:t>11</w:t>
            </w:r>
          </w:p>
        </w:tc>
      </w:tr>
      <w:tr w:rsidR="007A5BD3" w:rsidTr="007A5BD3">
        <w:tc>
          <w:tcPr>
            <w:tcW w:w="1364" w:type="pct"/>
            <w:tcBorders>
              <w:top w:val="single" w:sz="4" w:space="0" w:color="auto"/>
              <w:left w:val="single" w:sz="4" w:space="0" w:color="auto"/>
              <w:bottom w:val="single" w:sz="4" w:space="0" w:color="auto"/>
              <w:right w:val="single" w:sz="4" w:space="0" w:color="auto"/>
            </w:tcBorders>
            <w:hideMark/>
          </w:tcPr>
          <w:p w:rsidR="007A5BD3" w:rsidRPr="007A5BD3" w:rsidRDefault="007A5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r w:rsidRPr="007A5BD3">
              <w:rPr>
                <w:rFonts w:ascii="Times New Roman" w:hAnsi="Times New Roman"/>
                <w:sz w:val="24"/>
                <w:szCs w:val="24"/>
                <w:lang w:val="ru-RU"/>
              </w:rPr>
              <w:t>Тема 3. Сексуальна поведінка та реакції у жінок та чоловіків.</w:t>
            </w:r>
          </w:p>
        </w:tc>
        <w:tc>
          <w:tcPr>
            <w:tcW w:w="489" w:type="pct"/>
            <w:tcBorders>
              <w:top w:val="single" w:sz="4" w:space="0" w:color="auto"/>
              <w:left w:val="single" w:sz="4" w:space="0" w:color="auto"/>
              <w:bottom w:val="single" w:sz="4" w:space="0" w:color="auto"/>
              <w:right w:val="single" w:sz="4" w:space="0" w:color="auto"/>
            </w:tcBorders>
            <w:hideMark/>
          </w:tcPr>
          <w:p w:rsidR="007A5BD3" w:rsidRDefault="007A5BD3">
            <w:pPr>
              <w:spacing w:after="0" w:line="240" w:lineRule="auto"/>
              <w:rPr>
                <w:rFonts w:ascii="Times New Roman" w:hAnsi="Times New Roman"/>
                <w:sz w:val="24"/>
                <w:szCs w:val="24"/>
                <w:lang w:val="en-US"/>
              </w:rPr>
            </w:pPr>
            <w:r>
              <w:rPr>
                <w:rFonts w:ascii="Times New Roman" w:hAnsi="Times New Roman"/>
                <w:sz w:val="24"/>
                <w:szCs w:val="24"/>
                <w:lang w:val="en-US"/>
              </w:rPr>
              <w:t>10</w:t>
            </w:r>
          </w:p>
        </w:tc>
        <w:tc>
          <w:tcPr>
            <w:tcW w:w="250" w:type="pct"/>
            <w:tcBorders>
              <w:top w:val="single" w:sz="4" w:space="0" w:color="auto"/>
              <w:left w:val="single" w:sz="4" w:space="0" w:color="auto"/>
              <w:bottom w:val="single" w:sz="4" w:space="0" w:color="auto"/>
              <w:right w:val="single" w:sz="4" w:space="0" w:color="auto"/>
            </w:tcBorders>
            <w:hideMark/>
          </w:tcPr>
          <w:p w:rsidR="007A5BD3" w:rsidRDefault="007A5BD3">
            <w:pPr>
              <w:spacing w:after="0" w:line="240" w:lineRule="auto"/>
              <w:rPr>
                <w:rFonts w:ascii="Times New Roman" w:hAnsi="Times New Roman"/>
                <w:sz w:val="24"/>
                <w:szCs w:val="24"/>
                <w:lang w:val="en-US"/>
              </w:rPr>
            </w:pPr>
            <w:r>
              <w:rPr>
                <w:rFonts w:ascii="Times New Roman" w:hAnsi="Times New Roman"/>
                <w:sz w:val="24"/>
                <w:szCs w:val="24"/>
                <w:lang w:val="en-US"/>
              </w:rPr>
              <w:t>2</w:t>
            </w:r>
          </w:p>
        </w:tc>
        <w:tc>
          <w:tcPr>
            <w:tcW w:w="250" w:type="pct"/>
            <w:tcBorders>
              <w:top w:val="single" w:sz="4" w:space="0" w:color="auto"/>
              <w:left w:val="single" w:sz="4" w:space="0" w:color="auto"/>
              <w:bottom w:val="single" w:sz="4" w:space="0" w:color="auto"/>
              <w:right w:val="single" w:sz="4" w:space="0" w:color="auto"/>
            </w:tcBorders>
            <w:hideMark/>
          </w:tcPr>
          <w:p w:rsidR="007A5BD3" w:rsidRDefault="007A5BD3">
            <w:pPr>
              <w:spacing w:after="0" w:line="240" w:lineRule="auto"/>
              <w:rPr>
                <w:rFonts w:ascii="Times New Roman" w:hAnsi="Times New Roman"/>
                <w:sz w:val="24"/>
                <w:szCs w:val="24"/>
                <w:lang w:val="en-US"/>
              </w:rPr>
            </w:pPr>
            <w:r>
              <w:rPr>
                <w:rFonts w:ascii="Times New Roman" w:hAnsi="Times New Roman"/>
                <w:sz w:val="24"/>
                <w:szCs w:val="24"/>
                <w:lang w:val="en-US"/>
              </w:rPr>
              <w:t>2</w:t>
            </w:r>
          </w:p>
        </w:tc>
        <w:tc>
          <w:tcPr>
            <w:tcW w:w="333" w:type="pct"/>
            <w:tcBorders>
              <w:top w:val="single" w:sz="4" w:space="0" w:color="auto"/>
              <w:left w:val="single" w:sz="4" w:space="0" w:color="auto"/>
              <w:bottom w:val="single" w:sz="4" w:space="0" w:color="auto"/>
              <w:right w:val="single" w:sz="4" w:space="0" w:color="auto"/>
            </w:tcBorders>
          </w:tcPr>
          <w:p w:rsidR="007A5BD3" w:rsidRDefault="007A5BD3">
            <w:pPr>
              <w:spacing w:after="0" w:line="240" w:lineRule="auto"/>
              <w:rPr>
                <w:rFonts w:ascii="Times New Roman" w:hAnsi="Times New Roman"/>
                <w:sz w:val="24"/>
                <w:szCs w:val="24"/>
                <w:lang w:val="en-US"/>
              </w:rPr>
            </w:pPr>
          </w:p>
        </w:tc>
        <w:tc>
          <w:tcPr>
            <w:tcW w:w="293" w:type="pct"/>
            <w:tcBorders>
              <w:top w:val="single" w:sz="4" w:space="0" w:color="auto"/>
              <w:left w:val="single" w:sz="4" w:space="0" w:color="auto"/>
              <w:bottom w:val="single" w:sz="4" w:space="0" w:color="auto"/>
              <w:right w:val="single" w:sz="4" w:space="0" w:color="auto"/>
            </w:tcBorders>
          </w:tcPr>
          <w:p w:rsidR="007A5BD3" w:rsidRDefault="007A5BD3">
            <w:pPr>
              <w:spacing w:after="0" w:line="240" w:lineRule="auto"/>
              <w:rPr>
                <w:rFonts w:ascii="Times New Roman" w:hAnsi="Times New Roman"/>
                <w:sz w:val="24"/>
                <w:szCs w:val="24"/>
                <w:lang w:val="en-US"/>
              </w:rPr>
            </w:pPr>
          </w:p>
        </w:tc>
        <w:tc>
          <w:tcPr>
            <w:tcW w:w="359" w:type="pct"/>
            <w:gridSpan w:val="2"/>
            <w:tcBorders>
              <w:top w:val="single" w:sz="4" w:space="0" w:color="auto"/>
              <w:left w:val="single" w:sz="4" w:space="0" w:color="auto"/>
              <w:bottom w:val="single" w:sz="4" w:space="0" w:color="auto"/>
              <w:right w:val="single" w:sz="4" w:space="0" w:color="auto"/>
            </w:tcBorders>
            <w:hideMark/>
          </w:tcPr>
          <w:p w:rsidR="007A5BD3" w:rsidRDefault="007A5BD3">
            <w:pPr>
              <w:spacing w:after="0" w:line="240" w:lineRule="auto"/>
              <w:rPr>
                <w:rFonts w:ascii="Times New Roman" w:hAnsi="Times New Roman"/>
                <w:sz w:val="24"/>
                <w:szCs w:val="24"/>
                <w:lang w:val="en-US"/>
              </w:rPr>
            </w:pPr>
            <w:r>
              <w:rPr>
                <w:rFonts w:ascii="Times New Roman" w:hAnsi="Times New Roman"/>
                <w:sz w:val="24"/>
                <w:szCs w:val="24"/>
                <w:lang w:val="en-US"/>
              </w:rPr>
              <w:t>6</w:t>
            </w:r>
          </w:p>
        </w:tc>
        <w:tc>
          <w:tcPr>
            <w:tcW w:w="318" w:type="pct"/>
            <w:tcBorders>
              <w:top w:val="single" w:sz="4" w:space="0" w:color="auto"/>
              <w:left w:val="single" w:sz="4" w:space="0" w:color="auto"/>
              <w:bottom w:val="single" w:sz="4" w:space="0" w:color="auto"/>
              <w:right w:val="single" w:sz="4" w:space="0" w:color="auto"/>
            </w:tcBorders>
            <w:hideMark/>
          </w:tcPr>
          <w:p w:rsidR="007A5BD3" w:rsidRDefault="007A5BD3">
            <w:pPr>
              <w:spacing w:after="0" w:line="240" w:lineRule="auto"/>
              <w:rPr>
                <w:rFonts w:ascii="Times New Roman" w:hAnsi="Times New Roman"/>
                <w:sz w:val="24"/>
                <w:szCs w:val="24"/>
                <w:lang w:val="en-US"/>
              </w:rPr>
            </w:pPr>
            <w:r>
              <w:rPr>
                <w:rFonts w:ascii="Times New Roman" w:hAnsi="Times New Roman"/>
                <w:sz w:val="24"/>
                <w:szCs w:val="24"/>
                <w:lang w:val="en-US"/>
              </w:rPr>
              <w:t>10</w:t>
            </w:r>
          </w:p>
        </w:tc>
        <w:tc>
          <w:tcPr>
            <w:tcW w:w="184" w:type="pct"/>
            <w:tcBorders>
              <w:top w:val="single" w:sz="4" w:space="0" w:color="auto"/>
              <w:left w:val="single" w:sz="4" w:space="0" w:color="auto"/>
              <w:bottom w:val="single" w:sz="4" w:space="0" w:color="auto"/>
              <w:right w:val="single" w:sz="4" w:space="0" w:color="auto"/>
            </w:tcBorders>
            <w:hideMark/>
          </w:tcPr>
          <w:p w:rsidR="007A5BD3" w:rsidRDefault="007A5BD3">
            <w:pPr>
              <w:spacing w:after="0" w:line="240" w:lineRule="auto"/>
              <w:rPr>
                <w:rFonts w:ascii="Times New Roman" w:hAnsi="Times New Roman"/>
                <w:sz w:val="24"/>
                <w:szCs w:val="24"/>
                <w:lang w:val="en-US"/>
              </w:rPr>
            </w:pPr>
            <w:r>
              <w:rPr>
                <w:rFonts w:ascii="Times New Roman" w:hAnsi="Times New Roman"/>
                <w:sz w:val="24"/>
                <w:szCs w:val="24"/>
                <w:lang w:val="en-US"/>
              </w:rPr>
              <w:t>2</w:t>
            </w:r>
          </w:p>
        </w:tc>
        <w:tc>
          <w:tcPr>
            <w:tcW w:w="250" w:type="pct"/>
            <w:tcBorders>
              <w:top w:val="single" w:sz="4" w:space="0" w:color="auto"/>
              <w:left w:val="single" w:sz="4" w:space="0" w:color="auto"/>
              <w:bottom w:val="single" w:sz="4" w:space="0" w:color="auto"/>
              <w:right w:val="single" w:sz="4" w:space="0" w:color="auto"/>
            </w:tcBorders>
          </w:tcPr>
          <w:p w:rsidR="007A5BD3" w:rsidRDefault="007A5BD3">
            <w:pPr>
              <w:spacing w:after="0" w:line="240" w:lineRule="auto"/>
              <w:rPr>
                <w:rFonts w:ascii="Times New Roman" w:hAnsi="Times New Roman"/>
                <w:sz w:val="24"/>
                <w:szCs w:val="24"/>
                <w:lang w:val="en-US"/>
              </w:rPr>
            </w:pPr>
          </w:p>
        </w:tc>
        <w:tc>
          <w:tcPr>
            <w:tcW w:w="310" w:type="pct"/>
            <w:tcBorders>
              <w:top w:val="single" w:sz="4" w:space="0" w:color="auto"/>
              <w:left w:val="single" w:sz="4" w:space="0" w:color="auto"/>
              <w:bottom w:val="single" w:sz="4" w:space="0" w:color="auto"/>
              <w:right w:val="single" w:sz="4" w:space="0" w:color="auto"/>
            </w:tcBorders>
          </w:tcPr>
          <w:p w:rsidR="007A5BD3" w:rsidRDefault="007A5BD3">
            <w:pPr>
              <w:spacing w:after="0" w:line="240" w:lineRule="auto"/>
              <w:rPr>
                <w:rFonts w:ascii="Times New Roman" w:hAnsi="Times New Roman"/>
                <w:sz w:val="24"/>
                <w:szCs w:val="24"/>
                <w:lang w:val="en-US"/>
              </w:rPr>
            </w:pPr>
          </w:p>
        </w:tc>
        <w:tc>
          <w:tcPr>
            <w:tcW w:w="293" w:type="pct"/>
            <w:tcBorders>
              <w:top w:val="single" w:sz="4" w:space="0" w:color="auto"/>
              <w:left w:val="single" w:sz="4" w:space="0" w:color="auto"/>
              <w:bottom w:val="single" w:sz="4" w:space="0" w:color="auto"/>
              <w:right w:val="single" w:sz="4" w:space="0" w:color="auto"/>
            </w:tcBorders>
          </w:tcPr>
          <w:p w:rsidR="007A5BD3" w:rsidRDefault="007A5BD3">
            <w:pPr>
              <w:spacing w:after="0" w:line="240" w:lineRule="auto"/>
              <w:rPr>
                <w:rFonts w:ascii="Times New Roman" w:hAnsi="Times New Roman"/>
                <w:sz w:val="24"/>
                <w:szCs w:val="24"/>
                <w:lang w:val="en-US"/>
              </w:rPr>
            </w:pPr>
          </w:p>
        </w:tc>
        <w:tc>
          <w:tcPr>
            <w:tcW w:w="308" w:type="pct"/>
            <w:tcBorders>
              <w:top w:val="single" w:sz="4" w:space="0" w:color="auto"/>
              <w:left w:val="single" w:sz="4" w:space="0" w:color="auto"/>
              <w:bottom w:val="single" w:sz="4" w:space="0" w:color="auto"/>
              <w:right w:val="single" w:sz="4" w:space="0" w:color="auto"/>
            </w:tcBorders>
            <w:hideMark/>
          </w:tcPr>
          <w:p w:rsidR="007A5BD3" w:rsidRDefault="007A5BD3">
            <w:pPr>
              <w:spacing w:after="0" w:line="240" w:lineRule="auto"/>
              <w:rPr>
                <w:rFonts w:ascii="Times New Roman" w:hAnsi="Times New Roman"/>
                <w:sz w:val="24"/>
                <w:szCs w:val="24"/>
                <w:lang w:val="en-US"/>
              </w:rPr>
            </w:pPr>
            <w:r>
              <w:rPr>
                <w:rFonts w:ascii="Times New Roman" w:hAnsi="Times New Roman"/>
                <w:sz w:val="24"/>
                <w:szCs w:val="24"/>
                <w:lang w:val="en-US"/>
              </w:rPr>
              <w:t>8</w:t>
            </w:r>
          </w:p>
        </w:tc>
      </w:tr>
      <w:tr w:rsidR="007A5BD3" w:rsidTr="007A5BD3">
        <w:tc>
          <w:tcPr>
            <w:tcW w:w="1364" w:type="pct"/>
            <w:tcBorders>
              <w:top w:val="single" w:sz="4" w:space="0" w:color="auto"/>
              <w:left w:val="single" w:sz="4" w:space="0" w:color="auto"/>
              <w:bottom w:val="single" w:sz="4" w:space="0" w:color="auto"/>
              <w:right w:val="single" w:sz="4" w:space="0" w:color="auto"/>
            </w:tcBorders>
            <w:hideMark/>
          </w:tcPr>
          <w:p w:rsidR="007A5BD3" w:rsidRDefault="007A5BD3">
            <w:pPr>
              <w:spacing w:after="0" w:line="240" w:lineRule="auto"/>
              <w:rPr>
                <w:rFonts w:ascii="Times New Roman" w:hAnsi="Times New Roman"/>
                <w:sz w:val="24"/>
                <w:szCs w:val="24"/>
                <w:lang w:val="en-US"/>
              </w:rPr>
            </w:pPr>
            <w:r>
              <w:rPr>
                <w:rFonts w:ascii="Times New Roman" w:hAnsi="Times New Roman"/>
                <w:sz w:val="24"/>
                <w:szCs w:val="24"/>
                <w:lang w:val="en-US"/>
              </w:rPr>
              <w:t>Разом за змістовим модулем 1.</w:t>
            </w:r>
          </w:p>
        </w:tc>
        <w:tc>
          <w:tcPr>
            <w:tcW w:w="489" w:type="pct"/>
            <w:tcBorders>
              <w:top w:val="single" w:sz="4" w:space="0" w:color="auto"/>
              <w:left w:val="single" w:sz="4" w:space="0" w:color="auto"/>
              <w:bottom w:val="single" w:sz="4" w:space="0" w:color="auto"/>
              <w:right w:val="single" w:sz="4" w:space="0" w:color="auto"/>
            </w:tcBorders>
            <w:hideMark/>
          </w:tcPr>
          <w:p w:rsidR="007A5BD3" w:rsidRDefault="007A5BD3">
            <w:pPr>
              <w:spacing w:after="0" w:line="240" w:lineRule="auto"/>
              <w:rPr>
                <w:rFonts w:ascii="Times New Roman" w:hAnsi="Times New Roman"/>
                <w:sz w:val="24"/>
                <w:szCs w:val="24"/>
                <w:lang w:val="en-US"/>
              </w:rPr>
            </w:pPr>
            <w:r>
              <w:rPr>
                <w:rFonts w:ascii="Times New Roman" w:hAnsi="Times New Roman"/>
                <w:sz w:val="24"/>
                <w:szCs w:val="24"/>
                <w:lang w:val="en-US"/>
              </w:rPr>
              <w:t>32</w:t>
            </w:r>
          </w:p>
        </w:tc>
        <w:tc>
          <w:tcPr>
            <w:tcW w:w="250" w:type="pct"/>
            <w:tcBorders>
              <w:top w:val="single" w:sz="4" w:space="0" w:color="auto"/>
              <w:left w:val="single" w:sz="4" w:space="0" w:color="auto"/>
              <w:bottom w:val="single" w:sz="4" w:space="0" w:color="auto"/>
              <w:right w:val="single" w:sz="4" w:space="0" w:color="auto"/>
            </w:tcBorders>
            <w:hideMark/>
          </w:tcPr>
          <w:p w:rsidR="007A5BD3" w:rsidRDefault="007A5BD3">
            <w:pPr>
              <w:spacing w:after="0" w:line="240" w:lineRule="auto"/>
              <w:rPr>
                <w:rFonts w:ascii="Times New Roman" w:hAnsi="Times New Roman"/>
                <w:sz w:val="24"/>
                <w:szCs w:val="24"/>
                <w:lang w:val="en-US"/>
              </w:rPr>
            </w:pPr>
            <w:r>
              <w:rPr>
                <w:rFonts w:ascii="Times New Roman" w:hAnsi="Times New Roman"/>
                <w:sz w:val="24"/>
                <w:szCs w:val="24"/>
                <w:lang w:val="en-US"/>
              </w:rPr>
              <w:t>5</w:t>
            </w:r>
          </w:p>
        </w:tc>
        <w:tc>
          <w:tcPr>
            <w:tcW w:w="250" w:type="pct"/>
            <w:tcBorders>
              <w:top w:val="single" w:sz="4" w:space="0" w:color="auto"/>
              <w:left w:val="single" w:sz="4" w:space="0" w:color="auto"/>
              <w:bottom w:val="single" w:sz="4" w:space="0" w:color="auto"/>
              <w:right w:val="single" w:sz="4" w:space="0" w:color="auto"/>
            </w:tcBorders>
            <w:hideMark/>
          </w:tcPr>
          <w:p w:rsidR="007A5BD3" w:rsidRDefault="007A5BD3">
            <w:pPr>
              <w:spacing w:after="0" w:line="240" w:lineRule="auto"/>
              <w:rPr>
                <w:rFonts w:ascii="Times New Roman" w:hAnsi="Times New Roman"/>
                <w:sz w:val="24"/>
                <w:szCs w:val="24"/>
                <w:lang w:val="en-US"/>
              </w:rPr>
            </w:pPr>
            <w:r>
              <w:rPr>
                <w:rFonts w:ascii="Times New Roman" w:hAnsi="Times New Roman"/>
                <w:sz w:val="24"/>
                <w:szCs w:val="24"/>
                <w:lang w:val="en-US"/>
              </w:rPr>
              <w:t>5</w:t>
            </w:r>
          </w:p>
        </w:tc>
        <w:tc>
          <w:tcPr>
            <w:tcW w:w="333" w:type="pct"/>
            <w:tcBorders>
              <w:top w:val="single" w:sz="4" w:space="0" w:color="auto"/>
              <w:left w:val="single" w:sz="4" w:space="0" w:color="auto"/>
              <w:bottom w:val="single" w:sz="4" w:space="0" w:color="auto"/>
              <w:right w:val="single" w:sz="4" w:space="0" w:color="auto"/>
            </w:tcBorders>
          </w:tcPr>
          <w:p w:rsidR="007A5BD3" w:rsidRDefault="007A5BD3">
            <w:pPr>
              <w:spacing w:after="0" w:line="240" w:lineRule="auto"/>
              <w:rPr>
                <w:rFonts w:ascii="Times New Roman" w:hAnsi="Times New Roman"/>
                <w:sz w:val="24"/>
                <w:szCs w:val="24"/>
                <w:lang w:val="en-US"/>
              </w:rPr>
            </w:pPr>
          </w:p>
        </w:tc>
        <w:tc>
          <w:tcPr>
            <w:tcW w:w="293" w:type="pct"/>
            <w:tcBorders>
              <w:top w:val="single" w:sz="4" w:space="0" w:color="auto"/>
              <w:left w:val="single" w:sz="4" w:space="0" w:color="auto"/>
              <w:bottom w:val="single" w:sz="4" w:space="0" w:color="auto"/>
              <w:right w:val="single" w:sz="4" w:space="0" w:color="auto"/>
            </w:tcBorders>
          </w:tcPr>
          <w:p w:rsidR="007A5BD3" w:rsidRDefault="007A5BD3">
            <w:pPr>
              <w:spacing w:after="0" w:line="240" w:lineRule="auto"/>
              <w:rPr>
                <w:rFonts w:ascii="Times New Roman" w:hAnsi="Times New Roman"/>
                <w:sz w:val="24"/>
                <w:szCs w:val="24"/>
                <w:lang w:val="en-US"/>
              </w:rPr>
            </w:pPr>
          </w:p>
        </w:tc>
        <w:tc>
          <w:tcPr>
            <w:tcW w:w="359" w:type="pct"/>
            <w:gridSpan w:val="2"/>
            <w:tcBorders>
              <w:top w:val="single" w:sz="4" w:space="0" w:color="auto"/>
              <w:left w:val="single" w:sz="4" w:space="0" w:color="auto"/>
              <w:bottom w:val="single" w:sz="4" w:space="0" w:color="auto"/>
              <w:right w:val="single" w:sz="4" w:space="0" w:color="auto"/>
            </w:tcBorders>
            <w:hideMark/>
          </w:tcPr>
          <w:p w:rsidR="007A5BD3" w:rsidRDefault="007A5BD3">
            <w:pPr>
              <w:spacing w:after="0" w:line="240" w:lineRule="auto"/>
              <w:rPr>
                <w:rFonts w:ascii="Times New Roman" w:hAnsi="Times New Roman"/>
                <w:sz w:val="24"/>
                <w:szCs w:val="24"/>
                <w:lang w:val="en-US"/>
              </w:rPr>
            </w:pPr>
            <w:r>
              <w:rPr>
                <w:rFonts w:ascii="Times New Roman" w:hAnsi="Times New Roman"/>
                <w:sz w:val="24"/>
                <w:szCs w:val="24"/>
                <w:lang w:val="en-US"/>
              </w:rPr>
              <w:t>22</w:t>
            </w:r>
          </w:p>
        </w:tc>
        <w:tc>
          <w:tcPr>
            <w:tcW w:w="318" w:type="pct"/>
            <w:tcBorders>
              <w:top w:val="single" w:sz="4" w:space="0" w:color="auto"/>
              <w:left w:val="single" w:sz="4" w:space="0" w:color="auto"/>
              <w:bottom w:val="single" w:sz="4" w:space="0" w:color="auto"/>
              <w:right w:val="single" w:sz="4" w:space="0" w:color="auto"/>
            </w:tcBorders>
            <w:hideMark/>
          </w:tcPr>
          <w:p w:rsidR="007A5BD3" w:rsidRDefault="007A5BD3">
            <w:pPr>
              <w:spacing w:after="0" w:line="240" w:lineRule="auto"/>
              <w:rPr>
                <w:rFonts w:ascii="Times New Roman" w:hAnsi="Times New Roman"/>
                <w:sz w:val="24"/>
                <w:szCs w:val="24"/>
                <w:lang w:val="en-US"/>
              </w:rPr>
            </w:pPr>
            <w:r>
              <w:rPr>
                <w:rFonts w:ascii="Times New Roman" w:hAnsi="Times New Roman"/>
                <w:sz w:val="24"/>
                <w:szCs w:val="24"/>
                <w:lang w:val="en-US"/>
              </w:rPr>
              <w:t>32</w:t>
            </w:r>
          </w:p>
        </w:tc>
        <w:tc>
          <w:tcPr>
            <w:tcW w:w="184" w:type="pct"/>
            <w:tcBorders>
              <w:top w:val="single" w:sz="4" w:space="0" w:color="auto"/>
              <w:left w:val="single" w:sz="4" w:space="0" w:color="auto"/>
              <w:bottom w:val="single" w:sz="4" w:space="0" w:color="auto"/>
              <w:right w:val="single" w:sz="4" w:space="0" w:color="auto"/>
            </w:tcBorders>
            <w:hideMark/>
          </w:tcPr>
          <w:p w:rsidR="007A5BD3" w:rsidRDefault="007A5BD3">
            <w:pPr>
              <w:spacing w:after="0" w:line="240" w:lineRule="auto"/>
              <w:rPr>
                <w:rFonts w:ascii="Times New Roman" w:hAnsi="Times New Roman"/>
                <w:sz w:val="24"/>
                <w:szCs w:val="24"/>
                <w:lang w:val="en-US"/>
              </w:rPr>
            </w:pPr>
            <w:r>
              <w:rPr>
                <w:rFonts w:ascii="Times New Roman" w:hAnsi="Times New Roman"/>
                <w:sz w:val="24"/>
                <w:szCs w:val="24"/>
                <w:lang w:val="en-US"/>
              </w:rPr>
              <w:t>4</w:t>
            </w:r>
          </w:p>
        </w:tc>
        <w:tc>
          <w:tcPr>
            <w:tcW w:w="250" w:type="pct"/>
            <w:tcBorders>
              <w:top w:val="single" w:sz="4" w:space="0" w:color="auto"/>
              <w:left w:val="single" w:sz="4" w:space="0" w:color="auto"/>
              <w:bottom w:val="single" w:sz="4" w:space="0" w:color="auto"/>
              <w:right w:val="single" w:sz="4" w:space="0" w:color="auto"/>
            </w:tcBorders>
          </w:tcPr>
          <w:p w:rsidR="007A5BD3" w:rsidRDefault="007A5BD3">
            <w:pPr>
              <w:spacing w:after="0" w:line="240" w:lineRule="auto"/>
              <w:rPr>
                <w:rFonts w:ascii="Times New Roman" w:hAnsi="Times New Roman"/>
                <w:sz w:val="24"/>
                <w:szCs w:val="24"/>
                <w:lang w:val="en-US"/>
              </w:rPr>
            </w:pPr>
          </w:p>
        </w:tc>
        <w:tc>
          <w:tcPr>
            <w:tcW w:w="310" w:type="pct"/>
            <w:tcBorders>
              <w:top w:val="single" w:sz="4" w:space="0" w:color="auto"/>
              <w:left w:val="single" w:sz="4" w:space="0" w:color="auto"/>
              <w:bottom w:val="single" w:sz="4" w:space="0" w:color="auto"/>
              <w:right w:val="single" w:sz="4" w:space="0" w:color="auto"/>
            </w:tcBorders>
          </w:tcPr>
          <w:p w:rsidR="007A5BD3" w:rsidRDefault="007A5BD3">
            <w:pPr>
              <w:spacing w:after="0" w:line="240" w:lineRule="auto"/>
              <w:rPr>
                <w:rFonts w:ascii="Times New Roman" w:hAnsi="Times New Roman"/>
                <w:sz w:val="24"/>
                <w:szCs w:val="24"/>
                <w:lang w:val="en-US"/>
              </w:rPr>
            </w:pPr>
          </w:p>
        </w:tc>
        <w:tc>
          <w:tcPr>
            <w:tcW w:w="293" w:type="pct"/>
            <w:tcBorders>
              <w:top w:val="single" w:sz="4" w:space="0" w:color="auto"/>
              <w:left w:val="single" w:sz="4" w:space="0" w:color="auto"/>
              <w:bottom w:val="single" w:sz="4" w:space="0" w:color="auto"/>
              <w:right w:val="single" w:sz="4" w:space="0" w:color="auto"/>
            </w:tcBorders>
          </w:tcPr>
          <w:p w:rsidR="007A5BD3" w:rsidRDefault="007A5BD3">
            <w:pPr>
              <w:spacing w:after="0" w:line="240" w:lineRule="auto"/>
              <w:rPr>
                <w:rFonts w:ascii="Times New Roman" w:hAnsi="Times New Roman"/>
                <w:sz w:val="24"/>
                <w:szCs w:val="24"/>
                <w:lang w:val="en-US"/>
              </w:rPr>
            </w:pPr>
          </w:p>
        </w:tc>
        <w:tc>
          <w:tcPr>
            <w:tcW w:w="308" w:type="pct"/>
            <w:tcBorders>
              <w:top w:val="single" w:sz="4" w:space="0" w:color="auto"/>
              <w:left w:val="single" w:sz="4" w:space="0" w:color="auto"/>
              <w:bottom w:val="single" w:sz="4" w:space="0" w:color="auto"/>
              <w:right w:val="single" w:sz="4" w:space="0" w:color="auto"/>
            </w:tcBorders>
            <w:hideMark/>
          </w:tcPr>
          <w:p w:rsidR="007A5BD3" w:rsidRDefault="007A5BD3">
            <w:pPr>
              <w:spacing w:after="0" w:line="240" w:lineRule="auto"/>
              <w:rPr>
                <w:rFonts w:ascii="Times New Roman" w:hAnsi="Times New Roman"/>
                <w:sz w:val="24"/>
                <w:szCs w:val="24"/>
                <w:lang w:val="en-US"/>
              </w:rPr>
            </w:pPr>
            <w:r>
              <w:rPr>
                <w:rFonts w:ascii="Times New Roman" w:hAnsi="Times New Roman"/>
                <w:sz w:val="24"/>
                <w:szCs w:val="24"/>
                <w:lang w:val="en-US"/>
              </w:rPr>
              <w:t>28</w:t>
            </w:r>
          </w:p>
        </w:tc>
      </w:tr>
      <w:tr w:rsidR="007A5BD3" w:rsidTr="007A5BD3">
        <w:trPr>
          <w:cantSplit/>
          <w:trHeight w:val="257"/>
        </w:trPr>
        <w:tc>
          <w:tcPr>
            <w:tcW w:w="5000" w:type="pct"/>
            <w:gridSpan w:val="14"/>
            <w:tcBorders>
              <w:top w:val="single" w:sz="4" w:space="0" w:color="auto"/>
              <w:left w:val="single" w:sz="4" w:space="0" w:color="auto"/>
              <w:bottom w:val="single" w:sz="4" w:space="0" w:color="auto"/>
              <w:right w:val="single" w:sz="4" w:space="0" w:color="auto"/>
            </w:tcBorders>
          </w:tcPr>
          <w:p w:rsidR="007A5BD3" w:rsidRDefault="007A5BD3">
            <w:pPr>
              <w:spacing w:after="0" w:line="240" w:lineRule="auto"/>
              <w:jc w:val="both"/>
              <w:rPr>
                <w:rFonts w:ascii="Times New Roman" w:hAnsi="Times New Roman"/>
                <w:b/>
                <w:i/>
                <w:sz w:val="24"/>
                <w:szCs w:val="24"/>
                <w:lang w:val="en-US"/>
              </w:rPr>
            </w:pPr>
            <w:r w:rsidRPr="007A5BD3">
              <w:rPr>
                <w:rFonts w:ascii="Times New Roman" w:hAnsi="Times New Roman"/>
                <w:b/>
                <w:i/>
                <w:sz w:val="24"/>
                <w:szCs w:val="24"/>
                <w:lang w:val="ru-RU"/>
              </w:rPr>
              <w:t xml:space="preserve">Модуль </w:t>
            </w:r>
            <w:proofErr w:type="gramStart"/>
            <w:r w:rsidRPr="007A5BD3">
              <w:rPr>
                <w:rFonts w:ascii="Times New Roman" w:hAnsi="Times New Roman"/>
                <w:b/>
                <w:i/>
                <w:sz w:val="24"/>
                <w:szCs w:val="24"/>
                <w:lang w:val="ru-RU"/>
              </w:rPr>
              <w:t>2  Меж</w:t>
            </w:r>
            <w:proofErr w:type="gramEnd"/>
            <w:r>
              <w:rPr>
                <w:rFonts w:ascii="Times New Roman" w:hAnsi="Times New Roman"/>
                <w:b/>
                <w:i/>
                <w:sz w:val="24"/>
                <w:szCs w:val="24"/>
                <w:lang w:val="en-US"/>
              </w:rPr>
              <w:t>i</w:t>
            </w:r>
            <w:r w:rsidRPr="007A5BD3">
              <w:rPr>
                <w:rFonts w:ascii="Times New Roman" w:hAnsi="Times New Roman"/>
                <w:b/>
                <w:i/>
                <w:sz w:val="24"/>
                <w:szCs w:val="24"/>
                <w:lang w:val="ru-RU"/>
              </w:rPr>
              <w:t xml:space="preserve"> сексуальної норми та патології. </w:t>
            </w:r>
            <w:r>
              <w:rPr>
                <w:rFonts w:ascii="Times New Roman" w:hAnsi="Times New Roman"/>
                <w:b/>
                <w:i/>
                <w:sz w:val="24"/>
                <w:szCs w:val="24"/>
                <w:lang w:val="en-US"/>
              </w:rPr>
              <w:t>Сексопатологія</w:t>
            </w:r>
          </w:p>
          <w:p w:rsidR="007A5BD3" w:rsidRDefault="007A5BD3">
            <w:pPr>
              <w:spacing w:after="0" w:line="240" w:lineRule="auto"/>
              <w:jc w:val="center"/>
              <w:rPr>
                <w:rFonts w:ascii="Times New Roman" w:hAnsi="Times New Roman"/>
                <w:b/>
                <w:bCs/>
                <w:sz w:val="24"/>
                <w:szCs w:val="24"/>
                <w:lang w:val="en-US"/>
              </w:rPr>
            </w:pPr>
          </w:p>
        </w:tc>
      </w:tr>
      <w:tr w:rsidR="007A5BD3" w:rsidTr="007A5BD3">
        <w:tc>
          <w:tcPr>
            <w:tcW w:w="1364" w:type="pct"/>
            <w:tcBorders>
              <w:top w:val="single" w:sz="4" w:space="0" w:color="auto"/>
              <w:left w:val="single" w:sz="4" w:space="0" w:color="auto"/>
              <w:bottom w:val="single" w:sz="4" w:space="0" w:color="auto"/>
              <w:right w:val="single" w:sz="4" w:space="0" w:color="auto"/>
            </w:tcBorders>
            <w:hideMark/>
          </w:tcPr>
          <w:p w:rsidR="007A5BD3" w:rsidRDefault="007A5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en-US"/>
              </w:rPr>
            </w:pPr>
            <w:r w:rsidRPr="007A5BD3">
              <w:rPr>
                <w:rFonts w:ascii="Times New Roman" w:hAnsi="Times New Roman"/>
                <w:sz w:val="24"/>
                <w:szCs w:val="24"/>
                <w:lang w:val="ru-RU"/>
              </w:rPr>
              <w:lastRenderedPageBreak/>
              <w:t>Тема 1. В</w:t>
            </w:r>
            <w:r>
              <w:rPr>
                <w:rFonts w:ascii="Times New Roman" w:hAnsi="Times New Roman"/>
                <w:sz w:val="24"/>
                <w:szCs w:val="24"/>
                <w:lang w:val="en-US"/>
              </w:rPr>
              <w:t>i</w:t>
            </w:r>
            <w:r w:rsidRPr="007A5BD3">
              <w:rPr>
                <w:rFonts w:ascii="Times New Roman" w:hAnsi="Times New Roman"/>
                <w:sz w:val="24"/>
                <w:szCs w:val="24"/>
                <w:lang w:val="ru-RU"/>
              </w:rPr>
              <w:t>дносн</w:t>
            </w:r>
            <w:r>
              <w:rPr>
                <w:rFonts w:ascii="Times New Roman" w:hAnsi="Times New Roman"/>
                <w:sz w:val="24"/>
                <w:szCs w:val="24"/>
                <w:lang w:val="en-US"/>
              </w:rPr>
              <w:t>i</w:t>
            </w:r>
            <w:r w:rsidRPr="007A5BD3">
              <w:rPr>
                <w:rFonts w:ascii="Times New Roman" w:hAnsi="Times New Roman"/>
                <w:sz w:val="24"/>
                <w:szCs w:val="24"/>
                <w:lang w:val="ru-RU"/>
              </w:rPr>
              <w:t>сть сексуальної норми, динам</w:t>
            </w:r>
            <w:r>
              <w:rPr>
                <w:rFonts w:ascii="Times New Roman" w:hAnsi="Times New Roman"/>
                <w:sz w:val="24"/>
                <w:szCs w:val="24"/>
                <w:lang w:val="en-US"/>
              </w:rPr>
              <w:t>i</w:t>
            </w:r>
            <w:r w:rsidRPr="007A5BD3">
              <w:rPr>
                <w:rFonts w:ascii="Times New Roman" w:hAnsi="Times New Roman"/>
                <w:sz w:val="24"/>
                <w:szCs w:val="24"/>
                <w:lang w:val="ru-RU"/>
              </w:rPr>
              <w:t>ка в</w:t>
            </w:r>
            <w:r>
              <w:rPr>
                <w:rFonts w:ascii="Times New Roman" w:hAnsi="Times New Roman"/>
                <w:sz w:val="24"/>
                <w:szCs w:val="24"/>
                <w:lang w:val="en-US"/>
              </w:rPr>
              <w:t>i</w:t>
            </w:r>
            <w:r w:rsidRPr="007A5BD3">
              <w:rPr>
                <w:rFonts w:ascii="Times New Roman" w:hAnsi="Times New Roman"/>
                <w:sz w:val="24"/>
                <w:szCs w:val="24"/>
                <w:lang w:val="ru-RU"/>
              </w:rPr>
              <w:t>ков</w:t>
            </w:r>
            <w:r>
              <w:rPr>
                <w:rFonts w:ascii="Times New Roman" w:hAnsi="Times New Roman"/>
                <w:sz w:val="24"/>
                <w:szCs w:val="24"/>
                <w:lang w:val="en-US"/>
              </w:rPr>
              <w:t>u</w:t>
            </w:r>
            <w:r w:rsidRPr="007A5BD3">
              <w:rPr>
                <w:rFonts w:ascii="Times New Roman" w:hAnsi="Times New Roman"/>
                <w:sz w:val="24"/>
                <w:szCs w:val="24"/>
                <w:lang w:val="ru-RU"/>
              </w:rPr>
              <w:t xml:space="preserve">х змін Умовність поняття сексуальної норми.  </w:t>
            </w:r>
            <w:r>
              <w:rPr>
                <w:rFonts w:ascii="Times New Roman" w:hAnsi="Times New Roman"/>
                <w:sz w:val="24"/>
                <w:szCs w:val="24"/>
                <w:lang w:val="en-US"/>
              </w:rPr>
              <w:t xml:space="preserve">Причини та умови розладу сексуального здоров’я. </w:t>
            </w:r>
          </w:p>
        </w:tc>
        <w:tc>
          <w:tcPr>
            <w:tcW w:w="489" w:type="pct"/>
            <w:tcBorders>
              <w:top w:val="single" w:sz="4" w:space="0" w:color="auto"/>
              <w:left w:val="single" w:sz="4" w:space="0" w:color="auto"/>
              <w:bottom w:val="single" w:sz="4" w:space="0" w:color="auto"/>
              <w:right w:val="single" w:sz="4" w:space="0" w:color="auto"/>
            </w:tcBorders>
            <w:hideMark/>
          </w:tcPr>
          <w:p w:rsidR="007A5BD3" w:rsidRDefault="007A5BD3">
            <w:pPr>
              <w:spacing w:after="0" w:line="240" w:lineRule="auto"/>
              <w:rPr>
                <w:rFonts w:ascii="Times New Roman" w:hAnsi="Times New Roman"/>
                <w:sz w:val="24"/>
                <w:szCs w:val="24"/>
                <w:lang w:val="en-US"/>
              </w:rPr>
            </w:pPr>
            <w:r>
              <w:rPr>
                <w:rFonts w:ascii="Times New Roman" w:hAnsi="Times New Roman"/>
                <w:sz w:val="24"/>
                <w:szCs w:val="24"/>
                <w:lang w:val="en-US"/>
              </w:rPr>
              <w:t>22</w:t>
            </w:r>
          </w:p>
        </w:tc>
        <w:tc>
          <w:tcPr>
            <w:tcW w:w="250" w:type="pct"/>
            <w:tcBorders>
              <w:top w:val="single" w:sz="4" w:space="0" w:color="auto"/>
              <w:left w:val="single" w:sz="4" w:space="0" w:color="auto"/>
              <w:bottom w:val="single" w:sz="4" w:space="0" w:color="auto"/>
              <w:right w:val="single" w:sz="4" w:space="0" w:color="auto"/>
            </w:tcBorders>
            <w:hideMark/>
          </w:tcPr>
          <w:p w:rsidR="007A5BD3" w:rsidRDefault="007A5BD3">
            <w:pPr>
              <w:spacing w:after="0" w:line="240" w:lineRule="auto"/>
              <w:rPr>
                <w:rFonts w:ascii="Times New Roman" w:hAnsi="Times New Roman"/>
                <w:sz w:val="24"/>
                <w:szCs w:val="24"/>
                <w:lang w:val="en-US"/>
              </w:rPr>
            </w:pPr>
            <w:r>
              <w:rPr>
                <w:rFonts w:ascii="Times New Roman" w:hAnsi="Times New Roman"/>
                <w:sz w:val="24"/>
                <w:szCs w:val="24"/>
                <w:lang w:val="en-US"/>
              </w:rPr>
              <w:t>2</w:t>
            </w:r>
          </w:p>
        </w:tc>
        <w:tc>
          <w:tcPr>
            <w:tcW w:w="250" w:type="pct"/>
            <w:tcBorders>
              <w:top w:val="single" w:sz="4" w:space="0" w:color="auto"/>
              <w:left w:val="single" w:sz="4" w:space="0" w:color="auto"/>
              <w:bottom w:val="single" w:sz="4" w:space="0" w:color="auto"/>
              <w:right w:val="single" w:sz="4" w:space="0" w:color="auto"/>
            </w:tcBorders>
            <w:hideMark/>
          </w:tcPr>
          <w:p w:rsidR="007A5BD3" w:rsidRDefault="007A5BD3">
            <w:pPr>
              <w:spacing w:after="0" w:line="240" w:lineRule="auto"/>
              <w:rPr>
                <w:rFonts w:ascii="Times New Roman" w:hAnsi="Times New Roman"/>
                <w:sz w:val="24"/>
                <w:szCs w:val="24"/>
                <w:lang w:val="en-US"/>
              </w:rPr>
            </w:pPr>
            <w:r>
              <w:rPr>
                <w:rFonts w:ascii="Times New Roman" w:hAnsi="Times New Roman"/>
                <w:sz w:val="24"/>
                <w:szCs w:val="24"/>
                <w:lang w:val="en-US"/>
              </w:rPr>
              <w:t>1</w:t>
            </w:r>
          </w:p>
        </w:tc>
        <w:tc>
          <w:tcPr>
            <w:tcW w:w="333" w:type="pct"/>
            <w:tcBorders>
              <w:top w:val="single" w:sz="4" w:space="0" w:color="auto"/>
              <w:left w:val="single" w:sz="4" w:space="0" w:color="auto"/>
              <w:bottom w:val="single" w:sz="4" w:space="0" w:color="auto"/>
              <w:right w:val="single" w:sz="4" w:space="0" w:color="auto"/>
            </w:tcBorders>
          </w:tcPr>
          <w:p w:rsidR="007A5BD3" w:rsidRDefault="007A5BD3">
            <w:pPr>
              <w:spacing w:after="0" w:line="240" w:lineRule="auto"/>
              <w:rPr>
                <w:rFonts w:ascii="Times New Roman" w:hAnsi="Times New Roman"/>
                <w:sz w:val="24"/>
                <w:szCs w:val="24"/>
                <w:lang w:val="en-US"/>
              </w:rPr>
            </w:pPr>
          </w:p>
        </w:tc>
        <w:tc>
          <w:tcPr>
            <w:tcW w:w="293" w:type="pct"/>
            <w:tcBorders>
              <w:top w:val="single" w:sz="4" w:space="0" w:color="auto"/>
              <w:left w:val="single" w:sz="4" w:space="0" w:color="auto"/>
              <w:bottom w:val="single" w:sz="4" w:space="0" w:color="auto"/>
              <w:right w:val="single" w:sz="4" w:space="0" w:color="auto"/>
            </w:tcBorders>
          </w:tcPr>
          <w:p w:rsidR="007A5BD3" w:rsidRDefault="007A5BD3">
            <w:pPr>
              <w:spacing w:after="0" w:line="240" w:lineRule="auto"/>
              <w:rPr>
                <w:rFonts w:ascii="Times New Roman" w:hAnsi="Times New Roman"/>
                <w:sz w:val="24"/>
                <w:szCs w:val="24"/>
                <w:lang w:val="en-US"/>
              </w:rPr>
            </w:pPr>
          </w:p>
        </w:tc>
        <w:tc>
          <w:tcPr>
            <w:tcW w:w="359" w:type="pct"/>
            <w:gridSpan w:val="2"/>
            <w:tcBorders>
              <w:top w:val="single" w:sz="4" w:space="0" w:color="auto"/>
              <w:left w:val="single" w:sz="4" w:space="0" w:color="auto"/>
              <w:bottom w:val="single" w:sz="4" w:space="0" w:color="auto"/>
              <w:right w:val="single" w:sz="4" w:space="0" w:color="auto"/>
            </w:tcBorders>
            <w:hideMark/>
          </w:tcPr>
          <w:p w:rsidR="007A5BD3" w:rsidRDefault="007A5BD3">
            <w:pPr>
              <w:spacing w:after="0" w:line="240" w:lineRule="auto"/>
              <w:rPr>
                <w:rFonts w:ascii="Times New Roman" w:hAnsi="Times New Roman"/>
                <w:sz w:val="24"/>
                <w:szCs w:val="24"/>
                <w:lang w:val="en-US"/>
              </w:rPr>
            </w:pPr>
            <w:r>
              <w:rPr>
                <w:rFonts w:ascii="Times New Roman" w:hAnsi="Times New Roman"/>
                <w:sz w:val="24"/>
                <w:szCs w:val="24"/>
                <w:lang w:val="en-US"/>
              </w:rPr>
              <w:t>17</w:t>
            </w:r>
          </w:p>
        </w:tc>
        <w:tc>
          <w:tcPr>
            <w:tcW w:w="318" w:type="pct"/>
            <w:tcBorders>
              <w:top w:val="single" w:sz="4" w:space="0" w:color="auto"/>
              <w:left w:val="single" w:sz="4" w:space="0" w:color="auto"/>
              <w:bottom w:val="single" w:sz="4" w:space="0" w:color="auto"/>
              <w:right w:val="single" w:sz="4" w:space="0" w:color="auto"/>
            </w:tcBorders>
            <w:hideMark/>
          </w:tcPr>
          <w:p w:rsidR="007A5BD3" w:rsidRDefault="007A5BD3">
            <w:pPr>
              <w:spacing w:after="0" w:line="240" w:lineRule="auto"/>
              <w:rPr>
                <w:rFonts w:ascii="Times New Roman" w:hAnsi="Times New Roman"/>
                <w:sz w:val="24"/>
                <w:szCs w:val="24"/>
                <w:lang w:val="en-US"/>
              </w:rPr>
            </w:pPr>
            <w:r>
              <w:rPr>
                <w:rFonts w:ascii="Times New Roman" w:hAnsi="Times New Roman"/>
                <w:sz w:val="24"/>
                <w:szCs w:val="24"/>
                <w:lang w:val="en-US"/>
              </w:rPr>
              <w:t>22</w:t>
            </w:r>
          </w:p>
        </w:tc>
        <w:tc>
          <w:tcPr>
            <w:tcW w:w="184" w:type="pct"/>
            <w:tcBorders>
              <w:top w:val="single" w:sz="4" w:space="0" w:color="auto"/>
              <w:left w:val="single" w:sz="4" w:space="0" w:color="auto"/>
              <w:bottom w:val="single" w:sz="4" w:space="0" w:color="auto"/>
              <w:right w:val="single" w:sz="4" w:space="0" w:color="auto"/>
            </w:tcBorders>
            <w:hideMark/>
          </w:tcPr>
          <w:p w:rsidR="007A5BD3" w:rsidRDefault="007A5BD3">
            <w:pPr>
              <w:spacing w:after="0" w:line="240" w:lineRule="auto"/>
              <w:rPr>
                <w:rFonts w:ascii="Times New Roman" w:hAnsi="Times New Roman"/>
                <w:sz w:val="24"/>
                <w:szCs w:val="24"/>
                <w:lang w:val="en-US"/>
              </w:rPr>
            </w:pPr>
            <w:r>
              <w:rPr>
                <w:rFonts w:ascii="Times New Roman" w:hAnsi="Times New Roman"/>
                <w:sz w:val="24"/>
                <w:szCs w:val="24"/>
                <w:lang w:val="en-US"/>
              </w:rPr>
              <w:t>2</w:t>
            </w:r>
          </w:p>
        </w:tc>
        <w:tc>
          <w:tcPr>
            <w:tcW w:w="250" w:type="pct"/>
            <w:tcBorders>
              <w:top w:val="single" w:sz="4" w:space="0" w:color="auto"/>
              <w:left w:val="single" w:sz="4" w:space="0" w:color="auto"/>
              <w:bottom w:val="single" w:sz="4" w:space="0" w:color="auto"/>
              <w:right w:val="single" w:sz="4" w:space="0" w:color="auto"/>
            </w:tcBorders>
          </w:tcPr>
          <w:p w:rsidR="007A5BD3" w:rsidRDefault="007A5BD3">
            <w:pPr>
              <w:spacing w:after="0" w:line="240" w:lineRule="auto"/>
              <w:rPr>
                <w:rFonts w:ascii="Times New Roman" w:hAnsi="Times New Roman"/>
                <w:sz w:val="24"/>
                <w:szCs w:val="24"/>
                <w:lang w:val="en-US"/>
              </w:rPr>
            </w:pPr>
          </w:p>
        </w:tc>
        <w:tc>
          <w:tcPr>
            <w:tcW w:w="310" w:type="pct"/>
            <w:tcBorders>
              <w:top w:val="single" w:sz="4" w:space="0" w:color="auto"/>
              <w:left w:val="single" w:sz="4" w:space="0" w:color="auto"/>
              <w:bottom w:val="single" w:sz="4" w:space="0" w:color="auto"/>
              <w:right w:val="single" w:sz="4" w:space="0" w:color="auto"/>
            </w:tcBorders>
          </w:tcPr>
          <w:p w:rsidR="007A5BD3" w:rsidRDefault="007A5BD3">
            <w:pPr>
              <w:spacing w:after="0" w:line="240" w:lineRule="auto"/>
              <w:rPr>
                <w:rFonts w:ascii="Times New Roman" w:hAnsi="Times New Roman"/>
                <w:sz w:val="24"/>
                <w:szCs w:val="24"/>
                <w:lang w:val="en-US"/>
              </w:rPr>
            </w:pPr>
          </w:p>
        </w:tc>
        <w:tc>
          <w:tcPr>
            <w:tcW w:w="293" w:type="pct"/>
            <w:tcBorders>
              <w:top w:val="single" w:sz="4" w:space="0" w:color="auto"/>
              <w:left w:val="single" w:sz="4" w:space="0" w:color="auto"/>
              <w:bottom w:val="single" w:sz="4" w:space="0" w:color="auto"/>
              <w:right w:val="single" w:sz="4" w:space="0" w:color="auto"/>
            </w:tcBorders>
          </w:tcPr>
          <w:p w:rsidR="007A5BD3" w:rsidRDefault="007A5BD3">
            <w:pPr>
              <w:spacing w:after="0" w:line="240" w:lineRule="auto"/>
              <w:rPr>
                <w:rFonts w:ascii="Times New Roman" w:hAnsi="Times New Roman"/>
                <w:sz w:val="24"/>
                <w:szCs w:val="24"/>
                <w:lang w:val="en-US"/>
              </w:rPr>
            </w:pPr>
          </w:p>
        </w:tc>
        <w:tc>
          <w:tcPr>
            <w:tcW w:w="308" w:type="pct"/>
            <w:tcBorders>
              <w:top w:val="single" w:sz="4" w:space="0" w:color="auto"/>
              <w:left w:val="single" w:sz="4" w:space="0" w:color="auto"/>
              <w:bottom w:val="single" w:sz="4" w:space="0" w:color="auto"/>
              <w:right w:val="single" w:sz="4" w:space="0" w:color="auto"/>
            </w:tcBorders>
            <w:hideMark/>
          </w:tcPr>
          <w:p w:rsidR="007A5BD3" w:rsidRDefault="007A5BD3">
            <w:pPr>
              <w:spacing w:after="0" w:line="240" w:lineRule="auto"/>
              <w:rPr>
                <w:rFonts w:ascii="Times New Roman" w:hAnsi="Times New Roman"/>
                <w:sz w:val="24"/>
                <w:szCs w:val="24"/>
                <w:lang w:val="en-US"/>
              </w:rPr>
            </w:pPr>
            <w:r>
              <w:rPr>
                <w:rFonts w:ascii="Times New Roman" w:hAnsi="Times New Roman"/>
                <w:sz w:val="24"/>
                <w:szCs w:val="24"/>
                <w:lang w:val="en-US"/>
              </w:rPr>
              <w:t>20</w:t>
            </w:r>
          </w:p>
        </w:tc>
      </w:tr>
      <w:tr w:rsidR="007A5BD3" w:rsidTr="007A5BD3">
        <w:tc>
          <w:tcPr>
            <w:tcW w:w="1364" w:type="pct"/>
            <w:tcBorders>
              <w:top w:val="single" w:sz="4" w:space="0" w:color="auto"/>
              <w:left w:val="single" w:sz="4" w:space="0" w:color="auto"/>
              <w:bottom w:val="single" w:sz="4" w:space="0" w:color="auto"/>
              <w:right w:val="single" w:sz="4" w:space="0" w:color="auto"/>
            </w:tcBorders>
            <w:hideMark/>
          </w:tcPr>
          <w:p w:rsidR="007A5BD3" w:rsidRDefault="007A5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en-US"/>
              </w:rPr>
            </w:pPr>
            <w:r w:rsidRPr="007A5BD3">
              <w:rPr>
                <w:rFonts w:ascii="Times New Roman" w:hAnsi="Times New Roman"/>
                <w:sz w:val="24"/>
                <w:szCs w:val="24"/>
                <w:lang w:val="ru-RU"/>
              </w:rPr>
              <w:t xml:space="preserve">Тема 2. Сексуальні розлади у чоловіків та жінок. </w:t>
            </w:r>
            <w:r w:rsidRPr="007A5BD3">
              <w:rPr>
                <w:rStyle w:val="fontstyle31"/>
                <w:b w:val="0"/>
                <w:i w:val="0"/>
                <w:lang w:val="ru-RU"/>
              </w:rPr>
              <w:t>Терапія сексуальних розладів.</w:t>
            </w:r>
            <w:r w:rsidRPr="007A5BD3">
              <w:rPr>
                <w:rStyle w:val="fontstyle31"/>
                <w:b w:val="0"/>
                <w:lang w:val="ru-RU"/>
              </w:rPr>
              <w:t xml:space="preserve"> </w:t>
            </w:r>
            <w:r w:rsidRPr="007A5BD3">
              <w:rPr>
                <w:rFonts w:ascii="Times New Roman" w:hAnsi="Times New Roman"/>
                <w:sz w:val="24"/>
                <w:szCs w:val="24"/>
                <w:lang w:val="ru-RU"/>
              </w:rPr>
              <w:t xml:space="preserve">Аномалії сексуальної поведінки, парафілії. </w:t>
            </w:r>
            <w:r>
              <w:rPr>
                <w:rFonts w:ascii="Times New Roman" w:hAnsi="Times New Roman"/>
                <w:sz w:val="24"/>
                <w:szCs w:val="24"/>
                <w:lang w:val="en-US"/>
              </w:rPr>
              <w:t>Tep</w:t>
            </w:r>
            <w:r w:rsidRPr="007A5BD3">
              <w:rPr>
                <w:rFonts w:ascii="Times New Roman" w:hAnsi="Times New Roman"/>
                <w:sz w:val="24"/>
                <w:szCs w:val="24"/>
                <w:lang w:val="ru-RU"/>
              </w:rPr>
              <w:t>м</w:t>
            </w:r>
            <w:r>
              <w:rPr>
                <w:rFonts w:ascii="Times New Roman" w:hAnsi="Times New Roman"/>
                <w:sz w:val="24"/>
                <w:szCs w:val="24"/>
                <w:lang w:val="en-US"/>
              </w:rPr>
              <w:t>i</w:t>
            </w:r>
            <w:r w:rsidRPr="007A5BD3">
              <w:rPr>
                <w:rFonts w:ascii="Times New Roman" w:hAnsi="Times New Roman"/>
                <w:sz w:val="24"/>
                <w:szCs w:val="24"/>
                <w:lang w:val="ru-RU"/>
              </w:rPr>
              <w:t xml:space="preserve">н «парафілія» </w:t>
            </w:r>
            <w:r>
              <w:rPr>
                <w:rFonts w:ascii="Times New Roman" w:hAnsi="Times New Roman"/>
                <w:sz w:val="24"/>
                <w:szCs w:val="24"/>
                <w:lang w:val="en-US"/>
              </w:rPr>
              <w:t>i</w:t>
            </w:r>
            <w:r w:rsidRPr="007A5BD3">
              <w:rPr>
                <w:rFonts w:ascii="Times New Roman" w:hAnsi="Times New Roman"/>
                <w:sz w:val="24"/>
                <w:szCs w:val="24"/>
                <w:lang w:val="ru-RU"/>
              </w:rPr>
              <w:t xml:space="preserve"> поняття «перверсії», визначення </w:t>
            </w:r>
            <w:r>
              <w:rPr>
                <w:rFonts w:ascii="Times New Roman" w:hAnsi="Times New Roman"/>
                <w:sz w:val="24"/>
                <w:szCs w:val="24"/>
                <w:lang w:val="en-US"/>
              </w:rPr>
              <w:t>i</w:t>
            </w:r>
            <w:r w:rsidRPr="007A5BD3">
              <w:rPr>
                <w:rFonts w:ascii="Times New Roman" w:hAnsi="Times New Roman"/>
                <w:sz w:val="24"/>
                <w:szCs w:val="24"/>
                <w:lang w:val="ru-RU"/>
              </w:rPr>
              <w:t xml:space="preserve"> класиф</w:t>
            </w:r>
            <w:r>
              <w:rPr>
                <w:rFonts w:ascii="Times New Roman" w:hAnsi="Times New Roman"/>
                <w:sz w:val="24"/>
                <w:szCs w:val="24"/>
                <w:lang w:val="en-US"/>
              </w:rPr>
              <w:t>i</w:t>
            </w:r>
            <w:r w:rsidRPr="007A5BD3">
              <w:rPr>
                <w:rFonts w:ascii="Times New Roman" w:hAnsi="Times New Roman"/>
                <w:sz w:val="24"/>
                <w:szCs w:val="24"/>
                <w:lang w:val="ru-RU"/>
              </w:rPr>
              <w:t>кац</w:t>
            </w:r>
            <w:r>
              <w:rPr>
                <w:rFonts w:ascii="Times New Roman" w:hAnsi="Times New Roman"/>
                <w:sz w:val="24"/>
                <w:szCs w:val="24"/>
                <w:lang w:val="en-US"/>
              </w:rPr>
              <w:t>i</w:t>
            </w:r>
            <w:r w:rsidRPr="007A5BD3">
              <w:rPr>
                <w:rFonts w:ascii="Times New Roman" w:hAnsi="Times New Roman"/>
                <w:sz w:val="24"/>
                <w:szCs w:val="24"/>
                <w:lang w:val="ru-RU"/>
              </w:rPr>
              <w:t xml:space="preserve">я за об’єктом </w:t>
            </w:r>
            <w:r>
              <w:rPr>
                <w:rFonts w:ascii="Times New Roman" w:hAnsi="Times New Roman"/>
                <w:sz w:val="24"/>
                <w:szCs w:val="24"/>
                <w:lang w:val="en-US"/>
              </w:rPr>
              <w:t>i</w:t>
            </w:r>
            <w:r w:rsidRPr="007A5BD3">
              <w:rPr>
                <w:rFonts w:ascii="Times New Roman" w:hAnsi="Times New Roman"/>
                <w:sz w:val="24"/>
                <w:szCs w:val="24"/>
                <w:lang w:val="ru-RU"/>
              </w:rPr>
              <w:t xml:space="preserve"> способом реал</w:t>
            </w:r>
            <w:r>
              <w:rPr>
                <w:rFonts w:ascii="Times New Roman" w:hAnsi="Times New Roman"/>
                <w:sz w:val="24"/>
                <w:szCs w:val="24"/>
                <w:lang w:val="en-US"/>
              </w:rPr>
              <w:t>i</w:t>
            </w:r>
            <w:r w:rsidRPr="007A5BD3">
              <w:rPr>
                <w:rFonts w:ascii="Times New Roman" w:hAnsi="Times New Roman"/>
                <w:sz w:val="24"/>
                <w:szCs w:val="24"/>
                <w:lang w:val="ru-RU"/>
              </w:rPr>
              <w:t>зац</w:t>
            </w:r>
            <w:r>
              <w:rPr>
                <w:rFonts w:ascii="Times New Roman" w:hAnsi="Times New Roman"/>
                <w:sz w:val="24"/>
                <w:szCs w:val="24"/>
                <w:lang w:val="en-US"/>
              </w:rPr>
              <w:t>i</w:t>
            </w:r>
            <w:r w:rsidRPr="007A5BD3">
              <w:rPr>
                <w:rFonts w:ascii="Times New Roman" w:hAnsi="Times New Roman"/>
                <w:sz w:val="24"/>
                <w:szCs w:val="24"/>
                <w:lang w:val="ru-RU"/>
              </w:rPr>
              <w:t xml:space="preserve">ї статевого потягу. </w:t>
            </w:r>
            <w:r>
              <w:rPr>
                <w:rFonts w:ascii="Times New Roman" w:hAnsi="Times New Roman"/>
                <w:sz w:val="24"/>
                <w:szCs w:val="24"/>
                <w:lang w:val="en-US"/>
              </w:rPr>
              <w:t>Соціально-правові проблеми сексології та сексопатології.</w:t>
            </w:r>
          </w:p>
        </w:tc>
        <w:tc>
          <w:tcPr>
            <w:tcW w:w="489" w:type="pct"/>
            <w:tcBorders>
              <w:top w:val="single" w:sz="4" w:space="0" w:color="auto"/>
              <w:left w:val="single" w:sz="4" w:space="0" w:color="auto"/>
              <w:bottom w:val="single" w:sz="4" w:space="0" w:color="auto"/>
              <w:right w:val="single" w:sz="4" w:space="0" w:color="auto"/>
            </w:tcBorders>
            <w:hideMark/>
          </w:tcPr>
          <w:p w:rsidR="007A5BD3" w:rsidRDefault="007A5BD3">
            <w:pPr>
              <w:spacing w:after="0" w:line="240" w:lineRule="auto"/>
              <w:rPr>
                <w:rFonts w:ascii="Times New Roman" w:hAnsi="Times New Roman"/>
                <w:sz w:val="24"/>
                <w:szCs w:val="24"/>
                <w:lang w:val="en-US"/>
              </w:rPr>
            </w:pPr>
            <w:r>
              <w:rPr>
                <w:rFonts w:ascii="Times New Roman" w:hAnsi="Times New Roman"/>
                <w:sz w:val="24"/>
                <w:szCs w:val="24"/>
                <w:lang w:val="en-US"/>
              </w:rPr>
              <w:t>18</w:t>
            </w:r>
          </w:p>
        </w:tc>
        <w:tc>
          <w:tcPr>
            <w:tcW w:w="250" w:type="pct"/>
            <w:tcBorders>
              <w:top w:val="single" w:sz="4" w:space="0" w:color="auto"/>
              <w:left w:val="single" w:sz="4" w:space="0" w:color="auto"/>
              <w:bottom w:val="single" w:sz="4" w:space="0" w:color="auto"/>
              <w:right w:val="single" w:sz="4" w:space="0" w:color="auto"/>
            </w:tcBorders>
            <w:hideMark/>
          </w:tcPr>
          <w:p w:rsidR="007A5BD3" w:rsidRDefault="007A5BD3">
            <w:pPr>
              <w:spacing w:after="0" w:line="240" w:lineRule="auto"/>
              <w:rPr>
                <w:rFonts w:ascii="Times New Roman" w:hAnsi="Times New Roman"/>
                <w:sz w:val="24"/>
                <w:szCs w:val="24"/>
                <w:lang w:val="en-US"/>
              </w:rPr>
            </w:pPr>
            <w:r>
              <w:rPr>
                <w:rFonts w:ascii="Times New Roman" w:hAnsi="Times New Roman"/>
                <w:sz w:val="24"/>
                <w:szCs w:val="24"/>
                <w:lang w:val="en-US"/>
              </w:rPr>
              <w:t>3</w:t>
            </w:r>
          </w:p>
        </w:tc>
        <w:tc>
          <w:tcPr>
            <w:tcW w:w="250" w:type="pct"/>
            <w:tcBorders>
              <w:top w:val="single" w:sz="4" w:space="0" w:color="auto"/>
              <w:left w:val="single" w:sz="4" w:space="0" w:color="auto"/>
              <w:bottom w:val="single" w:sz="4" w:space="0" w:color="auto"/>
              <w:right w:val="single" w:sz="4" w:space="0" w:color="auto"/>
            </w:tcBorders>
            <w:hideMark/>
          </w:tcPr>
          <w:p w:rsidR="007A5BD3" w:rsidRDefault="007A5BD3">
            <w:pPr>
              <w:spacing w:after="0" w:line="240" w:lineRule="auto"/>
              <w:rPr>
                <w:rFonts w:ascii="Times New Roman" w:hAnsi="Times New Roman"/>
                <w:sz w:val="24"/>
                <w:szCs w:val="24"/>
                <w:lang w:val="en-US"/>
              </w:rPr>
            </w:pPr>
            <w:r>
              <w:rPr>
                <w:rFonts w:ascii="Times New Roman" w:hAnsi="Times New Roman"/>
                <w:sz w:val="24"/>
                <w:szCs w:val="24"/>
                <w:lang w:val="en-US"/>
              </w:rPr>
              <w:t>1</w:t>
            </w:r>
          </w:p>
        </w:tc>
        <w:tc>
          <w:tcPr>
            <w:tcW w:w="333" w:type="pct"/>
            <w:tcBorders>
              <w:top w:val="single" w:sz="4" w:space="0" w:color="auto"/>
              <w:left w:val="single" w:sz="4" w:space="0" w:color="auto"/>
              <w:bottom w:val="single" w:sz="4" w:space="0" w:color="auto"/>
              <w:right w:val="single" w:sz="4" w:space="0" w:color="auto"/>
            </w:tcBorders>
          </w:tcPr>
          <w:p w:rsidR="007A5BD3" w:rsidRDefault="007A5BD3">
            <w:pPr>
              <w:spacing w:after="0" w:line="240" w:lineRule="auto"/>
              <w:rPr>
                <w:rFonts w:ascii="Times New Roman" w:hAnsi="Times New Roman"/>
                <w:sz w:val="24"/>
                <w:szCs w:val="24"/>
                <w:lang w:val="en-US"/>
              </w:rPr>
            </w:pPr>
          </w:p>
        </w:tc>
        <w:tc>
          <w:tcPr>
            <w:tcW w:w="293" w:type="pct"/>
            <w:tcBorders>
              <w:top w:val="single" w:sz="4" w:space="0" w:color="auto"/>
              <w:left w:val="single" w:sz="4" w:space="0" w:color="auto"/>
              <w:bottom w:val="single" w:sz="4" w:space="0" w:color="auto"/>
              <w:right w:val="single" w:sz="4" w:space="0" w:color="auto"/>
            </w:tcBorders>
          </w:tcPr>
          <w:p w:rsidR="007A5BD3" w:rsidRDefault="007A5BD3">
            <w:pPr>
              <w:spacing w:after="0" w:line="240" w:lineRule="auto"/>
              <w:rPr>
                <w:rFonts w:ascii="Times New Roman" w:hAnsi="Times New Roman"/>
                <w:sz w:val="24"/>
                <w:szCs w:val="24"/>
                <w:lang w:val="en-US"/>
              </w:rPr>
            </w:pPr>
          </w:p>
        </w:tc>
        <w:tc>
          <w:tcPr>
            <w:tcW w:w="359" w:type="pct"/>
            <w:gridSpan w:val="2"/>
            <w:tcBorders>
              <w:top w:val="single" w:sz="4" w:space="0" w:color="auto"/>
              <w:left w:val="single" w:sz="4" w:space="0" w:color="auto"/>
              <w:bottom w:val="single" w:sz="4" w:space="0" w:color="auto"/>
              <w:right w:val="single" w:sz="4" w:space="0" w:color="auto"/>
            </w:tcBorders>
            <w:hideMark/>
          </w:tcPr>
          <w:p w:rsidR="007A5BD3" w:rsidRDefault="007A5BD3">
            <w:pPr>
              <w:spacing w:after="0" w:line="240" w:lineRule="auto"/>
              <w:rPr>
                <w:rFonts w:ascii="Times New Roman" w:hAnsi="Times New Roman"/>
                <w:sz w:val="24"/>
                <w:szCs w:val="24"/>
                <w:lang w:val="en-US"/>
              </w:rPr>
            </w:pPr>
            <w:r>
              <w:rPr>
                <w:rFonts w:ascii="Times New Roman" w:hAnsi="Times New Roman"/>
                <w:sz w:val="24"/>
                <w:szCs w:val="24"/>
                <w:lang w:val="en-US"/>
              </w:rPr>
              <w:t>14</w:t>
            </w:r>
          </w:p>
        </w:tc>
        <w:tc>
          <w:tcPr>
            <w:tcW w:w="318" w:type="pct"/>
            <w:tcBorders>
              <w:top w:val="single" w:sz="4" w:space="0" w:color="auto"/>
              <w:left w:val="single" w:sz="4" w:space="0" w:color="auto"/>
              <w:bottom w:val="single" w:sz="4" w:space="0" w:color="auto"/>
              <w:right w:val="single" w:sz="4" w:space="0" w:color="auto"/>
            </w:tcBorders>
            <w:hideMark/>
          </w:tcPr>
          <w:p w:rsidR="007A5BD3" w:rsidRDefault="007A5BD3">
            <w:pPr>
              <w:spacing w:after="0" w:line="240" w:lineRule="auto"/>
              <w:rPr>
                <w:rFonts w:ascii="Times New Roman" w:hAnsi="Times New Roman"/>
                <w:sz w:val="24"/>
                <w:szCs w:val="24"/>
                <w:lang w:val="en-US"/>
              </w:rPr>
            </w:pPr>
            <w:r>
              <w:rPr>
                <w:rFonts w:ascii="Times New Roman" w:hAnsi="Times New Roman"/>
                <w:sz w:val="24"/>
                <w:szCs w:val="24"/>
                <w:lang w:val="en-US"/>
              </w:rPr>
              <w:t>18</w:t>
            </w:r>
          </w:p>
        </w:tc>
        <w:tc>
          <w:tcPr>
            <w:tcW w:w="184" w:type="pct"/>
            <w:tcBorders>
              <w:top w:val="single" w:sz="4" w:space="0" w:color="auto"/>
              <w:left w:val="single" w:sz="4" w:space="0" w:color="auto"/>
              <w:bottom w:val="single" w:sz="4" w:space="0" w:color="auto"/>
              <w:right w:val="single" w:sz="4" w:space="0" w:color="auto"/>
            </w:tcBorders>
            <w:hideMark/>
          </w:tcPr>
          <w:p w:rsidR="007A5BD3" w:rsidRDefault="007A5BD3">
            <w:pPr>
              <w:spacing w:after="0" w:line="240" w:lineRule="auto"/>
              <w:rPr>
                <w:rFonts w:ascii="Times New Roman" w:hAnsi="Times New Roman"/>
                <w:sz w:val="24"/>
                <w:szCs w:val="24"/>
                <w:lang w:val="en-US"/>
              </w:rPr>
            </w:pPr>
            <w:r>
              <w:rPr>
                <w:rFonts w:ascii="Times New Roman" w:hAnsi="Times New Roman"/>
                <w:sz w:val="24"/>
                <w:szCs w:val="24"/>
                <w:lang w:val="en-US"/>
              </w:rPr>
              <w:t>2</w:t>
            </w:r>
          </w:p>
        </w:tc>
        <w:tc>
          <w:tcPr>
            <w:tcW w:w="250" w:type="pct"/>
            <w:tcBorders>
              <w:top w:val="single" w:sz="4" w:space="0" w:color="auto"/>
              <w:left w:val="single" w:sz="4" w:space="0" w:color="auto"/>
              <w:bottom w:val="single" w:sz="4" w:space="0" w:color="auto"/>
              <w:right w:val="single" w:sz="4" w:space="0" w:color="auto"/>
            </w:tcBorders>
          </w:tcPr>
          <w:p w:rsidR="007A5BD3" w:rsidRDefault="007A5BD3">
            <w:pPr>
              <w:spacing w:after="0" w:line="240" w:lineRule="auto"/>
              <w:rPr>
                <w:rFonts w:ascii="Times New Roman" w:hAnsi="Times New Roman"/>
                <w:sz w:val="24"/>
                <w:szCs w:val="24"/>
                <w:lang w:val="en-US"/>
              </w:rPr>
            </w:pPr>
          </w:p>
        </w:tc>
        <w:tc>
          <w:tcPr>
            <w:tcW w:w="310" w:type="pct"/>
            <w:tcBorders>
              <w:top w:val="single" w:sz="4" w:space="0" w:color="auto"/>
              <w:left w:val="single" w:sz="4" w:space="0" w:color="auto"/>
              <w:bottom w:val="single" w:sz="4" w:space="0" w:color="auto"/>
              <w:right w:val="single" w:sz="4" w:space="0" w:color="auto"/>
            </w:tcBorders>
          </w:tcPr>
          <w:p w:rsidR="007A5BD3" w:rsidRDefault="007A5BD3">
            <w:pPr>
              <w:spacing w:after="0" w:line="240" w:lineRule="auto"/>
              <w:rPr>
                <w:rFonts w:ascii="Times New Roman" w:hAnsi="Times New Roman"/>
                <w:sz w:val="24"/>
                <w:szCs w:val="24"/>
                <w:lang w:val="en-US"/>
              </w:rPr>
            </w:pPr>
          </w:p>
        </w:tc>
        <w:tc>
          <w:tcPr>
            <w:tcW w:w="293" w:type="pct"/>
            <w:tcBorders>
              <w:top w:val="single" w:sz="4" w:space="0" w:color="auto"/>
              <w:left w:val="single" w:sz="4" w:space="0" w:color="auto"/>
              <w:bottom w:val="single" w:sz="4" w:space="0" w:color="auto"/>
              <w:right w:val="single" w:sz="4" w:space="0" w:color="auto"/>
            </w:tcBorders>
          </w:tcPr>
          <w:p w:rsidR="007A5BD3" w:rsidRDefault="007A5BD3">
            <w:pPr>
              <w:spacing w:after="0" w:line="240" w:lineRule="auto"/>
              <w:rPr>
                <w:rFonts w:ascii="Times New Roman" w:hAnsi="Times New Roman"/>
                <w:sz w:val="24"/>
                <w:szCs w:val="24"/>
                <w:lang w:val="en-US"/>
              </w:rPr>
            </w:pPr>
          </w:p>
        </w:tc>
        <w:tc>
          <w:tcPr>
            <w:tcW w:w="308" w:type="pct"/>
            <w:tcBorders>
              <w:top w:val="single" w:sz="4" w:space="0" w:color="auto"/>
              <w:left w:val="single" w:sz="4" w:space="0" w:color="auto"/>
              <w:bottom w:val="single" w:sz="4" w:space="0" w:color="auto"/>
              <w:right w:val="single" w:sz="4" w:space="0" w:color="auto"/>
            </w:tcBorders>
            <w:hideMark/>
          </w:tcPr>
          <w:p w:rsidR="007A5BD3" w:rsidRDefault="007A5BD3">
            <w:pPr>
              <w:spacing w:after="0" w:line="240" w:lineRule="auto"/>
              <w:rPr>
                <w:rFonts w:ascii="Times New Roman" w:hAnsi="Times New Roman"/>
                <w:sz w:val="24"/>
                <w:szCs w:val="24"/>
                <w:lang w:val="en-US"/>
              </w:rPr>
            </w:pPr>
            <w:r>
              <w:rPr>
                <w:rFonts w:ascii="Times New Roman" w:hAnsi="Times New Roman"/>
                <w:sz w:val="24"/>
                <w:szCs w:val="24"/>
                <w:lang w:val="en-US"/>
              </w:rPr>
              <w:t>16</w:t>
            </w:r>
          </w:p>
        </w:tc>
      </w:tr>
      <w:tr w:rsidR="007A5BD3" w:rsidTr="007A5BD3">
        <w:tc>
          <w:tcPr>
            <w:tcW w:w="1364" w:type="pct"/>
            <w:tcBorders>
              <w:top w:val="single" w:sz="4" w:space="0" w:color="auto"/>
              <w:left w:val="single" w:sz="4" w:space="0" w:color="auto"/>
              <w:bottom w:val="single" w:sz="4" w:space="0" w:color="auto"/>
              <w:right w:val="single" w:sz="4" w:space="0" w:color="auto"/>
            </w:tcBorders>
            <w:hideMark/>
          </w:tcPr>
          <w:p w:rsidR="007A5BD3" w:rsidRPr="007A5BD3" w:rsidRDefault="007A5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r w:rsidRPr="007A5BD3">
              <w:rPr>
                <w:rFonts w:ascii="Times New Roman" w:hAnsi="Times New Roman"/>
                <w:sz w:val="24"/>
                <w:szCs w:val="24"/>
                <w:lang w:val="ru-RU"/>
              </w:rPr>
              <w:t xml:space="preserve">Тема 3. Психогігієна і психопрофілактика сексуальних розладів. </w:t>
            </w:r>
            <w:r>
              <w:rPr>
                <w:rStyle w:val="fontstyle31"/>
                <w:b w:val="0"/>
                <w:i w:val="0"/>
                <w:lang w:val="ru-RU"/>
              </w:rPr>
              <w:t xml:space="preserve">Статеве виховання та сексуальна просвіта. Основні принципи статевого виховання та їх характеристика. </w:t>
            </w:r>
            <w:r w:rsidRPr="007A5BD3">
              <w:rPr>
                <w:rFonts w:ascii="Times New Roman" w:hAnsi="Times New Roman"/>
                <w:sz w:val="24"/>
                <w:szCs w:val="24"/>
                <w:lang w:val="ru-RU"/>
              </w:rPr>
              <w:t>Психог</w:t>
            </w:r>
            <w:r>
              <w:rPr>
                <w:rFonts w:ascii="Times New Roman" w:hAnsi="Times New Roman"/>
                <w:sz w:val="24"/>
                <w:szCs w:val="24"/>
                <w:lang w:val="en-US"/>
              </w:rPr>
              <w:t>i</w:t>
            </w:r>
            <w:r w:rsidRPr="007A5BD3">
              <w:rPr>
                <w:rFonts w:ascii="Times New Roman" w:hAnsi="Times New Roman"/>
                <w:sz w:val="24"/>
                <w:szCs w:val="24"/>
                <w:lang w:val="ru-RU"/>
              </w:rPr>
              <w:t>г</w:t>
            </w:r>
            <w:r>
              <w:rPr>
                <w:rFonts w:ascii="Times New Roman" w:hAnsi="Times New Roman"/>
                <w:sz w:val="24"/>
                <w:szCs w:val="24"/>
                <w:lang w:val="en-US"/>
              </w:rPr>
              <w:t>i</w:t>
            </w:r>
            <w:r w:rsidRPr="007A5BD3">
              <w:rPr>
                <w:rFonts w:ascii="Times New Roman" w:hAnsi="Times New Roman"/>
                <w:sz w:val="24"/>
                <w:szCs w:val="24"/>
                <w:lang w:val="ru-RU"/>
              </w:rPr>
              <w:t xml:space="preserve">єна репродуктивного здоров’я. </w:t>
            </w:r>
          </w:p>
        </w:tc>
        <w:tc>
          <w:tcPr>
            <w:tcW w:w="489" w:type="pct"/>
            <w:tcBorders>
              <w:top w:val="single" w:sz="4" w:space="0" w:color="auto"/>
              <w:left w:val="single" w:sz="4" w:space="0" w:color="auto"/>
              <w:bottom w:val="single" w:sz="4" w:space="0" w:color="auto"/>
              <w:right w:val="single" w:sz="4" w:space="0" w:color="auto"/>
            </w:tcBorders>
            <w:hideMark/>
          </w:tcPr>
          <w:p w:rsidR="007A5BD3" w:rsidRDefault="007A5BD3">
            <w:pPr>
              <w:spacing w:after="0" w:line="240" w:lineRule="auto"/>
              <w:rPr>
                <w:rFonts w:ascii="Times New Roman" w:hAnsi="Times New Roman"/>
                <w:sz w:val="24"/>
                <w:szCs w:val="24"/>
                <w:lang w:val="en-US"/>
              </w:rPr>
            </w:pPr>
            <w:r>
              <w:rPr>
                <w:rFonts w:ascii="Times New Roman" w:hAnsi="Times New Roman"/>
                <w:sz w:val="24"/>
                <w:szCs w:val="24"/>
                <w:lang w:val="en-US"/>
              </w:rPr>
              <w:t>18</w:t>
            </w:r>
          </w:p>
        </w:tc>
        <w:tc>
          <w:tcPr>
            <w:tcW w:w="250" w:type="pct"/>
            <w:tcBorders>
              <w:top w:val="single" w:sz="4" w:space="0" w:color="auto"/>
              <w:left w:val="single" w:sz="4" w:space="0" w:color="auto"/>
              <w:bottom w:val="single" w:sz="4" w:space="0" w:color="auto"/>
              <w:right w:val="single" w:sz="4" w:space="0" w:color="auto"/>
            </w:tcBorders>
            <w:hideMark/>
          </w:tcPr>
          <w:p w:rsidR="007A5BD3" w:rsidRDefault="007A5BD3">
            <w:pPr>
              <w:spacing w:after="0" w:line="240" w:lineRule="auto"/>
              <w:rPr>
                <w:rFonts w:ascii="Times New Roman" w:hAnsi="Times New Roman"/>
                <w:sz w:val="24"/>
                <w:szCs w:val="24"/>
                <w:lang w:val="en-US"/>
              </w:rPr>
            </w:pPr>
            <w:r>
              <w:rPr>
                <w:rFonts w:ascii="Times New Roman" w:hAnsi="Times New Roman"/>
                <w:sz w:val="24"/>
                <w:szCs w:val="24"/>
                <w:lang w:val="en-US"/>
              </w:rPr>
              <w:t>1</w:t>
            </w:r>
          </w:p>
        </w:tc>
        <w:tc>
          <w:tcPr>
            <w:tcW w:w="250" w:type="pct"/>
            <w:tcBorders>
              <w:top w:val="single" w:sz="4" w:space="0" w:color="auto"/>
              <w:left w:val="single" w:sz="4" w:space="0" w:color="auto"/>
              <w:bottom w:val="single" w:sz="4" w:space="0" w:color="auto"/>
              <w:right w:val="single" w:sz="4" w:space="0" w:color="auto"/>
            </w:tcBorders>
            <w:hideMark/>
          </w:tcPr>
          <w:p w:rsidR="007A5BD3" w:rsidRDefault="007A5BD3">
            <w:pPr>
              <w:spacing w:after="0" w:line="240" w:lineRule="auto"/>
              <w:rPr>
                <w:rFonts w:ascii="Times New Roman" w:hAnsi="Times New Roman"/>
                <w:sz w:val="24"/>
                <w:szCs w:val="24"/>
                <w:lang w:val="en-US"/>
              </w:rPr>
            </w:pPr>
            <w:r>
              <w:rPr>
                <w:rFonts w:ascii="Times New Roman" w:hAnsi="Times New Roman"/>
                <w:sz w:val="24"/>
                <w:szCs w:val="24"/>
                <w:lang w:val="en-US"/>
              </w:rPr>
              <w:t>1</w:t>
            </w:r>
          </w:p>
        </w:tc>
        <w:tc>
          <w:tcPr>
            <w:tcW w:w="333" w:type="pct"/>
            <w:tcBorders>
              <w:top w:val="single" w:sz="4" w:space="0" w:color="auto"/>
              <w:left w:val="single" w:sz="4" w:space="0" w:color="auto"/>
              <w:bottom w:val="single" w:sz="4" w:space="0" w:color="auto"/>
              <w:right w:val="single" w:sz="4" w:space="0" w:color="auto"/>
            </w:tcBorders>
          </w:tcPr>
          <w:p w:rsidR="007A5BD3" w:rsidRDefault="007A5BD3">
            <w:pPr>
              <w:spacing w:after="0" w:line="240" w:lineRule="auto"/>
              <w:rPr>
                <w:rFonts w:ascii="Times New Roman" w:hAnsi="Times New Roman"/>
                <w:sz w:val="24"/>
                <w:szCs w:val="24"/>
                <w:lang w:val="en-US"/>
              </w:rPr>
            </w:pPr>
          </w:p>
        </w:tc>
        <w:tc>
          <w:tcPr>
            <w:tcW w:w="293" w:type="pct"/>
            <w:tcBorders>
              <w:top w:val="single" w:sz="4" w:space="0" w:color="auto"/>
              <w:left w:val="single" w:sz="4" w:space="0" w:color="auto"/>
              <w:bottom w:val="single" w:sz="4" w:space="0" w:color="auto"/>
              <w:right w:val="single" w:sz="4" w:space="0" w:color="auto"/>
            </w:tcBorders>
          </w:tcPr>
          <w:p w:rsidR="007A5BD3" w:rsidRDefault="007A5BD3">
            <w:pPr>
              <w:spacing w:after="0" w:line="240" w:lineRule="auto"/>
              <w:rPr>
                <w:rFonts w:ascii="Times New Roman" w:hAnsi="Times New Roman"/>
                <w:sz w:val="24"/>
                <w:szCs w:val="24"/>
                <w:lang w:val="en-US"/>
              </w:rPr>
            </w:pPr>
          </w:p>
        </w:tc>
        <w:tc>
          <w:tcPr>
            <w:tcW w:w="359" w:type="pct"/>
            <w:gridSpan w:val="2"/>
            <w:tcBorders>
              <w:top w:val="single" w:sz="4" w:space="0" w:color="auto"/>
              <w:left w:val="single" w:sz="4" w:space="0" w:color="auto"/>
              <w:bottom w:val="single" w:sz="4" w:space="0" w:color="auto"/>
              <w:right w:val="single" w:sz="4" w:space="0" w:color="auto"/>
            </w:tcBorders>
            <w:hideMark/>
          </w:tcPr>
          <w:p w:rsidR="007A5BD3" w:rsidRDefault="007A5BD3">
            <w:pPr>
              <w:spacing w:after="0" w:line="240" w:lineRule="auto"/>
              <w:rPr>
                <w:rFonts w:ascii="Times New Roman" w:hAnsi="Times New Roman"/>
                <w:sz w:val="24"/>
                <w:szCs w:val="24"/>
                <w:lang w:val="en-US"/>
              </w:rPr>
            </w:pPr>
            <w:r>
              <w:rPr>
                <w:rFonts w:ascii="Times New Roman" w:hAnsi="Times New Roman"/>
                <w:sz w:val="24"/>
                <w:szCs w:val="24"/>
                <w:lang w:val="en-US"/>
              </w:rPr>
              <w:t>16</w:t>
            </w:r>
          </w:p>
        </w:tc>
        <w:tc>
          <w:tcPr>
            <w:tcW w:w="318" w:type="pct"/>
            <w:tcBorders>
              <w:top w:val="single" w:sz="4" w:space="0" w:color="auto"/>
              <w:left w:val="single" w:sz="4" w:space="0" w:color="auto"/>
              <w:bottom w:val="single" w:sz="4" w:space="0" w:color="auto"/>
              <w:right w:val="single" w:sz="4" w:space="0" w:color="auto"/>
            </w:tcBorders>
            <w:hideMark/>
          </w:tcPr>
          <w:p w:rsidR="007A5BD3" w:rsidRDefault="007A5BD3">
            <w:pPr>
              <w:spacing w:after="0" w:line="240" w:lineRule="auto"/>
              <w:rPr>
                <w:rFonts w:ascii="Times New Roman" w:hAnsi="Times New Roman"/>
                <w:sz w:val="24"/>
                <w:szCs w:val="24"/>
                <w:lang w:val="en-US"/>
              </w:rPr>
            </w:pPr>
            <w:r>
              <w:rPr>
                <w:rFonts w:ascii="Times New Roman" w:hAnsi="Times New Roman"/>
                <w:sz w:val="24"/>
                <w:szCs w:val="24"/>
                <w:lang w:val="en-US"/>
              </w:rPr>
              <w:t>18</w:t>
            </w:r>
          </w:p>
        </w:tc>
        <w:tc>
          <w:tcPr>
            <w:tcW w:w="184" w:type="pct"/>
            <w:tcBorders>
              <w:top w:val="single" w:sz="4" w:space="0" w:color="auto"/>
              <w:left w:val="single" w:sz="4" w:space="0" w:color="auto"/>
              <w:bottom w:val="single" w:sz="4" w:space="0" w:color="auto"/>
              <w:right w:val="single" w:sz="4" w:space="0" w:color="auto"/>
            </w:tcBorders>
            <w:hideMark/>
          </w:tcPr>
          <w:p w:rsidR="007A5BD3" w:rsidRDefault="007A5BD3">
            <w:pPr>
              <w:rPr>
                <w:rFonts w:ascii="Times New Roman" w:hAnsi="Times New Roman"/>
                <w:sz w:val="24"/>
                <w:szCs w:val="24"/>
                <w:lang w:val="en-US"/>
              </w:rPr>
            </w:pPr>
          </w:p>
        </w:tc>
        <w:tc>
          <w:tcPr>
            <w:tcW w:w="250" w:type="pct"/>
            <w:tcBorders>
              <w:top w:val="single" w:sz="4" w:space="0" w:color="auto"/>
              <w:left w:val="single" w:sz="4" w:space="0" w:color="auto"/>
              <w:bottom w:val="single" w:sz="4" w:space="0" w:color="auto"/>
              <w:right w:val="single" w:sz="4" w:space="0" w:color="auto"/>
            </w:tcBorders>
          </w:tcPr>
          <w:p w:rsidR="007A5BD3" w:rsidRDefault="007A5BD3">
            <w:pPr>
              <w:spacing w:after="0" w:line="240" w:lineRule="auto"/>
              <w:rPr>
                <w:rFonts w:ascii="Times New Roman" w:hAnsi="Times New Roman"/>
                <w:sz w:val="24"/>
                <w:szCs w:val="24"/>
                <w:lang w:val="en-US"/>
              </w:rPr>
            </w:pPr>
          </w:p>
        </w:tc>
        <w:tc>
          <w:tcPr>
            <w:tcW w:w="310" w:type="pct"/>
            <w:tcBorders>
              <w:top w:val="single" w:sz="4" w:space="0" w:color="auto"/>
              <w:left w:val="single" w:sz="4" w:space="0" w:color="auto"/>
              <w:bottom w:val="single" w:sz="4" w:space="0" w:color="auto"/>
              <w:right w:val="single" w:sz="4" w:space="0" w:color="auto"/>
            </w:tcBorders>
          </w:tcPr>
          <w:p w:rsidR="007A5BD3" w:rsidRDefault="007A5BD3">
            <w:pPr>
              <w:spacing w:after="0" w:line="240" w:lineRule="auto"/>
              <w:rPr>
                <w:rFonts w:ascii="Times New Roman" w:hAnsi="Times New Roman"/>
                <w:sz w:val="24"/>
                <w:szCs w:val="24"/>
                <w:lang w:val="en-US"/>
              </w:rPr>
            </w:pPr>
          </w:p>
        </w:tc>
        <w:tc>
          <w:tcPr>
            <w:tcW w:w="293" w:type="pct"/>
            <w:tcBorders>
              <w:top w:val="single" w:sz="4" w:space="0" w:color="auto"/>
              <w:left w:val="single" w:sz="4" w:space="0" w:color="auto"/>
              <w:bottom w:val="single" w:sz="4" w:space="0" w:color="auto"/>
              <w:right w:val="single" w:sz="4" w:space="0" w:color="auto"/>
            </w:tcBorders>
          </w:tcPr>
          <w:p w:rsidR="007A5BD3" w:rsidRDefault="007A5BD3">
            <w:pPr>
              <w:spacing w:after="0" w:line="240" w:lineRule="auto"/>
              <w:rPr>
                <w:rFonts w:ascii="Times New Roman" w:hAnsi="Times New Roman"/>
                <w:sz w:val="24"/>
                <w:szCs w:val="24"/>
                <w:lang w:val="en-US"/>
              </w:rPr>
            </w:pPr>
          </w:p>
        </w:tc>
        <w:tc>
          <w:tcPr>
            <w:tcW w:w="308" w:type="pct"/>
            <w:tcBorders>
              <w:top w:val="single" w:sz="4" w:space="0" w:color="auto"/>
              <w:left w:val="single" w:sz="4" w:space="0" w:color="auto"/>
              <w:bottom w:val="single" w:sz="4" w:space="0" w:color="auto"/>
              <w:right w:val="single" w:sz="4" w:space="0" w:color="auto"/>
            </w:tcBorders>
            <w:hideMark/>
          </w:tcPr>
          <w:p w:rsidR="007A5BD3" w:rsidRDefault="007A5BD3">
            <w:pPr>
              <w:spacing w:after="0" w:line="240" w:lineRule="auto"/>
              <w:rPr>
                <w:rFonts w:ascii="Times New Roman" w:hAnsi="Times New Roman"/>
                <w:sz w:val="24"/>
                <w:szCs w:val="24"/>
                <w:lang w:val="en-US"/>
              </w:rPr>
            </w:pPr>
            <w:r>
              <w:rPr>
                <w:rFonts w:ascii="Times New Roman" w:hAnsi="Times New Roman"/>
                <w:sz w:val="24"/>
                <w:szCs w:val="24"/>
                <w:lang w:val="en-US"/>
              </w:rPr>
              <w:t>18</w:t>
            </w:r>
          </w:p>
        </w:tc>
      </w:tr>
      <w:tr w:rsidR="007A5BD3" w:rsidTr="007A5BD3">
        <w:tc>
          <w:tcPr>
            <w:tcW w:w="1364" w:type="pct"/>
            <w:tcBorders>
              <w:top w:val="single" w:sz="4" w:space="0" w:color="auto"/>
              <w:left w:val="single" w:sz="4" w:space="0" w:color="auto"/>
              <w:bottom w:val="single" w:sz="4" w:space="0" w:color="auto"/>
              <w:right w:val="single" w:sz="4" w:space="0" w:color="auto"/>
            </w:tcBorders>
            <w:hideMark/>
          </w:tcPr>
          <w:p w:rsidR="007A5BD3" w:rsidRDefault="007A5BD3">
            <w:pPr>
              <w:tabs>
                <w:tab w:val="left" w:pos="-70"/>
                <w:tab w:val="num" w:pos="0"/>
              </w:tabs>
              <w:spacing w:after="0" w:line="240" w:lineRule="auto"/>
              <w:jc w:val="both"/>
              <w:rPr>
                <w:rFonts w:ascii="Times New Roman" w:hAnsi="Times New Roman"/>
                <w:b/>
                <w:bCs/>
                <w:sz w:val="24"/>
                <w:szCs w:val="24"/>
                <w:lang w:val="en-US"/>
              </w:rPr>
            </w:pPr>
            <w:r>
              <w:rPr>
                <w:rFonts w:ascii="Times New Roman" w:hAnsi="Times New Roman"/>
                <w:bCs/>
                <w:sz w:val="24"/>
                <w:szCs w:val="24"/>
                <w:lang w:val="en-US"/>
              </w:rPr>
              <w:t>Разом</w:t>
            </w:r>
            <w:r>
              <w:rPr>
                <w:rFonts w:ascii="Times New Roman" w:hAnsi="Times New Roman"/>
                <w:b/>
                <w:bCs/>
                <w:sz w:val="24"/>
                <w:szCs w:val="24"/>
                <w:lang w:val="en-US"/>
              </w:rPr>
              <w:t xml:space="preserve"> </w:t>
            </w:r>
            <w:r>
              <w:rPr>
                <w:rFonts w:ascii="Times New Roman" w:hAnsi="Times New Roman"/>
                <w:sz w:val="24"/>
                <w:szCs w:val="24"/>
                <w:lang w:val="en-US"/>
              </w:rPr>
              <w:t>за змістовим модулем 2.</w:t>
            </w:r>
          </w:p>
        </w:tc>
        <w:tc>
          <w:tcPr>
            <w:tcW w:w="489" w:type="pct"/>
            <w:tcBorders>
              <w:top w:val="single" w:sz="4" w:space="0" w:color="auto"/>
              <w:left w:val="single" w:sz="4" w:space="0" w:color="auto"/>
              <w:bottom w:val="single" w:sz="4" w:space="0" w:color="auto"/>
              <w:right w:val="single" w:sz="4" w:space="0" w:color="auto"/>
            </w:tcBorders>
            <w:hideMark/>
          </w:tcPr>
          <w:p w:rsidR="007A5BD3" w:rsidRDefault="007A5BD3">
            <w:pPr>
              <w:spacing w:after="0" w:line="240" w:lineRule="auto"/>
              <w:rPr>
                <w:rFonts w:ascii="Times New Roman" w:hAnsi="Times New Roman"/>
                <w:sz w:val="24"/>
                <w:szCs w:val="24"/>
                <w:lang w:val="en-US"/>
              </w:rPr>
            </w:pPr>
            <w:r>
              <w:rPr>
                <w:rFonts w:ascii="Times New Roman" w:hAnsi="Times New Roman"/>
                <w:sz w:val="24"/>
                <w:szCs w:val="24"/>
                <w:lang w:val="en-US"/>
              </w:rPr>
              <w:t>58</w:t>
            </w:r>
          </w:p>
        </w:tc>
        <w:tc>
          <w:tcPr>
            <w:tcW w:w="250" w:type="pct"/>
            <w:tcBorders>
              <w:top w:val="single" w:sz="4" w:space="0" w:color="auto"/>
              <w:left w:val="single" w:sz="4" w:space="0" w:color="auto"/>
              <w:bottom w:val="single" w:sz="4" w:space="0" w:color="auto"/>
              <w:right w:val="single" w:sz="4" w:space="0" w:color="auto"/>
            </w:tcBorders>
            <w:hideMark/>
          </w:tcPr>
          <w:p w:rsidR="007A5BD3" w:rsidRDefault="007A5BD3">
            <w:pPr>
              <w:spacing w:after="0" w:line="240" w:lineRule="auto"/>
              <w:rPr>
                <w:rFonts w:ascii="Times New Roman" w:hAnsi="Times New Roman"/>
                <w:sz w:val="24"/>
                <w:szCs w:val="24"/>
                <w:lang w:val="en-US"/>
              </w:rPr>
            </w:pPr>
            <w:r>
              <w:rPr>
                <w:rFonts w:ascii="Times New Roman" w:hAnsi="Times New Roman"/>
                <w:sz w:val="24"/>
                <w:szCs w:val="24"/>
                <w:lang w:val="en-US"/>
              </w:rPr>
              <w:t>6</w:t>
            </w:r>
          </w:p>
        </w:tc>
        <w:tc>
          <w:tcPr>
            <w:tcW w:w="250" w:type="pct"/>
            <w:tcBorders>
              <w:top w:val="single" w:sz="4" w:space="0" w:color="auto"/>
              <w:left w:val="single" w:sz="4" w:space="0" w:color="auto"/>
              <w:bottom w:val="single" w:sz="4" w:space="0" w:color="auto"/>
              <w:right w:val="single" w:sz="4" w:space="0" w:color="auto"/>
            </w:tcBorders>
            <w:hideMark/>
          </w:tcPr>
          <w:p w:rsidR="007A5BD3" w:rsidRDefault="007A5BD3">
            <w:pPr>
              <w:spacing w:after="0" w:line="240" w:lineRule="auto"/>
              <w:rPr>
                <w:rFonts w:ascii="Times New Roman" w:hAnsi="Times New Roman"/>
                <w:sz w:val="24"/>
                <w:szCs w:val="24"/>
                <w:lang w:val="en-US"/>
              </w:rPr>
            </w:pPr>
            <w:r>
              <w:rPr>
                <w:rFonts w:ascii="Times New Roman" w:hAnsi="Times New Roman"/>
                <w:sz w:val="24"/>
                <w:szCs w:val="24"/>
                <w:lang w:val="en-US"/>
              </w:rPr>
              <w:t>6</w:t>
            </w:r>
          </w:p>
        </w:tc>
        <w:tc>
          <w:tcPr>
            <w:tcW w:w="333" w:type="pct"/>
            <w:tcBorders>
              <w:top w:val="single" w:sz="4" w:space="0" w:color="auto"/>
              <w:left w:val="single" w:sz="4" w:space="0" w:color="auto"/>
              <w:bottom w:val="single" w:sz="4" w:space="0" w:color="auto"/>
              <w:right w:val="single" w:sz="4" w:space="0" w:color="auto"/>
            </w:tcBorders>
          </w:tcPr>
          <w:p w:rsidR="007A5BD3" w:rsidRDefault="007A5BD3">
            <w:pPr>
              <w:spacing w:after="0" w:line="240" w:lineRule="auto"/>
              <w:rPr>
                <w:rFonts w:ascii="Times New Roman" w:hAnsi="Times New Roman"/>
                <w:sz w:val="24"/>
                <w:szCs w:val="24"/>
                <w:lang w:val="en-US"/>
              </w:rPr>
            </w:pPr>
          </w:p>
        </w:tc>
        <w:tc>
          <w:tcPr>
            <w:tcW w:w="293" w:type="pct"/>
            <w:tcBorders>
              <w:top w:val="single" w:sz="4" w:space="0" w:color="auto"/>
              <w:left w:val="single" w:sz="4" w:space="0" w:color="auto"/>
              <w:bottom w:val="single" w:sz="4" w:space="0" w:color="auto"/>
              <w:right w:val="single" w:sz="4" w:space="0" w:color="auto"/>
            </w:tcBorders>
          </w:tcPr>
          <w:p w:rsidR="007A5BD3" w:rsidRDefault="007A5BD3">
            <w:pPr>
              <w:spacing w:after="0" w:line="240" w:lineRule="auto"/>
              <w:rPr>
                <w:rFonts w:ascii="Times New Roman" w:hAnsi="Times New Roman"/>
                <w:sz w:val="24"/>
                <w:szCs w:val="24"/>
                <w:lang w:val="en-US"/>
              </w:rPr>
            </w:pPr>
          </w:p>
        </w:tc>
        <w:tc>
          <w:tcPr>
            <w:tcW w:w="359" w:type="pct"/>
            <w:gridSpan w:val="2"/>
            <w:tcBorders>
              <w:top w:val="single" w:sz="4" w:space="0" w:color="auto"/>
              <w:left w:val="single" w:sz="4" w:space="0" w:color="auto"/>
              <w:bottom w:val="single" w:sz="4" w:space="0" w:color="auto"/>
              <w:right w:val="single" w:sz="4" w:space="0" w:color="auto"/>
            </w:tcBorders>
            <w:hideMark/>
          </w:tcPr>
          <w:p w:rsidR="007A5BD3" w:rsidRDefault="007A5BD3">
            <w:pPr>
              <w:spacing w:after="0" w:line="240" w:lineRule="auto"/>
              <w:rPr>
                <w:rFonts w:ascii="Times New Roman" w:hAnsi="Times New Roman"/>
                <w:sz w:val="24"/>
                <w:szCs w:val="24"/>
                <w:lang w:val="en-US"/>
              </w:rPr>
            </w:pPr>
            <w:r>
              <w:rPr>
                <w:rFonts w:ascii="Times New Roman" w:hAnsi="Times New Roman"/>
                <w:sz w:val="24"/>
                <w:szCs w:val="24"/>
                <w:lang w:val="en-US"/>
              </w:rPr>
              <w:t>47</w:t>
            </w:r>
          </w:p>
        </w:tc>
        <w:tc>
          <w:tcPr>
            <w:tcW w:w="318" w:type="pct"/>
            <w:tcBorders>
              <w:top w:val="single" w:sz="4" w:space="0" w:color="auto"/>
              <w:left w:val="single" w:sz="4" w:space="0" w:color="auto"/>
              <w:bottom w:val="single" w:sz="4" w:space="0" w:color="auto"/>
              <w:right w:val="single" w:sz="4" w:space="0" w:color="auto"/>
            </w:tcBorders>
            <w:hideMark/>
          </w:tcPr>
          <w:p w:rsidR="007A5BD3" w:rsidRDefault="007A5BD3">
            <w:pPr>
              <w:spacing w:after="0" w:line="240" w:lineRule="auto"/>
              <w:rPr>
                <w:rFonts w:ascii="Times New Roman" w:hAnsi="Times New Roman"/>
                <w:sz w:val="24"/>
                <w:szCs w:val="24"/>
                <w:lang w:val="en-US"/>
              </w:rPr>
            </w:pPr>
            <w:r>
              <w:rPr>
                <w:rFonts w:ascii="Times New Roman" w:hAnsi="Times New Roman"/>
                <w:sz w:val="24"/>
                <w:szCs w:val="24"/>
                <w:lang w:val="en-US"/>
              </w:rPr>
              <w:t>58</w:t>
            </w:r>
          </w:p>
        </w:tc>
        <w:tc>
          <w:tcPr>
            <w:tcW w:w="184" w:type="pct"/>
            <w:tcBorders>
              <w:top w:val="single" w:sz="4" w:space="0" w:color="auto"/>
              <w:left w:val="single" w:sz="4" w:space="0" w:color="auto"/>
              <w:bottom w:val="single" w:sz="4" w:space="0" w:color="auto"/>
              <w:right w:val="single" w:sz="4" w:space="0" w:color="auto"/>
            </w:tcBorders>
            <w:hideMark/>
          </w:tcPr>
          <w:p w:rsidR="007A5BD3" w:rsidRDefault="007A5BD3">
            <w:pPr>
              <w:spacing w:after="0" w:line="240" w:lineRule="auto"/>
              <w:rPr>
                <w:rFonts w:ascii="Times New Roman" w:hAnsi="Times New Roman"/>
                <w:sz w:val="24"/>
                <w:szCs w:val="24"/>
                <w:lang w:val="en-US"/>
              </w:rPr>
            </w:pPr>
            <w:r>
              <w:rPr>
                <w:rFonts w:ascii="Times New Roman" w:hAnsi="Times New Roman"/>
                <w:sz w:val="24"/>
                <w:szCs w:val="24"/>
                <w:lang w:val="en-US"/>
              </w:rPr>
              <w:t>4</w:t>
            </w:r>
          </w:p>
        </w:tc>
        <w:tc>
          <w:tcPr>
            <w:tcW w:w="250" w:type="pct"/>
            <w:tcBorders>
              <w:top w:val="single" w:sz="4" w:space="0" w:color="auto"/>
              <w:left w:val="single" w:sz="4" w:space="0" w:color="auto"/>
              <w:bottom w:val="single" w:sz="4" w:space="0" w:color="auto"/>
              <w:right w:val="single" w:sz="4" w:space="0" w:color="auto"/>
            </w:tcBorders>
          </w:tcPr>
          <w:p w:rsidR="007A5BD3" w:rsidRDefault="007A5BD3">
            <w:pPr>
              <w:spacing w:after="0" w:line="240" w:lineRule="auto"/>
              <w:rPr>
                <w:rFonts w:ascii="Times New Roman" w:hAnsi="Times New Roman"/>
                <w:sz w:val="24"/>
                <w:szCs w:val="24"/>
                <w:lang w:val="en-US"/>
              </w:rPr>
            </w:pPr>
          </w:p>
        </w:tc>
        <w:tc>
          <w:tcPr>
            <w:tcW w:w="310" w:type="pct"/>
            <w:tcBorders>
              <w:top w:val="single" w:sz="4" w:space="0" w:color="auto"/>
              <w:left w:val="single" w:sz="4" w:space="0" w:color="auto"/>
              <w:bottom w:val="single" w:sz="4" w:space="0" w:color="auto"/>
              <w:right w:val="single" w:sz="4" w:space="0" w:color="auto"/>
            </w:tcBorders>
          </w:tcPr>
          <w:p w:rsidR="007A5BD3" w:rsidRDefault="007A5BD3">
            <w:pPr>
              <w:spacing w:after="0" w:line="240" w:lineRule="auto"/>
              <w:rPr>
                <w:rFonts w:ascii="Times New Roman" w:hAnsi="Times New Roman"/>
                <w:sz w:val="24"/>
                <w:szCs w:val="24"/>
                <w:lang w:val="en-US"/>
              </w:rPr>
            </w:pPr>
          </w:p>
        </w:tc>
        <w:tc>
          <w:tcPr>
            <w:tcW w:w="293" w:type="pct"/>
            <w:tcBorders>
              <w:top w:val="single" w:sz="4" w:space="0" w:color="auto"/>
              <w:left w:val="single" w:sz="4" w:space="0" w:color="auto"/>
              <w:bottom w:val="single" w:sz="4" w:space="0" w:color="auto"/>
              <w:right w:val="single" w:sz="4" w:space="0" w:color="auto"/>
            </w:tcBorders>
          </w:tcPr>
          <w:p w:rsidR="007A5BD3" w:rsidRDefault="007A5BD3">
            <w:pPr>
              <w:spacing w:after="0" w:line="240" w:lineRule="auto"/>
              <w:rPr>
                <w:rFonts w:ascii="Times New Roman" w:hAnsi="Times New Roman"/>
                <w:sz w:val="24"/>
                <w:szCs w:val="24"/>
                <w:lang w:val="en-US"/>
              </w:rPr>
            </w:pPr>
          </w:p>
        </w:tc>
        <w:tc>
          <w:tcPr>
            <w:tcW w:w="308" w:type="pct"/>
            <w:tcBorders>
              <w:top w:val="single" w:sz="4" w:space="0" w:color="auto"/>
              <w:left w:val="single" w:sz="4" w:space="0" w:color="auto"/>
              <w:bottom w:val="single" w:sz="4" w:space="0" w:color="auto"/>
              <w:right w:val="single" w:sz="4" w:space="0" w:color="auto"/>
            </w:tcBorders>
            <w:hideMark/>
          </w:tcPr>
          <w:p w:rsidR="007A5BD3" w:rsidRDefault="007A5BD3">
            <w:pPr>
              <w:spacing w:after="0" w:line="240" w:lineRule="auto"/>
              <w:rPr>
                <w:rFonts w:ascii="Times New Roman" w:hAnsi="Times New Roman"/>
                <w:sz w:val="24"/>
                <w:szCs w:val="24"/>
                <w:lang w:val="en-US"/>
              </w:rPr>
            </w:pPr>
            <w:r>
              <w:rPr>
                <w:rFonts w:ascii="Times New Roman" w:hAnsi="Times New Roman"/>
                <w:sz w:val="24"/>
                <w:szCs w:val="24"/>
                <w:lang w:val="en-US"/>
              </w:rPr>
              <w:t>54</w:t>
            </w:r>
          </w:p>
        </w:tc>
      </w:tr>
      <w:tr w:rsidR="007A5BD3" w:rsidTr="007A5BD3">
        <w:tc>
          <w:tcPr>
            <w:tcW w:w="1364" w:type="pct"/>
            <w:tcBorders>
              <w:top w:val="single" w:sz="4" w:space="0" w:color="auto"/>
              <w:left w:val="single" w:sz="4" w:space="0" w:color="auto"/>
              <w:bottom w:val="single" w:sz="4" w:space="0" w:color="auto"/>
              <w:right w:val="single" w:sz="4" w:space="0" w:color="auto"/>
            </w:tcBorders>
            <w:hideMark/>
          </w:tcPr>
          <w:p w:rsidR="007A5BD3" w:rsidRDefault="007A5BD3">
            <w:pPr>
              <w:pStyle w:val="4"/>
              <w:spacing w:line="256" w:lineRule="auto"/>
              <w:rPr>
                <w:sz w:val="24"/>
                <w:lang w:val="en-US"/>
              </w:rPr>
            </w:pPr>
            <w:r>
              <w:rPr>
                <w:sz w:val="24"/>
                <w:lang w:val="en-US"/>
              </w:rPr>
              <w:t xml:space="preserve">Усього годин </w:t>
            </w:r>
          </w:p>
        </w:tc>
        <w:tc>
          <w:tcPr>
            <w:tcW w:w="489" w:type="pct"/>
            <w:tcBorders>
              <w:top w:val="single" w:sz="4" w:space="0" w:color="auto"/>
              <w:left w:val="single" w:sz="4" w:space="0" w:color="auto"/>
              <w:bottom w:val="single" w:sz="4" w:space="0" w:color="auto"/>
              <w:right w:val="single" w:sz="4" w:space="0" w:color="auto"/>
            </w:tcBorders>
            <w:hideMark/>
          </w:tcPr>
          <w:p w:rsidR="007A5BD3" w:rsidRDefault="007A5BD3">
            <w:pPr>
              <w:spacing w:after="0" w:line="240" w:lineRule="auto"/>
              <w:rPr>
                <w:rFonts w:ascii="Times New Roman" w:hAnsi="Times New Roman"/>
                <w:sz w:val="24"/>
                <w:szCs w:val="24"/>
                <w:lang w:val="en-US"/>
              </w:rPr>
            </w:pPr>
            <w:r>
              <w:rPr>
                <w:rFonts w:ascii="Times New Roman" w:hAnsi="Times New Roman"/>
                <w:sz w:val="24"/>
                <w:szCs w:val="24"/>
                <w:lang w:val="en-US"/>
              </w:rPr>
              <w:t>90</w:t>
            </w:r>
          </w:p>
        </w:tc>
        <w:tc>
          <w:tcPr>
            <w:tcW w:w="250" w:type="pct"/>
            <w:tcBorders>
              <w:top w:val="single" w:sz="4" w:space="0" w:color="auto"/>
              <w:left w:val="single" w:sz="4" w:space="0" w:color="auto"/>
              <w:bottom w:val="single" w:sz="4" w:space="0" w:color="auto"/>
              <w:right w:val="single" w:sz="4" w:space="0" w:color="auto"/>
            </w:tcBorders>
            <w:hideMark/>
          </w:tcPr>
          <w:p w:rsidR="007A5BD3" w:rsidRDefault="007A5BD3">
            <w:pPr>
              <w:spacing w:after="0" w:line="240" w:lineRule="auto"/>
              <w:rPr>
                <w:rFonts w:ascii="Times New Roman" w:hAnsi="Times New Roman"/>
                <w:sz w:val="24"/>
                <w:szCs w:val="24"/>
                <w:lang w:val="en-US"/>
              </w:rPr>
            </w:pPr>
            <w:r>
              <w:rPr>
                <w:rFonts w:ascii="Times New Roman" w:hAnsi="Times New Roman"/>
                <w:sz w:val="24"/>
                <w:szCs w:val="24"/>
                <w:lang w:val="en-US"/>
              </w:rPr>
              <w:t>11</w:t>
            </w:r>
          </w:p>
        </w:tc>
        <w:tc>
          <w:tcPr>
            <w:tcW w:w="250" w:type="pct"/>
            <w:tcBorders>
              <w:top w:val="single" w:sz="4" w:space="0" w:color="auto"/>
              <w:left w:val="single" w:sz="4" w:space="0" w:color="auto"/>
              <w:bottom w:val="single" w:sz="4" w:space="0" w:color="auto"/>
              <w:right w:val="single" w:sz="4" w:space="0" w:color="auto"/>
            </w:tcBorders>
            <w:hideMark/>
          </w:tcPr>
          <w:p w:rsidR="007A5BD3" w:rsidRDefault="007A5BD3">
            <w:pPr>
              <w:spacing w:after="0" w:line="240" w:lineRule="auto"/>
              <w:rPr>
                <w:rFonts w:ascii="Times New Roman" w:hAnsi="Times New Roman"/>
                <w:sz w:val="24"/>
                <w:szCs w:val="24"/>
                <w:lang w:val="en-US"/>
              </w:rPr>
            </w:pPr>
            <w:r>
              <w:rPr>
                <w:rFonts w:ascii="Times New Roman" w:hAnsi="Times New Roman"/>
                <w:sz w:val="24"/>
                <w:szCs w:val="24"/>
                <w:lang w:val="en-US"/>
              </w:rPr>
              <w:t>11</w:t>
            </w:r>
          </w:p>
        </w:tc>
        <w:tc>
          <w:tcPr>
            <w:tcW w:w="333" w:type="pct"/>
            <w:tcBorders>
              <w:top w:val="single" w:sz="4" w:space="0" w:color="auto"/>
              <w:left w:val="single" w:sz="4" w:space="0" w:color="auto"/>
              <w:bottom w:val="single" w:sz="4" w:space="0" w:color="auto"/>
              <w:right w:val="single" w:sz="4" w:space="0" w:color="auto"/>
            </w:tcBorders>
          </w:tcPr>
          <w:p w:rsidR="007A5BD3" w:rsidRDefault="007A5BD3">
            <w:pPr>
              <w:spacing w:after="0" w:line="240" w:lineRule="auto"/>
              <w:rPr>
                <w:rFonts w:ascii="Times New Roman" w:hAnsi="Times New Roman"/>
                <w:sz w:val="24"/>
                <w:szCs w:val="24"/>
                <w:lang w:val="en-US"/>
              </w:rPr>
            </w:pPr>
          </w:p>
        </w:tc>
        <w:tc>
          <w:tcPr>
            <w:tcW w:w="293" w:type="pct"/>
            <w:tcBorders>
              <w:top w:val="single" w:sz="4" w:space="0" w:color="auto"/>
              <w:left w:val="single" w:sz="4" w:space="0" w:color="auto"/>
              <w:bottom w:val="single" w:sz="4" w:space="0" w:color="auto"/>
              <w:right w:val="single" w:sz="4" w:space="0" w:color="auto"/>
            </w:tcBorders>
          </w:tcPr>
          <w:p w:rsidR="007A5BD3" w:rsidRDefault="007A5BD3">
            <w:pPr>
              <w:spacing w:after="0" w:line="240" w:lineRule="auto"/>
              <w:rPr>
                <w:rFonts w:ascii="Times New Roman" w:hAnsi="Times New Roman"/>
                <w:sz w:val="24"/>
                <w:szCs w:val="24"/>
                <w:lang w:val="en-US"/>
              </w:rPr>
            </w:pPr>
          </w:p>
        </w:tc>
        <w:tc>
          <w:tcPr>
            <w:tcW w:w="359" w:type="pct"/>
            <w:gridSpan w:val="2"/>
            <w:tcBorders>
              <w:top w:val="single" w:sz="4" w:space="0" w:color="auto"/>
              <w:left w:val="single" w:sz="4" w:space="0" w:color="auto"/>
              <w:bottom w:val="single" w:sz="4" w:space="0" w:color="auto"/>
              <w:right w:val="single" w:sz="4" w:space="0" w:color="auto"/>
            </w:tcBorders>
            <w:hideMark/>
          </w:tcPr>
          <w:p w:rsidR="007A5BD3" w:rsidRDefault="00025BD2" w:rsidP="00025BD2">
            <w:pPr>
              <w:spacing w:after="0" w:line="240" w:lineRule="auto"/>
              <w:rPr>
                <w:rFonts w:ascii="Times New Roman" w:hAnsi="Times New Roman"/>
                <w:sz w:val="24"/>
                <w:szCs w:val="24"/>
                <w:lang w:val="en-US"/>
              </w:rPr>
            </w:pPr>
            <w:r>
              <w:rPr>
                <w:rFonts w:ascii="Times New Roman" w:hAnsi="Times New Roman"/>
                <w:sz w:val="24"/>
                <w:szCs w:val="24"/>
                <w:lang w:val="en-US"/>
              </w:rPr>
              <w:t>68</w:t>
            </w:r>
          </w:p>
        </w:tc>
        <w:tc>
          <w:tcPr>
            <w:tcW w:w="318" w:type="pct"/>
            <w:tcBorders>
              <w:top w:val="single" w:sz="4" w:space="0" w:color="auto"/>
              <w:left w:val="single" w:sz="4" w:space="0" w:color="auto"/>
              <w:bottom w:val="single" w:sz="4" w:space="0" w:color="auto"/>
              <w:right w:val="single" w:sz="4" w:space="0" w:color="auto"/>
            </w:tcBorders>
            <w:hideMark/>
          </w:tcPr>
          <w:p w:rsidR="007A5BD3" w:rsidRDefault="007A5BD3">
            <w:pPr>
              <w:spacing w:after="0" w:line="240" w:lineRule="auto"/>
              <w:rPr>
                <w:rFonts w:ascii="Times New Roman" w:hAnsi="Times New Roman"/>
                <w:sz w:val="24"/>
                <w:szCs w:val="24"/>
                <w:lang w:val="en-US"/>
              </w:rPr>
            </w:pPr>
            <w:r>
              <w:rPr>
                <w:rFonts w:ascii="Times New Roman" w:hAnsi="Times New Roman"/>
                <w:sz w:val="24"/>
                <w:szCs w:val="24"/>
                <w:lang w:val="en-US"/>
              </w:rPr>
              <w:t>90</w:t>
            </w:r>
          </w:p>
        </w:tc>
        <w:tc>
          <w:tcPr>
            <w:tcW w:w="184" w:type="pct"/>
            <w:tcBorders>
              <w:top w:val="single" w:sz="4" w:space="0" w:color="auto"/>
              <w:left w:val="single" w:sz="4" w:space="0" w:color="auto"/>
              <w:bottom w:val="single" w:sz="4" w:space="0" w:color="auto"/>
              <w:right w:val="single" w:sz="4" w:space="0" w:color="auto"/>
            </w:tcBorders>
            <w:hideMark/>
          </w:tcPr>
          <w:p w:rsidR="007A5BD3" w:rsidRDefault="007A5BD3">
            <w:pPr>
              <w:spacing w:after="0" w:line="240" w:lineRule="auto"/>
              <w:rPr>
                <w:rFonts w:ascii="Times New Roman" w:hAnsi="Times New Roman"/>
                <w:sz w:val="24"/>
                <w:szCs w:val="24"/>
                <w:lang w:val="en-US"/>
              </w:rPr>
            </w:pPr>
            <w:r>
              <w:rPr>
                <w:rFonts w:ascii="Times New Roman" w:hAnsi="Times New Roman"/>
                <w:sz w:val="24"/>
                <w:szCs w:val="24"/>
                <w:lang w:val="en-US"/>
              </w:rPr>
              <w:t>8</w:t>
            </w:r>
          </w:p>
        </w:tc>
        <w:tc>
          <w:tcPr>
            <w:tcW w:w="250" w:type="pct"/>
            <w:tcBorders>
              <w:top w:val="single" w:sz="4" w:space="0" w:color="auto"/>
              <w:left w:val="single" w:sz="4" w:space="0" w:color="auto"/>
              <w:bottom w:val="single" w:sz="4" w:space="0" w:color="auto"/>
              <w:right w:val="single" w:sz="4" w:space="0" w:color="auto"/>
            </w:tcBorders>
          </w:tcPr>
          <w:p w:rsidR="007A5BD3" w:rsidRDefault="007A5BD3">
            <w:pPr>
              <w:spacing w:after="0" w:line="240" w:lineRule="auto"/>
              <w:rPr>
                <w:rFonts w:ascii="Times New Roman" w:hAnsi="Times New Roman"/>
                <w:sz w:val="24"/>
                <w:szCs w:val="24"/>
                <w:lang w:val="en-US"/>
              </w:rPr>
            </w:pPr>
          </w:p>
        </w:tc>
        <w:tc>
          <w:tcPr>
            <w:tcW w:w="310" w:type="pct"/>
            <w:tcBorders>
              <w:top w:val="single" w:sz="4" w:space="0" w:color="auto"/>
              <w:left w:val="single" w:sz="4" w:space="0" w:color="auto"/>
              <w:bottom w:val="single" w:sz="4" w:space="0" w:color="auto"/>
              <w:right w:val="single" w:sz="4" w:space="0" w:color="auto"/>
            </w:tcBorders>
          </w:tcPr>
          <w:p w:rsidR="007A5BD3" w:rsidRDefault="007A5BD3">
            <w:pPr>
              <w:spacing w:after="0" w:line="240" w:lineRule="auto"/>
              <w:rPr>
                <w:rFonts w:ascii="Times New Roman" w:hAnsi="Times New Roman"/>
                <w:sz w:val="24"/>
                <w:szCs w:val="24"/>
                <w:lang w:val="en-US"/>
              </w:rPr>
            </w:pPr>
          </w:p>
        </w:tc>
        <w:tc>
          <w:tcPr>
            <w:tcW w:w="293" w:type="pct"/>
            <w:tcBorders>
              <w:top w:val="single" w:sz="4" w:space="0" w:color="auto"/>
              <w:left w:val="single" w:sz="4" w:space="0" w:color="auto"/>
              <w:bottom w:val="single" w:sz="4" w:space="0" w:color="auto"/>
              <w:right w:val="single" w:sz="4" w:space="0" w:color="auto"/>
            </w:tcBorders>
          </w:tcPr>
          <w:p w:rsidR="007A5BD3" w:rsidRDefault="007A5BD3">
            <w:pPr>
              <w:spacing w:after="0" w:line="240" w:lineRule="auto"/>
              <w:rPr>
                <w:rFonts w:ascii="Times New Roman" w:hAnsi="Times New Roman"/>
                <w:sz w:val="24"/>
                <w:szCs w:val="24"/>
                <w:lang w:val="en-US"/>
              </w:rPr>
            </w:pPr>
          </w:p>
        </w:tc>
        <w:tc>
          <w:tcPr>
            <w:tcW w:w="308" w:type="pct"/>
            <w:tcBorders>
              <w:top w:val="single" w:sz="4" w:space="0" w:color="auto"/>
              <w:left w:val="single" w:sz="4" w:space="0" w:color="auto"/>
              <w:bottom w:val="single" w:sz="4" w:space="0" w:color="auto"/>
              <w:right w:val="single" w:sz="4" w:space="0" w:color="auto"/>
            </w:tcBorders>
            <w:hideMark/>
          </w:tcPr>
          <w:p w:rsidR="007A5BD3" w:rsidRDefault="007A5BD3">
            <w:pPr>
              <w:spacing w:after="0" w:line="240" w:lineRule="auto"/>
              <w:rPr>
                <w:rFonts w:ascii="Times New Roman" w:hAnsi="Times New Roman"/>
                <w:sz w:val="24"/>
                <w:szCs w:val="24"/>
                <w:lang w:val="en-US"/>
              </w:rPr>
            </w:pPr>
            <w:r>
              <w:rPr>
                <w:rFonts w:ascii="Times New Roman" w:hAnsi="Times New Roman"/>
                <w:sz w:val="24"/>
                <w:szCs w:val="24"/>
                <w:lang w:val="en-US"/>
              </w:rPr>
              <w:t>82</w:t>
            </w:r>
          </w:p>
        </w:tc>
      </w:tr>
    </w:tbl>
    <w:p w:rsidR="007A5BD3" w:rsidRDefault="007A5BD3" w:rsidP="007A5BD3">
      <w:pPr>
        <w:spacing w:after="0" w:line="240" w:lineRule="auto"/>
        <w:ind w:firstLine="540"/>
        <w:jc w:val="center"/>
        <w:rPr>
          <w:rFonts w:ascii="Times New Roman" w:hAnsi="Times New Roman"/>
          <w:b/>
          <w:bCs/>
          <w:sz w:val="24"/>
          <w:szCs w:val="24"/>
          <w:lang w:eastAsia="ru-RU"/>
        </w:rPr>
      </w:pPr>
    </w:p>
    <w:p w:rsidR="007A5BD3" w:rsidRDefault="007A5BD3" w:rsidP="007A5BD3">
      <w:pPr>
        <w:spacing w:after="0" w:line="240" w:lineRule="auto"/>
        <w:jc w:val="center"/>
        <w:rPr>
          <w:rFonts w:ascii="Times New Roman" w:hAnsi="Times New Roman"/>
          <w:b/>
          <w:bCs/>
          <w:color w:val="0D0D0D"/>
          <w:kern w:val="24"/>
          <w:sz w:val="24"/>
          <w:szCs w:val="24"/>
        </w:rPr>
      </w:pPr>
      <w:r>
        <w:rPr>
          <w:rFonts w:ascii="Times New Roman" w:hAnsi="Times New Roman"/>
          <w:b/>
          <w:bCs/>
          <w:color w:val="0D0D0D"/>
          <w:kern w:val="24"/>
          <w:sz w:val="24"/>
          <w:szCs w:val="24"/>
        </w:rPr>
        <w:t>Зміст дисципліни</w:t>
      </w:r>
    </w:p>
    <w:p w:rsidR="007A5BD3" w:rsidRDefault="007A5BD3" w:rsidP="007A5BD3">
      <w:pPr>
        <w:spacing w:after="0" w:line="240" w:lineRule="auto"/>
        <w:rPr>
          <w:rFonts w:ascii="Times New Roman" w:hAnsi="Times New Roman"/>
          <w:b/>
          <w:i/>
          <w:sz w:val="24"/>
          <w:szCs w:val="24"/>
        </w:rPr>
      </w:pPr>
      <w:r>
        <w:rPr>
          <w:rFonts w:ascii="Times New Roman" w:hAnsi="Times New Roman"/>
          <w:b/>
          <w:bCs/>
          <w:i/>
          <w:sz w:val="24"/>
          <w:szCs w:val="24"/>
        </w:rPr>
        <w:t xml:space="preserve">Модуль 1.  </w:t>
      </w:r>
      <w:r>
        <w:rPr>
          <w:rFonts w:ascii="Times New Roman" w:hAnsi="Times New Roman"/>
          <w:b/>
          <w:i/>
          <w:sz w:val="24"/>
          <w:szCs w:val="24"/>
        </w:rPr>
        <w:t xml:space="preserve">Поняття про сексологію. Розвиток людської сексуальності. </w:t>
      </w:r>
    </w:p>
    <w:p w:rsidR="007A5BD3" w:rsidRPr="007A5BD3" w:rsidRDefault="007A5BD3" w:rsidP="007A5BD3">
      <w:pPr>
        <w:spacing w:after="0" w:line="240" w:lineRule="auto"/>
        <w:jc w:val="both"/>
        <w:rPr>
          <w:rStyle w:val="fontstyle41"/>
          <w:b/>
          <w:sz w:val="24"/>
          <w:szCs w:val="24"/>
          <w:lang w:val="ru-RU"/>
        </w:rPr>
      </w:pPr>
      <w:r w:rsidRPr="007A5BD3">
        <w:rPr>
          <w:rStyle w:val="fontstyle41"/>
          <w:b/>
          <w:sz w:val="24"/>
          <w:szCs w:val="24"/>
          <w:lang w:val="ru-RU"/>
        </w:rPr>
        <w:t xml:space="preserve">Тема 1. Історія розвитку і структура сексології і психології статі. Предмет та </w:t>
      </w:r>
      <w:proofErr w:type="gramStart"/>
      <w:r w:rsidRPr="007A5BD3">
        <w:rPr>
          <w:rStyle w:val="fontstyle41"/>
          <w:b/>
          <w:sz w:val="24"/>
          <w:szCs w:val="24"/>
          <w:lang w:val="ru-RU"/>
        </w:rPr>
        <w:t>завдання  сексології</w:t>
      </w:r>
      <w:proofErr w:type="gramEnd"/>
      <w:r w:rsidRPr="007A5BD3">
        <w:rPr>
          <w:rStyle w:val="fontstyle41"/>
          <w:b/>
          <w:sz w:val="24"/>
          <w:szCs w:val="24"/>
          <w:lang w:val="ru-RU"/>
        </w:rPr>
        <w:t xml:space="preserve">, сексуальне здоров’я людини. </w:t>
      </w:r>
    </w:p>
    <w:p w:rsidR="007A5BD3" w:rsidRPr="007A5BD3" w:rsidRDefault="007A5BD3" w:rsidP="007A5BD3">
      <w:pPr>
        <w:spacing w:after="0" w:line="240" w:lineRule="auto"/>
        <w:jc w:val="both"/>
        <w:rPr>
          <w:rStyle w:val="fontstyle41"/>
          <w:sz w:val="24"/>
          <w:szCs w:val="24"/>
          <w:lang w:val="ru-RU"/>
        </w:rPr>
      </w:pPr>
      <w:r w:rsidRPr="007A5BD3">
        <w:rPr>
          <w:rStyle w:val="fontstyle41"/>
          <w:sz w:val="24"/>
          <w:szCs w:val="24"/>
          <w:lang w:val="ru-RU"/>
        </w:rPr>
        <w:t>Сексологія як галузь наукових знань про біологічні, психічні та соціальні аспекти статевих стосунків. Місце сексології у системі наук. Міждисциплінарні зв’язки та внутрішньо дисциплінарні тенденції сексології. Взаємозв’язок сексології та сексопатології. Поняття про сексуальне здоров’я та його складові. Актуальність сексологічних досліджень. Аспекти сексуальності (біологічний, психологічний, соціальний, клінічний, поведінковий). Чотири періоди розвитку сексології: доісторичний; період спостереження та донаукових досліджень; період досексологічних знань, період сексологічних знань. Методи сексологічних досліджень. Проблеми й обмеження сексологічних досліджень.</w:t>
      </w:r>
    </w:p>
    <w:p w:rsidR="007A5BD3" w:rsidRPr="007A5BD3" w:rsidRDefault="007A5BD3" w:rsidP="007A5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fontstyle41"/>
          <w:b/>
          <w:sz w:val="24"/>
          <w:szCs w:val="24"/>
          <w:lang w:val="ru-RU"/>
        </w:rPr>
      </w:pPr>
      <w:r w:rsidRPr="007A5BD3">
        <w:rPr>
          <w:rStyle w:val="fontstyle41"/>
          <w:b/>
          <w:sz w:val="24"/>
          <w:szCs w:val="24"/>
          <w:lang w:val="ru-RU"/>
        </w:rPr>
        <w:t>Тема 2. Розвиток сексуальності людини. Стать, сексуальність і гендер: співвідношення понять. Диференційна психофізіологія розвитку чоловіка та жінки.</w:t>
      </w:r>
    </w:p>
    <w:p w:rsidR="007A5BD3" w:rsidRPr="007A5BD3" w:rsidRDefault="007A5BD3" w:rsidP="007A5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fontstyle41"/>
          <w:sz w:val="24"/>
          <w:szCs w:val="24"/>
          <w:lang w:val="ru-RU"/>
        </w:rPr>
      </w:pPr>
      <w:r w:rsidRPr="007A5BD3">
        <w:rPr>
          <w:rStyle w:val="fontstyle41"/>
          <w:sz w:val="24"/>
          <w:szCs w:val="24"/>
          <w:lang w:val="ru-RU"/>
        </w:rPr>
        <w:lastRenderedPageBreak/>
        <w:t>Основні етапи еволюції способів розмноження живих організмів. Переваги статевого способу розмноження. Етимологія слова «стать». Біологічні і соціальні ознаки статевої приналежності людини. Стать як онтогенетична властивість людини. Причини і історія виникнення поняття «гендер». Гендер як гносеологічна конструкція, резюмуюча пізнавальну діяльність людства по вивченню статі. Еволюція концепту «гендер» і основні теоретичні контексти його вживання: структурний функціоналізм, соціальний конструктивізм і інституціоналізм. Етапи та стадії психосексуального розвитку. Психосексуальний розвиток та статева соціалізація. Поняття статі та</w:t>
      </w:r>
      <w:r>
        <w:rPr>
          <w:rStyle w:val="fontstyle41"/>
          <w:sz w:val="24"/>
          <w:szCs w:val="24"/>
          <w:lang w:val="ru-RU"/>
        </w:rPr>
        <w:t xml:space="preserve"> </w:t>
      </w:r>
      <w:r w:rsidRPr="007A5BD3">
        <w:rPr>
          <w:rStyle w:val="fontstyle41"/>
          <w:sz w:val="24"/>
          <w:szCs w:val="24"/>
          <w:lang w:val="ru-RU"/>
        </w:rPr>
        <w:t xml:space="preserve">статево-рольових стереотипів. Виникнення «проблеми статі». Генетична стать, генітальна стать гаметна стать, гормональна стать, громадянська (паспортна) стать, стать ідентифікації, соматична (морфологічна) стать, психологічна </w:t>
      </w:r>
      <w:proofErr w:type="gramStart"/>
      <w:r w:rsidRPr="007A5BD3">
        <w:rPr>
          <w:rStyle w:val="fontstyle41"/>
          <w:sz w:val="24"/>
          <w:szCs w:val="24"/>
          <w:lang w:val="ru-RU"/>
        </w:rPr>
        <w:t>стать .Етапи</w:t>
      </w:r>
      <w:proofErr w:type="gramEnd"/>
      <w:r w:rsidRPr="007A5BD3">
        <w:rPr>
          <w:rStyle w:val="fontstyle41"/>
          <w:sz w:val="24"/>
          <w:szCs w:val="24"/>
          <w:lang w:val="ru-RU"/>
        </w:rPr>
        <w:t xml:space="preserve"> формування і прояви сексуальності. Етапи психосексуального розвитку за У. Мастерсом і В. Джонсон. Етапи психосексуального розвитку за Г.С. Васильченком. Психосексуальні теорії в рамках психодинамічного підходу (З. Фрейд, К. Юнг, А. Адлер, К. Хорни, Э. Фромм). Сексологічні опитування (А. Кінзі й ін.). Психогідравлічна модель. «Гіпотеза редукції стимул-реакції».Концепція сексуальної збудливості Р.Уейлена. Екологічна модель (модель двох компонентів). Теорія «сексуального сценарію», запропонована У. Саймоном и Д. Ганьоном. Дослідження У. Мастерса і В. Джонсон. Сучасні парадигми психології статі. Структура лібідо. Етапи психосексуального розвитку: парапубертатний, препубертатний, пубертатний, перехідний, зрілої сексуальності, менопауза, клімактеричний період. Умовно-сексуальні прояви. Догенітальна сексуальність. Формування ерогенних зон, параоргастичний феномен. Типи мастурбації, види патологічної мастурбації.</w:t>
      </w:r>
    </w:p>
    <w:p w:rsidR="007A5BD3" w:rsidRDefault="007A5BD3" w:rsidP="007A5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Pr>
          <w:rFonts w:ascii="Times New Roman" w:hAnsi="Times New Roman"/>
          <w:b/>
          <w:sz w:val="24"/>
          <w:szCs w:val="24"/>
        </w:rPr>
        <w:t>Тема 3. Сексуальна поведінка та реакції у жінок та чоловіків.</w:t>
      </w:r>
    </w:p>
    <w:p w:rsidR="007A5BD3" w:rsidRDefault="007A5BD3" w:rsidP="007A5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A5BD3">
        <w:rPr>
          <w:rFonts w:ascii="Times New Roman" w:hAnsi="Times New Roman"/>
          <w:sz w:val="24"/>
          <w:szCs w:val="24"/>
        </w:rPr>
        <w:t xml:space="preserve"> </w:t>
      </w:r>
      <w:r w:rsidRPr="007A5BD3">
        <w:rPr>
          <w:rStyle w:val="fontstyle41"/>
          <w:sz w:val="24"/>
          <w:szCs w:val="24"/>
          <w:lang w:val="ru-RU"/>
        </w:rPr>
        <w:t>Анатомія і фізіологія статевих органів. Основні форми статевого життя людини (за А.Кінзі, за Г.С.Васильченком): Екстрагенітальні форми статевого життя. Генітальні форми статевого життя. Сурогатні та вікарні (замісні) форми статевої активності; сурогатні форми коїтусу, нормативний гетеросексуальний коїтус; орально-генітальні (лабіогенітальні) контакти (кейра, феляція, кунілінгус); сексуальні дії з тваринами.</w:t>
      </w:r>
      <w:r w:rsidRPr="007A5BD3">
        <w:rPr>
          <w:rStyle w:val="40"/>
          <w:lang w:val="ru-RU"/>
        </w:rPr>
        <w:t xml:space="preserve"> </w:t>
      </w:r>
      <w:r w:rsidRPr="007A5BD3">
        <w:rPr>
          <w:rFonts w:ascii="Times New Roman" w:hAnsi="Times New Roman"/>
          <w:sz w:val="24"/>
          <w:szCs w:val="24"/>
        </w:rPr>
        <w:t xml:space="preserve">Структура статевої поведінки людини. Вроджені фактори, та індивідуальні навички. Вплив соціального середовища на формування людської сексуальності. </w:t>
      </w:r>
      <w:r w:rsidRPr="007A5BD3">
        <w:rPr>
          <w:rStyle w:val="fontstyle41"/>
          <w:sz w:val="24"/>
          <w:szCs w:val="24"/>
        </w:rPr>
        <w:t xml:space="preserve">Психофізіологія статевого акту (дослідження У. Мастерса і В.Джонсон). Стадії циклу сексуальних реакцій. </w:t>
      </w:r>
      <w:r w:rsidRPr="007A5BD3">
        <w:rPr>
          <w:rFonts w:ascii="Times New Roman" w:hAnsi="Times New Roman"/>
          <w:sz w:val="24"/>
          <w:szCs w:val="24"/>
        </w:rPr>
        <w:t>Фази статевих актів. Сексуальні реакції чоловіків та жінок. Стадії копулятивного циклу</w:t>
      </w:r>
      <w:r w:rsidRPr="007A5BD3">
        <w:rPr>
          <w:rStyle w:val="40"/>
        </w:rPr>
        <w:t xml:space="preserve"> </w:t>
      </w:r>
      <w:r w:rsidRPr="007A5BD3">
        <w:rPr>
          <w:rStyle w:val="fontstyle41"/>
          <w:sz w:val="24"/>
          <w:szCs w:val="24"/>
        </w:rPr>
        <w:t>чоловіка: нейрогуморальна готовність, психічна, ерекційна, копулятивна (фрикційна), еякуляторна, рефрактерна. Складові копулятивного циклу чоловіка (Г.С. Васильченко): нейрогуморальна, психічна, ерекційна, еякуляторна. Основні прояви нормальної сексуальності у жінок та чоловіків.</w:t>
      </w:r>
      <w:r w:rsidRPr="007A5BD3">
        <w:rPr>
          <w:rFonts w:ascii="Times New Roman" w:hAnsi="Times New Roman"/>
          <w:sz w:val="24"/>
          <w:szCs w:val="24"/>
        </w:rPr>
        <w:t>. Відмінності чоловічої та жіночої сексуальності. Сексуальна гармонія та дисгармонія. Складові частини сексуальної гармонії. Поняття людської сексуальності, залежність сексуальності від фізіологічних, соціальних, психологічних, соціокультурних факторів. Соціальний, психологічний та соціально-психологічний фактори сексуальної гармонії. Сексуально-поведінковий</w:t>
      </w:r>
      <w:r>
        <w:rPr>
          <w:rFonts w:ascii="Times New Roman" w:hAnsi="Times New Roman"/>
          <w:sz w:val="24"/>
          <w:szCs w:val="24"/>
        </w:rPr>
        <w:t xml:space="preserve"> компонент сексуальної гармонії. </w:t>
      </w:r>
    </w:p>
    <w:p w:rsidR="007A5BD3" w:rsidRDefault="007A5BD3" w:rsidP="007A5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Pr>
          <w:rFonts w:ascii="Times New Roman" w:hAnsi="Times New Roman"/>
          <w:b/>
          <w:sz w:val="24"/>
          <w:szCs w:val="24"/>
        </w:rPr>
        <w:t>Модуль 2  Межi сексуальної норми та патології. Сексопатологія.</w:t>
      </w:r>
    </w:p>
    <w:p w:rsidR="007A5BD3" w:rsidRDefault="007A5BD3" w:rsidP="007A5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Pr>
          <w:rFonts w:ascii="Times New Roman" w:hAnsi="Times New Roman"/>
          <w:b/>
          <w:sz w:val="24"/>
          <w:szCs w:val="24"/>
        </w:rPr>
        <w:t xml:space="preserve">Тема 1. Вiдноснiсть сексуальної норми, динамiка вiковuх змін Умовність поняття сексуальної норми.  Причини та умови розладу сексуального здоров’я. </w:t>
      </w:r>
    </w:p>
    <w:p w:rsidR="007A5BD3" w:rsidRDefault="007A5BD3" w:rsidP="007A5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Поняття норми в сексологiї. Аспекти сексуальної норми. Соцiально- етичний аспект сексуальної норми. Медико-психологiчний аспект сексуальної норми. Оптимальна, прийнятна та припустима сексуальнi норми, якi є клiнiчною нормою, та не потребують терапевтичного втручання. Критерiї оцiнки соцiальної норми. Критерiї оцiнки оптимальної психологiчної норми. Типи сексуальної мотивацiї: гомеостабiлiзуючий, шаблоннорегламентований, генiтальний, iгровий, агресивно-егоїстичний, пасивно-пiдлеглий, агресивно-садистський, альтруїстичний. Критерії оцінки фізіологічної (біологічної) норми сексуальності. Поняття сексуального здоров’я. </w:t>
      </w:r>
      <w:r w:rsidRPr="007A5BD3">
        <w:rPr>
          <w:rStyle w:val="fontstyle41"/>
          <w:sz w:val="24"/>
          <w:szCs w:val="24"/>
          <w:lang w:val="ru-RU"/>
        </w:rPr>
        <w:t xml:space="preserve">Роль психологічних чинників у ґенезі порушення сексуального здоровя. Інтраіндивідна, інтеріндивідна, метаіндивідна підсистеми особистості. Системоутворюючі якості психосексуального розвитку. Сексуальна настанова, потреба, сексуальна мотивація, еротика та сексуальне задоволення. Типи маніпуляцій з об’єктом при психологічній переробці негативних чинників. </w:t>
      </w:r>
      <w:r w:rsidRPr="007A5BD3">
        <w:rPr>
          <w:rFonts w:ascii="Times New Roman" w:hAnsi="Times New Roman"/>
          <w:sz w:val="24"/>
          <w:szCs w:val="24"/>
        </w:rPr>
        <w:t xml:space="preserve">Основні системоутворюючi ознаки, якi </w:t>
      </w:r>
      <w:r w:rsidRPr="007A5BD3">
        <w:rPr>
          <w:rFonts w:ascii="Times New Roman" w:hAnsi="Times New Roman"/>
          <w:sz w:val="24"/>
          <w:szCs w:val="24"/>
        </w:rPr>
        <w:lastRenderedPageBreak/>
        <w:t>зумовлюють психосексуальний розвиток: статеве самоусвiдомлення i статеве усвiдомлення оточуючих; статеворольова поведiнка; психосексуальна орiєнтацiя. Додатковi системоутворюючi ознаки: статевий потяг, сексуальна збудливiсть, сексуальна активнiсть, сексуальна установка. Типи сексуальної установки: фалоцентрична (механоцентрична), оргазмоцентрична</w:t>
      </w:r>
      <w:r>
        <w:rPr>
          <w:rFonts w:ascii="Times New Roman" w:hAnsi="Times New Roman"/>
          <w:sz w:val="24"/>
          <w:szCs w:val="24"/>
        </w:rPr>
        <w:t xml:space="preserve">, екстазоцентрична. Сексуальна потреба, мотивацiя сексуальної поведiнки. Вікові особливостi сексуальної функцiї. </w:t>
      </w:r>
    </w:p>
    <w:p w:rsidR="007A5BD3" w:rsidRDefault="007A5BD3" w:rsidP="007A5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Pr>
          <w:rFonts w:ascii="Times New Roman" w:hAnsi="Times New Roman"/>
          <w:b/>
          <w:sz w:val="24"/>
          <w:szCs w:val="24"/>
        </w:rPr>
        <w:t xml:space="preserve">Тема 2. Сексуальні розлади у чоловіків та жінок. </w:t>
      </w:r>
      <w:r>
        <w:rPr>
          <w:rStyle w:val="fontstyle31"/>
          <w:i w:val="0"/>
          <w:szCs w:val="24"/>
        </w:rPr>
        <w:t>Терапія сексуальних розладів.</w:t>
      </w:r>
      <w:r>
        <w:rPr>
          <w:rStyle w:val="fontstyle31"/>
          <w:szCs w:val="24"/>
        </w:rPr>
        <w:t xml:space="preserve"> </w:t>
      </w:r>
      <w:r>
        <w:rPr>
          <w:rFonts w:ascii="Times New Roman" w:hAnsi="Times New Roman"/>
          <w:b/>
          <w:sz w:val="24"/>
          <w:szCs w:val="24"/>
        </w:rPr>
        <w:t>Аномалії сексуальної поведінки, парафілії. Tepмiн «парафілія» i поняття «перверсії», визначення i класифiкацiя за об’єктом i способом реалiзацiї статевого потягу. Соціально-правові проблеми сексології та сексопатології.</w:t>
      </w:r>
    </w:p>
    <w:p w:rsidR="007A5BD3" w:rsidRPr="007A5BD3" w:rsidRDefault="007A5BD3" w:rsidP="007A5BD3">
      <w:pPr>
        <w:spacing w:after="0" w:line="240" w:lineRule="auto"/>
        <w:jc w:val="both"/>
        <w:rPr>
          <w:rFonts w:asciiTheme="minorHAnsi" w:eastAsiaTheme="minorHAnsi" w:hAnsiTheme="minorHAnsi"/>
          <w:sz w:val="24"/>
          <w:szCs w:val="24"/>
          <w:lang w:val="ru-RU"/>
        </w:rPr>
      </w:pPr>
      <w:r w:rsidRPr="007A5BD3">
        <w:rPr>
          <w:rFonts w:ascii="Times New Roman" w:hAnsi="Times New Roman"/>
          <w:sz w:val="24"/>
          <w:szCs w:val="24"/>
        </w:rPr>
        <w:t xml:space="preserve">Сексуальні розлади у чоловіків. Сексуальні розлади у жінок.  Істині сексуальні розлади та сексуальні дисгармонії. Сексуальні дизгармонійні розлади фази збудження, плато, оргвазмічна дисфункція, розлади еректильної та еякулятивної функції, ускладнення реалізації статевого акту, підвищений сексуальний потяг. Принципи та критерiї надання переваги сексуальному об’єкту. Роль аналiзаторiв сприйняття у виборi сексуального об’єкта. </w:t>
      </w:r>
      <w:r w:rsidRPr="007A5BD3">
        <w:rPr>
          <w:rStyle w:val="fontstyle41"/>
          <w:sz w:val="24"/>
          <w:szCs w:val="24"/>
        </w:rPr>
        <w:t xml:space="preserve">Основні принципи терапії сексуальних розладів. Принцип індивідуальної терапії, комбінованої терапії, принцип динамічної корекції психічного та фізичного станів хворого. Методи лікування сексуальних розладів.  Медикаментозна терапія. Фізіотерапія. Тренінгові методи. Гіпнотерапія. </w:t>
      </w:r>
      <w:r w:rsidRPr="007A5BD3">
        <w:rPr>
          <w:rStyle w:val="fontstyle41"/>
          <w:sz w:val="24"/>
          <w:szCs w:val="24"/>
          <w:lang w:val="ru-RU"/>
        </w:rPr>
        <w:t xml:space="preserve">Партнерська психотерапія. </w:t>
      </w:r>
      <w:r w:rsidRPr="007A5BD3">
        <w:rPr>
          <w:rStyle w:val="fontstyle41"/>
          <w:sz w:val="24"/>
          <w:szCs w:val="24"/>
        </w:rPr>
        <w:t xml:space="preserve">Групова </w:t>
      </w:r>
      <w:r w:rsidRPr="007A5BD3">
        <w:rPr>
          <w:rStyle w:val="fontstyle41"/>
          <w:sz w:val="24"/>
          <w:szCs w:val="24"/>
          <w:lang w:val="ru-RU"/>
        </w:rPr>
        <w:t>психотерапія.</w:t>
      </w:r>
    </w:p>
    <w:p w:rsidR="007A5BD3" w:rsidRDefault="007A5BD3" w:rsidP="007A5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Пусковi стимули для здiйснення парафiльних дiй. Пiдтримуючi стимули та стимули, що порушують патологiчний сексуальний стереотип. Парафiлiї, що найчастiше призводять до правопорушень. Бiологiчнi причини викривлення психiчного i психосексуального розвитку особистостi у формуваннi парафiлiй. Сiмейнi та соцiокультурно зумовленi фактори. Форми парафiлiй залежно вiд етапу та фази психосексуального розвитку, на яких вiдбулось порушення. Подiл перверсiй на icтиннi та псевдоперверсiї, на здоланнi та нездоланнi. Нав’язливий, iмпульсивний та обсесивно-компульсивний вapiaнт розладiв потягу. Значення в розвитку парафiлiй схильностi до надцiнних утворень, яка вiдображає ригiднiсть психофiзiологiчних процесiв. Соціально-правові проблеми сексології і психології статі. Злочини проти свободи. Злочини проти моралі. Епідеміологія сексуальної злочинності. Фактори, що впливають на сексуальну злочинність: стать, агресія, алкоголь, наркоманія, патологічний розвиток особистості. Особистість сексуальних злочинців. Сексуальність, мораль, моральність і право. Проституція: минуле і сьогодення. Форми сексуального насильства. Сексуальна експлуатація дітей і підлітків. </w:t>
      </w:r>
    </w:p>
    <w:p w:rsidR="007A5BD3" w:rsidRDefault="007A5BD3" w:rsidP="007A5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Pr>
          <w:rFonts w:ascii="Times New Roman" w:hAnsi="Times New Roman"/>
          <w:b/>
          <w:sz w:val="24"/>
          <w:szCs w:val="24"/>
        </w:rPr>
        <w:t>Тема 3. Психогігієна і психопрофілактика сексуальних розладів.</w:t>
      </w:r>
      <w:r>
        <w:rPr>
          <w:rFonts w:ascii="Times New Roman" w:hAnsi="Times New Roman"/>
          <w:sz w:val="24"/>
          <w:szCs w:val="24"/>
        </w:rPr>
        <w:t xml:space="preserve"> </w:t>
      </w:r>
      <w:r>
        <w:rPr>
          <w:rStyle w:val="fontstyle31"/>
          <w:i w:val="0"/>
          <w:szCs w:val="24"/>
          <w:lang w:val="ru-RU"/>
        </w:rPr>
        <w:t xml:space="preserve">Статеве виховання та сексуальна просвіта. Основні принципи статевого виховання та їх характеристика. </w:t>
      </w:r>
      <w:r>
        <w:rPr>
          <w:rFonts w:ascii="Times New Roman" w:hAnsi="Times New Roman"/>
          <w:b/>
          <w:sz w:val="24"/>
          <w:szCs w:val="24"/>
        </w:rPr>
        <w:t xml:space="preserve">Психогiгiєна репродуктивного здоров’я. </w:t>
      </w:r>
    </w:p>
    <w:p w:rsidR="007A5BD3" w:rsidRPr="007A5BD3" w:rsidRDefault="007A5BD3" w:rsidP="007A5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color w:val="0D0D0D"/>
          <w:kern w:val="24"/>
          <w:sz w:val="24"/>
          <w:szCs w:val="24"/>
        </w:rPr>
      </w:pPr>
      <w:r>
        <w:rPr>
          <w:rFonts w:ascii="Times New Roman" w:hAnsi="Times New Roman"/>
          <w:sz w:val="24"/>
          <w:szCs w:val="24"/>
        </w:rPr>
        <w:t xml:space="preserve">Сексуальність і здоров'я. Психогігієна і психопрофілактика сексуальних розладів. Контрацепція і планування родини. Хвороби, що передаються статевим шляхом (ЗПСШ) і СНІД. Сексуальна освіта. Еротика і порнографія.Репродуктивне здоров’я жiнки: медичний, психологiчний i соцiальний аспекти. Репродуктивне здоров’я чоловiка. Контрацепцiя - використання рiзних засобiв i методiв, спрямованих на запобiгання заплiдненню яйцеклiтини сперматозоїдом. Правильне користування презервативом та iншими контрацептивами. Переваги та недолiки рiзних методiв запобiгання небажанiй вaгiтнocтi. Фiзiологiчний метод контрацепцiї (природний метод). Методи визначення дня овуляцiї: календарний, за змiною базальної температури, за вивченням шийкового слизу. Хвороби, що передаються статевим шляхом, та їx профiлактика. Рекомендацiї щодо зниження ризику заразитися ХПСШ i ВIЛ/ СНIД статевим шляхом. </w:t>
      </w:r>
      <w:r w:rsidRPr="007A5BD3">
        <w:rPr>
          <w:rStyle w:val="fontstyle41"/>
          <w:sz w:val="24"/>
          <w:szCs w:val="24"/>
          <w:lang w:val="ru-RU"/>
        </w:rPr>
        <w:t xml:space="preserve">Особливості статевого розвитку для різного віку. Специфіка статевого виховання. Здійснення статевого виховання на різних вікових етапах. Деякі поради що до статевого виховання. </w:t>
      </w:r>
    </w:p>
    <w:p w:rsidR="00EC505D" w:rsidRPr="005D10AF" w:rsidRDefault="00EC505D" w:rsidP="005D10AF">
      <w:pPr>
        <w:spacing w:after="0" w:line="240" w:lineRule="auto"/>
        <w:ind w:firstLine="709"/>
        <w:jc w:val="center"/>
        <w:rPr>
          <w:rFonts w:ascii="Times New Roman" w:hAnsi="Times New Roman"/>
          <w:b/>
          <w:bCs/>
          <w:color w:val="0D0D0D"/>
          <w:kern w:val="24"/>
          <w:sz w:val="24"/>
          <w:szCs w:val="24"/>
        </w:rPr>
      </w:pPr>
    </w:p>
    <w:p w:rsidR="00EC505D" w:rsidRPr="005D10AF" w:rsidRDefault="00EC505D" w:rsidP="005D10AF">
      <w:pPr>
        <w:spacing w:after="0" w:line="240" w:lineRule="auto"/>
        <w:ind w:firstLine="709"/>
        <w:jc w:val="center"/>
        <w:rPr>
          <w:rFonts w:ascii="Times New Roman" w:hAnsi="Times New Roman"/>
          <w:b/>
          <w:bCs/>
          <w:color w:val="0D0D0D"/>
          <w:kern w:val="24"/>
          <w:sz w:val="24"/>
          <w:szCs w:val="24"/>
        </w:rPr>
      </w:pPr>
      <w:r w:rsidRPr="005D10AF">
        <w:rPr>
          <w:rFonts w:ascii="Times New Roman" w:hAnsi="Times New Roman"/>
          <w:b/>
          <w:bCs/>
          <w:color w:val="0D0D0D"/>
          <w:kern w:val="24"/>
          <w:sz w:val="24"/>
          <w:szCs w:val="24"/>
        </w:rPr>
        <w:t xml:space="preserve">5.3. Зміст завдань для самостійної роботи </w:t>
      </w:r>
    </w:p>
    <w:p w:rsidR="00A014CA" w:rsidRPr="0024731B" w:rsidRDefault="00A014CA" w:rsidP="00A014CA">
      <w:pPr>
        <w:autoSpaceDE w:val="0"/>
        <w:autoSpaceDN w:val="0"/>
        <w:adjustRightInd w:val="0"/>
        <w:spacing w:after="0" w:line="240" w:lineRule="auto"/>
        <w:ind w:firstLine="567"/>
        <w:jc w:val="both"/>
        <w:rPr>
          <w:rFonts w:ascii="Times New Roman" w:hAnsi="Times New Roman"/>
          <w:color w:val="0D0D0D"/>
          <w:sz w:val="24"/>
          <w:szCs w:val="24"/>
        </w:rPr>
      </w:pPr>
      <w:r w:rsidRPr="0024731B">
        <w:rPr>
          <w:rFonts w:ascii="Times New Roman" w:hAnsi="Times New Roman"/>
          <w:color w:val="0D0D0D"/>
          <w:sz w:val="24"/>
          <w:szCs w:val="24"/>
        </w:rPr>
        <w:t xml:space="preserve">Самостійна робота студентів з дисципліни потребує наявності глибокої та стійкої мотивації, яка визначається необхідністю ефективної професійної діяльності. При вивченні дисципліни необхідністю організації самостійної роботи необхідна єдність таких її </w:t>
      </w:r>
      <w:r w:rsidRPr="0024731B">
        <w:rPr>
          <w:rFonts w:ascii="Times New Roman" w:hAnsi="Times New Roman"/>
          <w:color w:val="0D0D0D"/>
          <w:sz w:val="24"/>
          <w:szCs w:val="24"/>
        </w:rPr>
        <w:lastRenderedPageBreak/>
        <w:t>взаємопов’язаних форм: аудиторна робота; позааудиторна пошуково-аналітична робота; творча наукова робота.</w:t>
      </w:r>
    </w:p>
    <w:p w:rsidR="00A014CA" w:rsidRPr="0024731B" w:rsidRDefault="00A014CA" w:rsidP="00A014CA">
      <w:pPr>
        <w:autoSpaceDE w:val="0"/>
        <w:autoSpaceDN w:val="0"/>
        <w:adjustRightInd w:val="0"/>
        <w:spacing w:after="0" w:line="240" w:lineRule="auto"/>
        <w:ind w:firstLine="567"/>
        <w:jc w:val="both"/>
        <w:rPr>
          <w:rFonts w:ascii="Times New Roman" w:hAnsi="Times New Roman"/>
          <w:color w:val="0D0D0D"/>
          <w:sz w:val="24"/>
          <w:szCs w:val="24"/>
        </w:rPr>
      </w:pPr>
      <w:r w:rsidRPr="0024731B">
        <w:rPr>
          <w:rFonts w:ascii="Times New Roman" w:hAnsi="Times New Roman"/>
          <w:bCs/>
          <w:iCs/>
          <w:color w:val="0D0D0D"/>
          <w:sz w:val="24"/>
          <w:szCs w:val="24"/>
        </w:rPr>
        <w:t>Аудиторна самостійна робота</w:t>
      </w:r>
      <w:r w:rsidRPr="0024731B">
        <w:rPr>
          <w:rFonts w:ascii="Times New Roman" w:hAnsi="Times New Roman"/>
          <w:b/>
          <w:bCs/>
          <w:iCs/>
          <w:color w:val="0D0D0D"/>
          <w:sz w:val="24"/>
          <w:szCs w:val="24"/>
        </w:rPr>
        <w:t xml:space="preserve"> </w:t>
      </w:r>
      <w:r w:rsidRPr="0024731B">
        <w:rPr>
          <w:rFonts w:ascii="Times New Roman" w:hAnsi="Times New Roman"/>
          <w:color w:val="0D0D0D"/>
          <w:sz w:val="24"/>
          <w:szCs w:val="24"/>
        </w:rPr>
        <w:t>реалізується у процесі лекційних і практичних занять. Так, під час практичного заняття студенти детально аналізують фактори, що впливають на процес виконання медико-психологічних досліджень, їх технологічні у різних галузях медичної психології, методи та структурні технологічні процеси різних видів медико-психологічних досліджень.</w:t>
      </w:r>
    </w:p>
    <w:p w:rsidR="00A014CA" w:rsidRPr="0024731B" w:rsidRDefault="00A014CA" w:rsidP="00A014CA">
      <w:pPr>
        <w:autoSpaceDE w:val="0"/>
        <w:autoSpaceDN w:val="0"/>
        <w:adjustRightInd w:val="0"/>
        <w:spacing w:after="0" w:line="240" w:lineRule="auto"/>
        <w:ind w:firstLine="567"/>
        <w:jc w:val="both"/>
        <w:rPr>
          <w:rFonts w:ascii="Times New Roman" w:hAnsi="Times New Roman"/>
          <w:color w:val="0D0D0D"/>
          <w:sz w:val="24"/>
          <w:szCs w:val="24"/>
        </w:rPr>
      </w:pPr>
      <w:r w:rsidRPr="0024731B">
        <w:rPr>
          <w:rFonts w:ascii="Times New Roman" w:hAnsi="Times New Roman"/>
          <w:color w:val="0D0D0D"/>
          <w:sz w:val="24"/>
          <w:szCs w:val="24"/>
        </w:rPr>
        <w:t>У процесі семінарських занять відбувається перевірка засвоєння отриманих знань шляхом застосування таких форми аудиторної діяльності, як опитування, аналіз типових помилок, дискусії, рефлексійний аналіз, розуміння матеріалу тощо. Підготовка до таких занять потребує ґрунтовної теоретичної і практичної самостійної роботи студентів.</w:t>
      </w:r>
    </w:p>
    <w:p w:rsidR="00A014CA" w:rsidRPr="0024731B" w:rsidRDefault="00A014CA" w:rsidP="00A014CA">
      <w:pPr>
        <w:autoSpaceDE w:val="0"/>
        <w:autoSpaceDN w:val="0"/>
        <w:adjustRightInd w:val="0"/>
        <w:spacing w:after="0" w:line="240" w:lineRule="auto"/>
        <w:ind w:firstLine="567"/>
        <w:jc w:val="both"/>
        <w:rPr>
          <w:rFonts w:ascii="Times New Roman" w:hAnsi="Times New Roman"/>
          <w:color w:val="0D0D0D"/>
          <w:sz w:val="24"/>
          <w:szCs w:val="24"/>
        </w:rPr>
      </w:pPr>
      <w:r w:rsidRPr="0024731B">
        <w:rPr>
          <w:rFonts w:ascii="Times New Roman" w:hAnsi="Times New Roman"/>
          <w:color w:val="0D0D0D"/>
          <w:sz w:val="24"/>
          <w:szCs w:val="24"/>
        </w:rPr>
        <w:t>На семінарських заняттях обговорюються попередньо визначені питання, до яких студенти готують тези виступів, реферати. При проведенні занять визначають:</w:t>
      </w:r>
    </w:p>
    <w:p w:rsidR="00A014CA" w:rsidRPr="0024731B" w:rsidRDefault="00A014CA" w:rsidP="00A014CA">
      <w:pPr>
        <w:autoSpaceDE w:val="0"/>
        <w:autoSpaceDN w:val="0"/>
        <w:adjustRightInd w:val="0"/>
        <w:spacing w:after="0" w:line="240" w:lineRule="auto"/>
        <w:ind w:firstLine="567"/>
        <w:jc w:val="both"/>
        <w:rPr>
          <w:rFonts w:ascii="Times New Roman" w:hAnsi="Times New Roman"/>
          <w:color w:val="0D0D0D"/>
          <w:sz w:val="24"/>
          <w:szCs w:val="24"/>
        </w:rPr>
      </w:pPr>
      <w:r w:rsidRPr="0024731B">
        <w:rPr>
          <w:rFonts w:ascii="Times New Roman" w:hAnsi="Times New Roman"/>
          <w:color w:val="0D0D0D"/>
          <w:sz w:val="24"/>
          <w:szCs w:val="24"/>
        </w:rPr>
        <w:t>• уміння студентів аналізувати навчальний матеріал;</w:t>
      </w:r>
    </w:p>
    <w:p w:rsidR="00A014CA" w:rsidRPr="0024731B" w:rsidRDefault="00A014CA" w:rsidP="00A014CA">
      <w:pPr>
        <w:autoSpaceDE w:val="0"/>
        <w:autoSpaceDN w:val="0"/>
        <w:adjustRightInd w:val="0"/>
        <w:spacing w:after="0" w:line="240" w:lineRule="auto"/>
        <w:ind w:firstLine="567"/>
        <w:jc w:val="both"/>
        <w:rPr>
          <w:rFonts w:ascii="Times New Roman" w:hAnsi="Times New Roman"/>
          <w:color w:val="0D0D0D"/>
          <w:sz w:val="24"/>
          <w:szCs w:val="24"/>
        </w:rPr>
      </w:pPr>
      <w:r w:rsidRPr="0024731B">
        <w:rPr>
          <w:rFonts w:ascii="Times New Roman" w:hAnsi="Times New Roman"/>
          <w:color w:val="0D0D0D"/>
          <w:sz w:val="24"/>
          <w:szCs w:val="24"/>
        </w:rPr>
        <w:t>• здатність формулювати та відстоювати свою позицію;</w:t>
      </w:r>
    </w:p>
    <w:p w:rsidR="00A014CA" w:rsidRPr="0024731B" w:rsidRDefault="00A014CA" w:rsidP="00A014CA">
      <w:pPr>
        <w:autoSpaceDE w:val="0"/>
        <w:autoSpaceDN w:val="0"/>
        <w:adjustRightInd w:val="0"/>
        <w:spacing w:after="0" w:line="240" w:lineRule="auto"/>
        <w:ind w:firstLine="567"/>
        <w:jc w:val="both"/>
        <w:rPr>
          <w:rFonts w:ascii="Times New Roman" w:hAnsi="Times New Roman"/>
          <w:color w:val="0D0D0D"/>
          <w:sz w:val="24"/>
          <w:szCs w:val="24"/>
        </w:rPr>
      </w:pPr>
      <w:r w:rsidRPr="0024731B">
        <w:rPr>
          <w:rFonts w:ascii="Times New Roman" w:hAnsi="Times New Roman"/>
          <w:color w:val="0D0D0D"/>
          <w:sz w:val="24"/>
          <w:szCs w:val="24"/>
        </w:rPr>
        <w:t>• активність;</w:t>
      </w:r>
    </w:p>
    <w:p w:rsidR="00A014CA" w:rsidRPr="0024731B" w:rsidRDefault="00A014CA" w:rsidP="00A014CA">
      <w:pPr>
        <w:autoSpaceDE w:val="0"/>
        <w:autoSpaceDN w:val="0"/>
        <w:adjustRightInd w:val="0"/>
        <w:spacing w:after="0" w:line="240" w:lineRule="auto"/>
        <w:ind w:firstLine="567"/>
        <w:jc w:val="both"/>
        <w:rPr>
          <w:rFonts w:ascii="Times New Roman" w:hAnsi="Times New Roman"/>
          <w:color w:val="0D0D0D"/>
          <w:sz w:val="24"/>
          <w:szCs w:val="24"/>
        </w:rPr>
      </w:pPr>
      <w:r w:rsidRPr="0024731B">
        <w:rPr>
          <w:rFonts w:ascii="Times New Roman" w:hAnsi="Times New Roman"/>
          <w:color w:val="0D0D0D"/>
          <w:sz w:val="24"/>
          <w:szCs w:val="24"/>
        </w:rPr>
        <w:t>• можливість науково мислити;</w:t>
      </w:r>
    </w:p>
    <w:p w:rsidR="00A014CA" w:rsidRPr="0024731B" w:rsidRDefault="00A014CA" w:rsidP="00A014CA">
      <w:pPr>
        <w:autoSpaceDE w:val="0"/>
        <w:autoSpaceDN w:val="0"/>
        <w:adjustRightInd w:val="0"/>
        <w:spacing w:after="0" w:line="240" w:lineRule="auto"/>
        <w:ind w:firstLine="567"/>
        <w:jc w:val="both"/>
        <w:rPr>
          <w:rFonts w:ascii="Times New Roman" w:hAnsi="Times New Roman"/>
          <w:color w:val="0D0D0D"/>
          <w:sz w:val="24"/>
          <w:szCs w:val="24"/>
        </w:rPr>
      </w:pPr>
      <w:r w:rsidRPr="0024731B">
        <w:rPr>
          <w:rFonts w:ascii="Times New Roman" w:hAnsi="Times New Roman"/>
          <w:color w:val="0D0D0D"/>
          <w:sz w:val="24"/>
          <w:szCs w:val="24"/>
        </w:rPr>
        <w:t>• навички самостійної роботи з літературою, першоджерелами з дисципліни та методикою їх опрацювання;</w:t>
      </w:r>
    </w:p>
    <w:p w:rsidR="00A014CA" w:rsidRPr="0024731B" w:rsidRDefault="00A014CA" w:rsidP="00A014CA">
      <w:pPr>
        <w:autoSpaceDE w:val="0"/>
        <w:autoSpaceDN w:val="0"/>
        <w:adjustRightInd w:val="0"/>
        <w:spacing w:after="0" w:line="240" w:lineRule="auto"/>
        <w:ind w:firstLine="567"/>
        <w:jc w:val="both"/>
        <w:rPr>
          <w:rFonts w:ascii="Times New Roman" w:hAnsi="Times New Roman"/>
          <w:color w:val="0D0D0D"/>
          <w:sz w:val="24"/>
          <w:szCs w:val="24"/>
        </w:rPr>
      </w:pPr>
      <w:r w:rsidRPr="0024731B">
        <w:rPr>
          <w:rFonts w:ascii="Times New Roman" w:hAnsi="Times New Roman"/>
          <w:color w:val="0D0D0D"/>
          <w:sz w:val="24"/>
          <w:szCs w:val="24"/>
        </w:rPr>
        <w:t>• якість написання рефератів тощо.</w:t>
      </w:r>
    </w:p>
    <w:p w:rsidR="00A014CA" w:rsidRPr="0024731B" w:rsidRDefault="00A014CA" w:rsidP="00A014CA">
      <w:pPr>
        <w:autoSpaceDE w:val="0"/>
        <w:autoSpaceDN w:val="0"/>
        <w:adjustRightInd w:val="0"/>
        <w:spacing w:after="0" w:line="240" w:lineRule="auto"/>
        <w:ind w:firstLine="567"/>
        <w:jc w:val="both"/>
        <w:rPr>
          <w:rFonts w:ascii="Times New Roman" w:hAnsi="Times New Roman"/>
          <w:color w:val="0D0D0D"/>
          <w:sz w:val="24"/>
          <w:szCs w:val="24"/>
        </w:rPr>
      </w:pPr>
      <w:r w:rsidRPr="0024731B">
        <w:rPr>
          <w:rFonts w:ascii="Times New Roman" w:hAnsi="Times New Roman"/>
          <w:bCs/>
          <w:i/>
          <w:iCs/>
          <w:color w:val="0D0D0D"/>
          <w:sz w:val="24"/>
          <w:szCs w:val="24"/>
        </w:rPr>
        <w:t>Позааудиторна робота</w:t>
      </w:r>
      <w:r w:rsidRPr="0024731B">
        <w:rPr>
          <w:rFonts w:ascii="Times New Roman" w:hAnsi="Times New Roman"/>
          <w:b/>
          <w:bCs/>
          <w:iCs/>
          <w:color w:val="0D0D0D"/>
          <w:sz w:val="24"/>
          <w:szCs w:val="24"/>
        </w:rPr>
        <w:t xml:space="preserve"> </w:t>
      </w:r>
      <w:r w:rsidRPr="0024731B">
        <w:rPr>
          <w:rFonts w:ascii="Times New Roman" w:hAnsi="Times New Roman"/>
          <w:color w:val="0D0D0D"/>
          <w:sz w:val="24"/>
          <w:szCs w:val="24"/>
        </w:rPr>
        <w:t>має пошуково-аналітичний і науковий характер. Запитання, які виникають у студентів у процесі самостійної роботи, сприяють мисленню, формуванню умінь та навичок. Завдання для самостійної роботи поглиблюють та закріплюють знання і вміння, які студенти здобувають на лекціях та практичних заняттях.</w:t>
      </w:r>
    </w:p>
    <w:p w:rsidR="00A014CA" w:rsidRPr="0024731B" w:rsidRDefault="00A014CA" w:rsidP="00A014CA">
      <w:pPr>
        <w:autoSpaceDE w:val="0"/>
        <w:autoSpaceDN w:val="0"/>
        <w:adjustRightInd w:val="0"/>
        <w:spacing w:after="0" w:line="240" w:lineRule="auto"/>
        <w:ind w:firstLine="567"/>
        <w:jc w:val="both"/>
        <w:rPr>
          <w:rFonts w:ascii="Times New Roman" w:hAnsi="Times New Roman"/>
          <w:color w:val="0D0D0D"/>
          <w:sz w:val="24"/>
          <w:szCs w:val="24"/>
        </w:rPr>
      </w:pPr>
      <w:r w:rsidRPr="0024731B">
        <w:rPr>
          <w:rFonts w:ascii="Times New Roman" w:hAnsi="Times New Roman"/>
          <w:color w:val="0D0D0D"/>
          <w:sz w:val="24"/>
          <w:szCs w:val="24"/>
        </w:rPr>
        <w:t>Доцільними при вивченні дисципліни є такі форми самостійної роботи:</w:t>
      </w:r>
    </w:p>
    <w:p w:rsidR="00A014CA" w:rsidRPr="0024731B" w:rsidRDefault="00A014CA" w:rsidP="00A014CA">
      <w:pPr>
        <w:autoSpaceDE w:val="0"/>
        <w:autoSpaceDN w:val="0"/>
        <w:adjustRightInd w:val="0"/>
        <w:spacing w:after="0" w:line="240" w:lineRule="auto"/>
        <w:ind w:firstLine="567"/>
        <w:jc w:val="both"/>
        <w:rPr>
          <w:rFonts w:ascii="Times New Roman" w:hAnsi="Times New Roman"/>
          <w:color w:val="0D0D0D"/>
          <w:sz w:val="24"/>
          <w:szCs w:val="24"/>
        </w:rPr>
      </w:pPr>
      <w:r w:rsidRPr="0024731B">
        <w:rPr>
          <w:rFonts w:ascii="Times New Roman" w:hAnsi="Times New Roman"/>
          <w:color w:val="0D0D0D"/>
          <w:sz w:val="24"/>
          <w:szCs w:val="24"/>
        </w:rPr>
        <w:t>• пошук і огляд наукових джерел за заданою проблематикою;</w:t>
      </w:r>
    </w:p>
    <w:p w:rsidR="00A014CA" w:rsidRPr="0024731B" w:rsidRDefault="00A014CA" w:rsidP="00A014CA">
      <w:pPr>
        <w:autoSpaceDE w:val="0"/>
        <w:autoSpaceDN w:val="0"/>
        <w:adjustRightInd w:val="0"/>
        <w:spacing w:after="0" w:line="240" w:lineRule="auto"/>
        <w:ind w:firstLine="567"/>
        <w:jc w:val="both"/>
        <w:rPr>
          <w:rFonts w:ascii="Times New Roman" w:hAnsi="Times New Roman"/>
          <w:color w:val="0D0D0D"/>
          <w:sz w:val="24"/>
          <w:szCs w:val="24"/>
        </w:rPr>
      </w:pPr>
      <w:r w:rsidRPr="0024731B">
        <w:rPr>
          <w:rFonts w:ascii="Times New Roman" w:hAnsi="Times New Roman"/>
          <w:color w:val="0D0D0D"/>
          <w:sz w:val="24"/>
          <w:szCs w:val="24"/>
        </w:rPr>
        <w:t>• підготовка рефератів;</w:t>
      </w:r>
    </w:p>
    <w:p w:rsidR="00A014CA" w:rsidRPr="0024731B" w:rsidRDefault="00A014CA" w:rsidP="00A014CA">
      <w:pPr>
        <w:autoSpaceDE w:val="0"/>
        <w:autoSpaceDN w:val="0"/>
        <w:adjustRightInd w:val="0"/>
        <w:spacing w:after="0" w:line="240" w:lineRule="auto"/>
        <w:ind w:left="567"/>
        <w:jc w:val="both"/>
        <w:rPr>
          <w:rFonts w:ascii="Times New Roman" w:hAnsi="Times New Roman"/>
          <w:color w:val="0D0D0D"/>
          <w:sz w:val="24"/>
          <w:szCs w:val="24"/>
        </w:rPr>
      </w:pPr>
      <w:r w:rsidRPr="0024731B">
        <w:rPr>
          <w:rFonts w:ascii="Times New Roman" w:hAnsi="Times New Roman"/>
          <w:color w:val="0D0D0D"/>
          <w:sz w:val="24"/>
          <w:szCs w:val="24"/>
        </w:rPr>
        <w:t>• формулювання понять;</w:t>
      </w:r>
    </w:p>
    <w:p w:rsidR="00A014CA" w:rsidRPr="0024731B" w:rsidRDefault="00A014CA" w:rsidP="00A014CA">
      <w:pPr>
        <w:autoSpaceDE w:val="0"/>
        <w:autoSpaceDN w:val="0"/>
        <w:adjustRightInd w:val="0"/>
        <w:spacing w:after="0" w:line="240" w:lineRule="auto"/>
        <w:ind w:left="567"/>
        <w:jc w:val="both"/>
        <w:rPr>
          <w:rFonts w:ascii="Times New Roman" w:hAnsi="Times New Roman"/>
          <w:color w:val="0D0D0D"/>
          <w:sz w:val="24"/>
          <w:szCs w:val="24"/>
        </w:rPr>
      </w:pPr>
      <w:r w:rsidRPr="0024731B">
        <w:rPr>
          <w:rFonts w:ascii="Times New Roman" w:hAnsi="Times New Roman"/>
          <w:color w:val="0D0D0D"/>
          <w:sz w:val="24"/>
          <w:szCs w:val="24"/>
        </w:rPr>
        <w:t>• відповідальне виконання домашніх завдань;</w:t>
      </w:r>
    </w:p>
    <w:p w:rsidR="00A014CA" w:rsidRDefault="00A014CA" w:rsidP="00A014CA">
      <w:pPr>
        <w:autoSpaceDE w:val="0"/>
        <w:autoSpaceDN w:val="0"/>
        <w:adjustRightInd w:val="0"/>
        <w:spacing w:after="0" w:line="240" w:lineRule="auto"/>
        <w:ind w:left="567"/>
        <w:jc w:val="both"/>
        <w:rPr>
          <w:rFonts w:ascii="Times New Roman" w:hAnsi="Times New Roman"/>
          <w:color w:val="0D0D0D"/>
          <w:sz w:val="24"/>
          <w:szCs w:val="24"/>
        </w:rPr>
      </w:pPr>
      <w:r w:rsidRPr="0024731B">
        <w:rPr>
          <w:rFonts w:ascii="Times New Roman" w:hAnsi="Times New Roman"/>
          <w:color w:val="0D0D0D"/>
          <w:sz w:val="24"/>
          <w:szCs w:val="24"/>
        </w:rPr>
        <w:t>• ретельна підготовка до семінарських занять і дискусій різних видів тощо.</w:t>
      </w:r>
    </w:p>
    <w:p w:rsidR="00A014CA" w:rsidRDefault="00A014CA" w:rsidP="00A014CA">
      <w:pPr>
        <w:spacing w:after="0" w:line="240" w:lineRule="auto"/>
        <w:jc w:val="center"/>
        <w:rPr>
          <w:rFonts w:ascii="Times New Roman" w:hAnsi="Times New Roman"/>
          <w:b/>
          <w:sz w:val="24"/>
          <w:szCs w:val="24"/>
        </w:rPr>
      </w:pPr>
    </w:p>
    <w:p w:rsidR="00A014CA" w:rsidRPr="005326EB" w:rsidRDefault="00A014CA" w:rsidP="00A014CA">
      <w:pPr>
        <w:spacing w:after="0" w:line="240" w:lineRule="auto"/>
        <w:jc w:val="center"/>
        <w:rPr>
          <w:rFonts w:ascii="Times New Roman" w:hAnsi="Times New Roman"/>
          <w:b/>
          <w:sz w:val="24"/>
          <w:szCs w:val="24"/>
        </w:rPr>
      </w:pPr>
      <w:r w:rsidRPr="005326EB">
        <w:rPr>
          <w:rFonts w:ascii="Times New Roman" w:hAnsi="Times New Roman"/>
          <w:b/>
          <w:sz w:val="24"/>
          <w:szCs w:val="24"/>
        </w:rPr>
        <w:t>Теми самостійної роботи</w:t>
      </w:r>
    </w:p>
    <w:tbl>
      <w:tblPr>
        <w:tblW w:w="86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8026"/>
      </w:tblGrid>
      <w:tr w:rsidR="00EC505D" w:rsidRPr="008F7CDE" w:rsidTr="008E4FC1">
        <w:tc>
          <w:tcPr>
            <w:tcW w:w="614" w:type="dxa"/>
          </w:tcPr>
          <w:p w:rsidR="00EC505D" w:rsidRPr="008F7CDE" w:rsidRDefault="00EC505D" w:rsidP="005D10AF">
            <w:pPr>
              <w:spacing w:after="0" w:line="240" w:lineRule="auto"/>
              <w:jc w:val="center"/>
              <w:rPr>
                <w:rFonts w:ascii="Times New Roman" w:hAnsi="Times New Roman"/>
                <w:sz w:val="24"/>
                <w:szCs w:val="24"/>
              </w:rPr>
            </w:pPr>
            <w:r w:rsidRPr="008F7CDE">
              <w:rPr>
                <w:rFonts w:ascii="Times New Roman" w:hAnsi="Times New Roman"/>
                <w:sz w:val="24"/>
                <w:szCs w:val="24"/>
              </w:rPr>
              <w:t>№</w:t>
            </w:r>
          </w:p>
          <w:p w:rsidR="00EC505D" w:rsidRPr="008F7CDE" w:rsidRDefault="00EC505D" w:rsidP="005D10AF">
            <w:pPr>
              <w:spacing w:after="0" w:line="240" w:lineRule="auto"/>
              <w:jc w:val="center"/>
              <w:rPr>
                <w:rFonts w:ascii="Times New Roman" w:hAnsi="Times New Roman"/>
                <w:sz w:val="24"/>
                <w:szCs w:val="24"/>
              </w:rPr>
            </w:pPr>
            <w:r w:rsidRPr="008F7CDE">
              <w:rPr>
                <w:rFonts w:ascii="Times New Roman" w:hAnsi="Times New Roman"/>
                <w:sz w:val="24"/>
                <w:szCs w:val="24"/>
              </w:rPr>
              <w:t>з/п</w:t>
            </w:r>
          </w:p>
        </w:tc>
        <w:tc>
          <w:tcPr>
            <w:tcW w:w="8026" w:type="dxa"/>
          </w:tcPr>
          <w:p w:rsidR="00EC505D" w:rsidRPr="008F7CDE" w:rsidRDefault="00EC505D" w:rsidP="005D10AF">
            <w:pPr>
              <w:spacing w:after="0" w:line="240" w:lineRule="auto"/>
              <w:ind w:firstLine="540"/>
              <w:jc w:val="center"/>
              <w:rPr>
                <w:rFonts w:ascii="Times New Roman" w:hAnsi="Times New Roman"/>
                <w:sz w:val="24"/>
                <w:szCs w:val="24"/>
              </w:rPr>
            </w:pPr>
            <w:r w:rsidRPr="008F7CDE">
              <w:rPr>
                <w:rFonts w:ascii="Times New Roman" w:hAnsi="Times New Roman"/>
                <w:sz w:val="24"/>
                <w:szCs w:val="24"/>
              </w:rPr>
              <w:t>Назва теми</w:t>
            </w:r>
          </w:p>
        </w:tc>
      </w:tr>
      <w:tr w:rsidR="00EC505D" w:rsidRPr="008F7CDE" w:rsidTr="008E4FC1">
        <w:tc>
          <w:tcPr>
            <w:tcW w:w="614" w:type="dxa"/>
          </w:tcPr>
          <w:p w:rsidR="00EC505D" w:rsidRPr="008F7CDE" w:rsidRDefault="00EC505D" w:rsidP="005D10AF">
            <w:pPr>
              <w:numPr>
                <w:ilvl w:val="0"/>
                <w:numId w:val="10"/>
              </w:numPr>
              <w:spacing w:after="0" w:line="240" w:lineRule="auto"/>
              <w:ind w:left="0" w:firstLine="0"/>
              <w:rPr>
                <w:rFonts w:ascii="Times New Roman" w:hAnsi="Times New Roman"/>
                <w:sz w:val="24"/>
                <w:szCs w:val="24"/>
              </w:rPr>
            </w:pPr>
          </w:p>
        </w:tc>
        <w:tc>
          <w:tcPr>
            <w:tcW w:w="8026" w:type="dxa"/>
          </w:tcPr>
          <w:p w:rsidR="00EC505D" w:rsidRPr="008F7CDE" w:rsidRDefault="00EC505D" w:rsidP="005D10AF">
            <w:pPr>
              <w:spacing w:after="0" w:line="240" w:lineRule="auto"/>
              <w:jc w:val="both"/>
              <w:rPr>
                <w:rFonts w:ascii="Times New Roman" w:hAnsi="Times New Roman"/>
                <w:color w:val="000000"/>
                <w:sz w:val="24"/>
                <w:szCs w:val="24"/>
              </w:rPr>
            </w:pPr>
            <w:r>
              <w:rPr>
                <w:rStyle w:val="y2iqfc"/>
                <w:rFonts w:ascii="Times New Roman" w:hAnsi="Times New Roman"/>
                <w:color w:val="202124"/>
                <w:sz w:val="24"/>
                <w:szCs w:val="24"/>
              </w:rPr>
              <w:t>Гендер як гносеологічна конструкція, резюмуюча пізнавальну діяльність людства по вивченню статі.</w:t>
            </w:r>
          </w:p>
        </w:tc>
      </w:tr>
      <w:tr w:rsidR="00EC505D" w:rsidRPr="008F7CDE" w:rsidTr="008E4FC1">
        <w:tc>
          <w:tcPr>
            <w:tcW w:w="614" w:type="dxa"/>
          </w:tcPr>
          <w:p w:rsidR="00EC505D" w:rsidRPr="008F7CDE" w:rsidRDefault="00EC505D" w:rsidP="005D10AF">
            <w:pPr>
              <w:spacing w:after="0" w:line="240" w:lineRule="auto"/>
              <w:rPr>
                <w:rFonts w:ascii="Times New Roman" w:hAnsi="Times New Roman"/>
                <w:sz w:val="24"/>
                <w:szCs w:val="24"/>
              </w:rPr>
            </w:pPr>
            <w:r w:rsidRPr="008F7CDE">
              <w:rPr>
                <w:rFonts w:ascii="Times New Roman" w:hAnsi="Times New Roman"/>
                <w:sz w:val="24"/>
                <w:szCs w:val="24"/>
              </w:rPr>
              <w:t>2</w:t>
            </w:r>
          </w:p>
        </w:tc>
        <w:tc>
          <w:tcPr>
            <w:tcW w:w="8026" w:type="dxa"/>
          </w:tcPr>
          <w:p w:rsidR="00EC505D" w:rsidRPr="008F7CDE" w:rsidRDefault="00EC505D" w:rsidP="005D10AF">
            <w:pPr>
              <w:spacing w:after="0" w:line="240" w:lineRule="auto"/>
              <w:jc w:val="both"/>
              <w:rPr>
                <w:rFonts w:ascii="Times New Roman" w:hAnsi="Times New Roman"/>
                <w:color w:val="000000"/>
                <w:sz w:val="24"/>
                <w:szCs w:val="24"/>
              </w:rPr>
            </w:pPr>
            <w:r>
              <w:rPr>
                <w:rFonts w:ascii="Times New Roman" w:hAnsi="Times New Roman"/>
                <w:sz w:val="24"/>
                <w:szCs w:val="24"/>
              </w:rPr>
              <w:t xml:space="preserve">Сучасні парадигми психології статі. </w:t>
            </w:r>
            <w:r>
              <w:rPr>
                <w:rFonts w:ascii="Times New Roman" w:hAnsi="Times New Roman"/>
                <w:bCs/>
                <w:sz w:val="24"/>
                <w:szCs w:val="24"/>
              </w:rPr>
              <w:t>Різне трактування змісту понять «статеве життя», «сексуальні стосунки», «гендерні взаємини».</w:t>
            </w:r>
          </w:p>
        </w:tc>
      </w:tr>
      <w:tr w:rsidR="00EC505D" w:rsidRPr="008F7CDE" w:rsidTr="008E4FC1">
        <w:tc>
          <w:tcPr>
            <w:tcW w:w="614" w:type="dxa"/>
          </w:tcPr>
          <w:p w:rsidR="00EC505D" w:rsidRPr="008F7CDE" w:rsidRDefault="00EC505D" w:rsidP="005D10AF">
            <w:pPr>
              <w:spacing w:after="0" w:line="240" w:lineRule="auto"/>
              <w:rPr>
                <w:rFonts w:ascii="Times New Roman" w:hAnsi="Times New Roman"/>
                <w:sz w:val="24"/>
                <w:szCs w:val="24"/>
              </w:rPr>
            </w:pPr>
            <w:r w:rsidRPr="008F7CDE">
              <w:rPr>
                <w:rFonts w:ascii="Times New Roman" w:hAnsi="Times New Roman"/>
                <w:sz w:val="24"/>
                <w:szCs w:val="24"/>
              </w:rPr>
              <w:t>3</w:t>
            </w:r>
          </w:p>
        </w:tc>
        <w:tc>
          <w:tcPr>
            <w:tcW w:w="8026" w:type="dxa"/>
          </w:tcPr>
          <w:p w:rsidR="00EC505D" w:rsidRPr="008F7CDE" w:rsidRDefault="00EC505D" w:rsidP="005D10AF">
            <w:pPr>
              <w:spacing w:after="0" w:line="240" w:lineRule="auto"/>
              <w:jc w:val="both"/>
              <w:rPr>
                <w:rFonts w:ascii="Times New Roman" w:hAnsi="Times New Roman"/>
                <w:color w:val="000000"/>
                <w:sz w:val="24"/>
                <w:szCs w:val="24"/>
              </w:rPr>
            </w:pPr>
            <w:r>
              <w:rPr>
                <w:rFonts w:ascii="Times New Roman" w:hAnsi="Times New Roman"/>
                <w:sz w:val="24"/>
                <w:szCs w:val="24"/>
              </w:rPr>
              <w:t xml:space="preserve">Сексуальність, мораль, моральність і право. Соціально-правові проблеми сексології і психології статі. Злочини проти свободи. Злочини проти моралі. </w:t>
            </w:r>
          </w:p>
        </w:tc>
      </w:tr>
      <w:tr w:rsidR="00EC505D" w:rsidRPr="008F7CDE" w:rsidTr="008E4FC1">
        <w:tc>
          <w:tcPr>
            <w:tcW w:w="614" w:type="dxa"/>
          </w:tcPr>
          <w:p w:rsidR="00EC505D" w:rsidRPr="008F7CDE" w:rsidRDefault="00EC505D" w:rsidP="005D10AF">
            <w:pPr>
              <w:spacing w:after="0" w:line="240" w:lineRule="auto"/>
              <w:rPr>
                <w:rFonts w:ascii="Times New Roman" w:hAnsi="Times New Roman"/>
                <w:sz w:val="24"/>
                <w:szCs w:val="24"/>
              </w:rPr>
            </w:pPr>
            <w:r w:rsidRPr="008F7CDE">
              <w:rPr>
                <w:rFonts w:ascii="Times New Roman" w:hAnsi="Times New Roman"/>
                <w:sz w:val="24"/>
                <w:szCs w:val="24"/>
              </w:rPr>
              <w:t>4</w:t>
            </w:r>
          </w:p>
        </w:tc>
        <w:tc>
          <w:tcPr>
            <w:tcW w:w="8026" w:type="dxa"/>
          </w:tcPr>
          <w:p w:rsidR="00EC505D" w:rsidRPr="008F7CDE" w:rsidRDefault="00EC505D" w:rsidP="005D10AF">
            <w:pPr>
              <w:spacing w:after="0" w:line="240" w:lineRule="auto"/>
              <w:jc w:val="both"/>
              <w:rPr>
                <w:rFonts w:ascii="Times New Roman" w:hAnsi="Times New Roman"/>
                <w:color w:val="000000"/>
                <w:sz w:val="24"/>
                <w:szCs w:val="24"/>
              </w:rPr>
            </w:pPr>
            <w:r>
              <w:rPr>
                <w:rFonts w:ascii="Times New Roman" w:hAnsi="Times New Roman"/>
                <w:sz w:val="24"/>
                <w:szCs w:val="24"/>
              </w:rPr>
              <w:t xml:space="preserve">Вплив соціального середовища на формування людської сексуальності. . Відмінності чоловічої та жіночої сексуальності. Вікові прояви сексуальності. </w:t>
            </w:r>
          </w:p>
        </w:tc>
      </w:tr>
      <w:tr w:rsidR="00EC505D" w:rsidRPr="008F7CDE" w:rsidTr="008E4FC1">
        <w:tc>
          <w:tcPr>
            <w:tcW w:w="614" w:type="dxa"/>
          </w:tcPr>
          <w:p w:rsidR="00EC505D" w:rsidRPr="008F7CDE" w:rsidRDefault="00EC505D" w:rsidP="005D10AF">
            <w:pPr>
              <w:spacing w:after="0" w:line="240" w:lineRule="auto"/>
              <w:rPr>
                <w:rFonts w:ascii="Times New Roman" w:hAnsi="Times New Roman"/>
                <w:sz w:val="24"/>
                <w:szCs w:val="24"/>
              </w:rPr>
            </w:pPr>
            <w:r w:rsidRPr="008F7CDE">
              <w:rPr>
                <w:rFonts w:ascii="Times New Roman" w:hAnsi="Times New Roman"/>
                <w:sz w:val="24"/>
                <w:szCs w:val="24"/>
              </w:rPr>
              <w:t>5</w:t>
            </w:r>
          </w:p>
        </w:tc>
        <w:tc>
          <w:tcPr>
            <w:tcW w:w="8026" w:type="dxa"/>
          </w:tcPr>
          <w:p w:rsidR="00EC505D" w:rsidRPr="008F7CDE" w:rsidRDefault="00EC505D" w:rsidP="008C4C4F">
            <w:pPr>
              <w:spacing w:after="0" w:line="240" w:lineRule="auto"/>
              <w:jc w:val="both"/>
              <w:rPr>
                <w:rFonts w:ascii="Times New Roman" w:hAnsi="Times New Roman"/>
                <w:color w:val="000000"/>
                <w:sz w:val="24"/>
                <w:szCs w:val="24"/>
              </w:rPr>
            </w:pPr>
            <w:r>
              <w:rPr>
                <w:rFonts w:ascii="Times New Roman" w:hAnsi="Times New Roman"/>
                <w:sz w:val="24"/>
                <w:szCs w:val="24"/>
              </w:rPr>
              <w:t>Сексуальна гармонія та дисгармонія. Соціальний, психологічний та соціально-психологічний фактори сексуальної гармонії.</w:t>
            </w:r>
          </w:p>
        </w:tc>
      </w:tr>
      <w:tr w:rsidR="00EC505D" w:rsidRPr="008F7CDE" w:rsidTr="008E4FC1">
        <w:tc>
          <w:tcPr>
            <w:tcW w:w="614" w:type="dxa"/>
          </w:tcPr>
          <w:p w:rsidR="00EC505D" w:rsidRPr="008F7CDE" w:rsidRDefault="00EC505D" w:rsidP="005D10AF">
            <w:pPr>
              <w:spacing w:after="0" w:line="240" w:lineRule="auto"/>
              <w:rPr>
                <w:rFonts w:ascii="Times New Roman" w:hAnsi="Times New Roman"/>
                <w:sz w:val="24"/>
                <w:szCs w:val="24"/>
              </w:rPr>
            </w:pPr>
            <w:r w:rsidRPr="008F7CDE">
              <w:rPr>
                <w:rFonts w:ascii="Times New Roman" w:hAnsi="Times New Roman"/>
                <w:sz w:val="24"/>
                <w:szCs w:val="24"/>
              </w:rPr>
              <w:t>6</w:t>
            </w:r>
          </w:p>
        </w:tc>
        <w:tc>
          <w:tcPr>
            <w:tcW w:w="8026" w:type="dxa"/>
          </w:tcPr>
          <w:p w:rsidR="00EC505D" w:rsidRPr="008C4C4F" w:rsidRDefault="00EC505D" w:rsidP="008C4C4F">
            <w:pPr>
              <w:spacing w:after="0" w:line="240" w:lineRule="auto"/>
              <w:jc w:val="both"/>
              <w:rPr>
                <w:rFonts w:ascii="Times New Roman" w:hAnsi="Times New Roman"/>
                <w:color w:val="000000"/>
                <w:sz w:val="24"/>
                <w:szCs w:val="24"/>
              </w:rPr>
            </w:pPr>
            <w:r w:rsidRPr="008C4C4F">
              <w:rPr>
                <w:rFonts w:ascii="Times New Roman" w:hAnsi="Times New Roman"/>
                <w:sz w:val="24"/>
                <w:szCs w:val="24"/>
              </w:rPr>
              <w:t>Розлади психосексуальноi орiєнтацiї як наслiдок вiдставання в часi якоїсь cтaдiї та змiни порядку розвитку.</w:t>
            </w:r>
          </w:p>
        </w:tc>
      </w:tr>
      <w:tr w:rsidR="00EC505D" w:rsidRPr="008F7CDE" w:rsidTr="008E4FC1">
        <w:tc>
          <w:tcPr>
            <w:tcW w:w="614" w:type="dxa"/>
          </w:tcPr>
          <w:p w:rsidR="00EC505D" w:rsidRPr="008F7CDE" w:rsidRDefault="00EC505D" w:rsidP="005D10AF">
            <w:pPr>
              <w:spacing w:after="0" w:line="240" w:lineRule="auto"/>
              <w:rPr>
                <w:rFonts w:ascii="Times New Roman" w:hAnsi="Times New Roman"/>
                <w:sz w:val="24"/>
                <w:szCs w:val="24"/>
              </w:rPr>
            </w:pPr>
            <w:r w:rsidRPr="008F7CDE">
              <w:rPr>
                <w:rFonts w:ascii="Times New Roman" w:hAnsi="Times New Roman"/>
                <w:sz w:val="24"/>
                <w:szCs w:val="24"/>
              </w:rPr>
              <w:t>7</w:t>
            </w:r>
          </w:p>
        </w:tc>
        <w:tc>
          <w:tcPr>
            <w:tcW w:w="8026" w:type="dxa"/>
          </w:tcPr>
          <w:p w:rsidR="00EC505D" w:rsidRPr="008F7CDE" w:rsidRDefault="00EC505D" w:rsidP="005D10AF">
            <w:pPr>
              <w:spacing w:after="0" w:line="240" w:lineRule="auto"/>
              <w:jc w:val="both"/>
              <w:rPr>
                <w:rFonts w:ascii="Times New Roman" w:hAnsi="Times New Roman"/>
                <w:color w:val="000000"/>
                <w:sz w:val="24"/>
                <w:szCs w:val="24"/>
              </w:rPr>
            </w:pPr>
            <w:r>
              <w:rPr>
                <w:rFonts w:ascii="Times New Roman" w:hAnsi="Times New Roman"/>
                <w:sz w:val="24"/>
                <w:szCs w:val="24"/>
              </w:rPr>
              <w:t>Оптимальна, прийнятна та припустима сексуальнi норми, якi є клiнiчною нормою, та не потребують терапевтичного втручання.</w:t>
            </w:r>
          </w:p>
        </w:tc>
      </w:tr>
      <w:tr w:rsidR="00EC505D" w:rsidRPr="008F7CDE" w:rsidTr="008E4FC1">
        <w:tc>
          <w:tcPr>
            <w:tcW w:w="614" w:type="dxa"/>
          </w:tcPr>
          <w:p w:rsidR="00EC505D" w:rsidRPr="008F7CDE" w:rsidRDefault="00EC505D" w:rsidP="005D10AF">
            <w:pPr>
              <w:spacing w:after="0" w:line="240" w:lineRule="auto"/>
              <w:rPr>
                <w:rFonts w:ascii="Times New Roman" w:hAnsi="Times New Roman"/>
                <w:sz w:val="24"/>
                <w:szCs w:val="24"/>
              </w:rPr>
            </w:pPr>
            <w:r w:rsidRPr="008F7CDE">
              <w:rPr>
                <w:rFonts w:ascii="Times New Roman" w:hAnsi="Times New Roman"/>
                <w:sz w:val="24"/>
                <w:szCs w:val="24"/>
              </w:rPr>
              <w:t>8</w:t>
            </w:r>
          </w:p>
        </w:tc>
        <w:tc>
          <w:tcPr>
            <w:tcW w:w="8026" w:type="dxa"/>
          </w:tcPr>
          <w:p w:rsidR="00EC505D" w:rsidRPr="008F7CDE" w:rsidRDefault="00EC505D" w:rsidP="005D10AF">
            <w:pPr>
              <w:spacing w:after="0" w:line="240" w:lineRule="auto"/>
              <w:jc w:val="both"/>
              <w:rPr>
                <w:rFonts w:ascii="Times New Roman" w:hAnsi="Times New Roman"/>
                <w:color w:val="000000"/>
                <w:sz w:val="24"/>
                <w:szCs w:val="24"/>
              </w:rPr>
            </w:pPr>
            <w:r>
              <w:rPr>
                <w:rFonts w:ascii="Times New Roman" w:hAnsi="Times New Roman"/>
                <w:sz w:val="24"/>
                <w:szCs w:val="24"/>
              </w:rPr>
              <w:t xml:space="preserve">Типи сексуальної мотивацiї: гомеостабiлiзуючий, шаблоннорегламентований, генiтальний, iгровий, агресивно-егоїстичний, пасивно-пiдлеглий, агресивно-садистський, альтруїстичний. </w:t>
            </w:r>
          </w:p>
        </w:tc>
      </w:tr>
      <w:tr w:rsidR="00EC505D" w:rsidRPr="008F7CDE" w:rsidTr="008E4FC1">
        <w:tc>
          <w:tcPr>
            <w:tcW w:w="614" w:type="dxa"/>
          </w:tcPr>
          <w:p w:rsidR="00EC505D" w:rsidRPr="008F7CDE" w:rsidRDefault="00EC505D" w:rsidP="005D10AF">
            <w:pPr>
              <w:spacing w:after="0" w:line="240" w:lineRule="auto"/>
              <w:rPr>
                <w:rFonts w:ascii="Times New Roman" w:hAnsi="Times New Roman"/>
                <w:sz w:val="24"/>
                <w:szCs w:val="24"/>
              </w:rPr>
            </w:pPr>
            <w:r w:rsidRPr="008F7CDE">
              <w:rPr>
                <w:rFonts w:ascii="Times New Roman" w:hAnsi="Times New Roman"/>
                <w:sz w:val="24"/>
                <w:szCs w:val="24"/>
              </w:rPr>
              <w:lastRenderedPageBreak/>
              <w:t>9</w:t>
            </w:r>
          </w:p>
        </w:tc>
        <w:tc>
          <w:tcPr>
            <w:tcW w:w="8026" w:type="dxa"/>
          </w:tcPr>
          <w:p w:rsidR="00EC505D" w:rsidRPr="008F7CDE" w:rsidRDefault="00EC505D" w:rsidP="005D10AF">
            <w:pPr>
              <w:spacing w:after="0" w:line="240" w:lineRule="auto"/>
              <w:jc w:val="both"/>
              <w:rPr>
                <w:rFonts w:ascii="Times New Roman" w:hAnsi="Times New Roman"/>
                <w:color w:val="000000"/>
                <w:sz w:val="24"/>
                <w:szCs w:val="24"/>
              </w:rPr>
            </w:pPr>
            <w:r>
              <w:rPr>
                <w:rFonts w:ascii="Times New Roman" w:hAnsi="Times New Roman"/>
                <w:sz w:val="24"/>
                <w:szCs w:val="24"/>
              </w:rPr>
              <w:t>Парафiлiї, що найчастiше призводять до правопорушень.</w:t>
            </w:r>
            <w:r>
              <w:rPr>
                <w:rFonts w:ascii="Times New Roman" w:hAnsi="Times New Roman"/>
                <w:color w:val="000000"/>
                <w:sz w:val="24"/>
                <w:szCs w:val="24"/>
              </w:rPr>
              <w:t xml:space="preserve"> </w:t>
            </w:r>
            <w:r>
              <w:rPr>
                <w:rFonts w:ascii="Times New Roman" w:hAnsi="Times New Roman"/>
                <w:sz w:val="24"/>
                <w:szCs w:val="24"/>
              </w:rPr>
              <w:t xml:space="preserve">Значення в розвитку парафiлiй схильностi до надцiнних утворень, яка вiдображає ригiднiсть психофiзiологiчних процесiв. </w:t>
            </w:r>
          </w:p>
        </w:tc>
      </w:tr>
      <w:tr w:rsidR="00EC505D" w:rsidRPr="008F7CDE" w:rsidTr="008E4FC1">
        <w:tc>
          <w:tcPr>
            <w:tcW w:w="614" w:type="dxa"/>
          </w:tcPr>
          <w:p w:rsidR="00EC505D" w:rsidRPr="008F7CDE" w:rsidRDefault="00EC505D" w:rsidP="005D10AF">
            <w:pPr>
              <w:spacing w:after="0" w:line="240" w:lineRule="auto"/>
              <w:rPr>
                <w:rFonts w:ascii="Times New Roman" w:hAnsi="Times New Roman"/>
                <w:sz w:val="24"/>
                <w:szCs w:val="24"/>
              </w:rPr>
            </w:pPr>
            <w:r w:rsidRPr="008F7CDE">
              <w:rPr>
                <w:rFonts w:ascii="Times New Roman" w:hAnsi="Times New Roman"/>
                <w:sz w:val="24"/>
                <w:szCs w:val="24"/>
              </w:rPr>
              <w:t>10</w:t>
            </w:r>
          </w:p>
        </w:tc>
        <w:tc>
          <w:tcPr>
            <w:tcW w:w="8026" w:type="dxa"/>
          </w:tcPr>
          <w:p w:rsidR="00EC505D" w:rsidRPr="008F7CDE" w:rsidRDefault="00EC505D" w:rsidP="005D10AF">
            <w:pPr>
              <w:spacing w:after="0" w:line="240" w:lineRule="auto"/>
              <w:jc w:val="both"/>
              <w:rPr>
                <w:rFonts w:ascii="Times New Roman" w:hAnsi="Times New Roman"/>
                <w:color w:val="000000"/>
                <w:sz w:val="24"/>
                <w:szCs w:val="24"/>
              </w:rPr>
            </w:pPr>
            <w:r>
              <w:rPr>
                <w:rFonts w:ascii="Times New Roman" w:hAnsi="Times New Roman"/>
                <w:sz w:val="24"/>
                <w:szCs w:val="24"/>
              </w:rPr>
              <w:t>Бiологiчнi причини викривлення психiчного i психосексуального розвитку особистостi у формуваннi парафiлiй.</w:t>
            </w:r>
          </w:p>
        </w:tc>
      </w:tr>
      <w:tr w:rsidR="00EC505D" w:rsidRPr="008F7CDE" w:rsidTr="008E4FC1">
        <w:tc>
          <w:tcPr>
            <w:tcW w:w="614" w:type="dxa"/>
          </w:tcPr>
          <w:p w:rsidR="00EC505D" w:rsidRPr="008F7CDE" w:rsidRDefault="00EC505D" w:rsidP="005D10AF">
            <w:pPr>
              <w:spacing w:after="0" w:line="240" w:lineRule="auto"/>
              <w:rPr>
                <w:rFonts w:ascii="Times New Roman" w:hAnsi="Times New Roman"/>
                <w:sz w:val="24"/>
                <w:szCs w:val="24"/>
              </w:rPr>
            </w:pPr>
            <w:r w:rsidRPr="008F7CDE">
              <w:rPr>
                <w:rFonts w:ascii="Times New Roman" w:hAnsi="Times New Roman"/>
                <w:sz w:val="24"/>
                <w:szCs w:val="24"/>
              </w:rPr>
              <w:t>11</w:t>
            </w:r>
          </w:p>
        </w:tc>
        <w:tc>
          <w:tcPr>
            <w:tcW w:w="8026" w:type="dxa"/>
          </w:tcPr>
          <w:p w:rsidR="00EC505D" w:rsidRPr="008F7CDE" w:rsidRDefault="00EC505D" w:rsidP="008C4C4F">
            <w:pPr>
              <w:spacing w:after="0" w:line="240" w:lineRule="auto"/>
              <w:jc w:val="both"/>
              <w:rPr>
                <w:rFonts w:ascii="Times New Roman" w:hAnsi="Times New Roman"/>
                <w:color w:val="000000"/>
                <w:sz w:val="24"/>
                <w:szCs w:val="24"/>
              </w:rPr>
            </w:pPr>
            <w:r>
              <w:rPr>
                <w:rFonts w:ascii="Times New Roman" w:hAnsi="Times New Roman"/>
                <w:sz w:val="24"/>
                <w:szCs w:val="24"/>
              </w:rPr>
              <w:t xml:space="preserve">Особистість сексуальних злочинців. </w:t>
            </w:r>
          </w:p>
        </w:tc>
      </w:tr>
      <w:tr w:rsidR="00EC505D" w:rsidRPr="008F7CDE" w:rsidTr="008E4FC1">
        <w:tc>
          <w:tcPr>
            <w:tcW w:w="614" w:type="dxa"/>
          </w:tcPr>
          <w:p w:rsidR="00EC505D" w:rsidRPr="008F7CDE" w:rsidRDefault="00EC505D" w:rsidP="005D10AF">
            <w:pPr>
              <w:spacing w:after="0" w:line="240" w:lineRule="auto"/>
              <w:rPr>
                <w:rFonts w:ascii="Times New Roman" w:hAnsi="Times New Roman"/>
                <w:sz w:val="24"/>
                <w:szCs w:val="24"/>
              </w:rPr>
            </w:pPr>
            <w:r w:rsidRPr="008F7CDE">
              <w:rPr>
                <w:rFonts w:ascii="Times New Roman" w:hAnsi="Times New Roman"/>
                <w:sz w:val="24"/>
                <w:szCs w:val="24"/>
              </w:rPr>
              <w:t>12</w:t>
            </w:r>
          </w:p>
        </w:tc>
        <w:tc>
          <w:tcPr>
            <w:tcW w:w="8026" w:type="dxa"/>
          </w:tcPr>
          <w:p w:rsidR="00EC505D" w:rsidRPr="008F7CDE" w:rsidRDefault="00EC505D" w:rsidP="005D10AF">
            <w:pPr>
              <w:spacing w:after="0" w:line="240" w:lineRule="auto"/>
              <w:jc w:val="both"/>
              <w:rPr>
                <w:rFonts w:ascii="Times New Roman" w:hAnsi="Times New Roman"/>
                <w:color w:val="000000"/>
                <w:sz w:val="24"/>
                <w:szCs w:val="24"/>
              </w:rPr>
            </w:pPr>
            <w:r>
              <w:rPr>
                <w:rFonts w:ascii="Times New Roman" w:hAnsi="Times New Roman"/>
                <w:sz w:val="24"/>
                <w:szCs w:val="24"/>
              </w:rPr>
              <w:t xml:space="preserve">Основні системоутворюючi ознаки, якi зумовлюють психосексуальний розвиток: статеве самоусвiдомлення i статеве усвiдомлення оточуючих; статеворольова поведiнка; психосексуальна орiєнтацiя. </w:t>
            </w:r>
          </w:p>
        </w:tc>
      </w:tr>
      <w:tr w:rsidR="00EC505D" w:rsidRPr="008C4C4F" w:rsidTr="008E4FC1">
        <w:tc>
          <w:tcPr>
            <w:tcW w:w="614" w:type="dxa"/>
          </w:tcPr>
          <w:p w:rsidR="00EC505D" w:rsidRPr="008C4C4F" w:rsidRDefault="00EC505D" w:rsidP="005D10AF">
            <w:pPr>
              <w:spacing w:after="0" w:line="240" w:lineRule="auto"/>
              <w:rPr>
                <w:rFonts w:ascii="Times New Roman" w:hAnsi="Times New Roman"/>
                <w:sz w:val="24"/>
                <w:szCs w:val="24"/>
              </w:rPr>
            </w:pPr>
            <w:r w:rsidRPr="008C4C4F">
              <w:rPr>
                <w:rFonts w:ascii="Times New Roman" w:hAnsi="Times New Roman"/>
                <w:sz w:val="24"/>
                <w:szCs w:val="24"/>
              </w:rPr>
              <w:t>13</w:t>
            </w:r>
          </w:p>
        </w:tc>
        <w:tc>
          <w:tcPr>
            <w:tcW w:w="8026" w:type="dxa"/>
          </w:tcPr>
          <w:p w:rsidR="00EC505D" w:rsidRPr="008C4C4F" w:rsidRDefault="00EC505D" w:rsidP="008C4C4F">
            <w:pPr>
              <w:spacing w:after="0" w:line="240" w:lineRule="auto"/>
              <w:jc w:val="both"/>
              <w:rPr>
                <w:rFonts w:ascii="Times New Roman" w:hAnsi="Times New Roman"/>
                <w:color w:val="000000"/>
                <w:sz w:val="24"/>
                <w:szCs w:val="24"/>
              </w:rPr>
            </w:pPr>
            <w:r w:rsidRPr="008C4C4F">
              <w:rPr>
                <w:rFonts w:ascii="Times New Roman" w:hAnsi="Times New Roman"/>
                <w:sz w:val="24"/>
                <w:szCs w:val="24"/>
              </w:rPr>
              <w:t>Додатковi системоутворюючi ознаки: статевий потяг, сексуальна збудливiсть, сексуальна активнiсть, сексуальна установка. Типи сексуальної установки: фалоцентрична (механоцентрична), оргазмоцентрична, екстазоцентрична.</w:t>
            </w:r>
          </w:p>
        </w:tc>
      </w:tr>
    </w:tbl>
    <w:p w:rsidR="00EC505D" w:rsidRDefault="00EC505D" w:rsidP="005D10AF">
      <w:pPr>
        <w:spacing w:after="0" w:line="240" w:lineRule="auto"/>
        <w:ind w:firstLine="709"/>
        <w:jc w:val="center"/>
        <w:rPr>
          <w:rFonts w:ascii="Times New Roman" w:hAnsi="Times New Roman"/>
          <w:b/>
          <w:bCs/>
          <w:color w:val="0D0D0D"/>
          <w:kern w:val="24"/>
          <w:sz w:val="24"/>
          <w:szCs w:val="24"/>
        </w:rPr>
      </w:pPr>
    </w:p>
    <w:p w:rsidR="006D03E1" w:rsidRDefault="006D03E1" w:rsidP="005D10AF">
      <w:pPr>
        <w:spacing w:after="0" w:line="240" w:lineRule="auto"/>
        <w:ind w:firstLine="709"/>
        <w:jc w:val="center"/>
        <w:rPr>
          <w:rFonts w:ascii="Times New Roman" w:hAnsi="Times New Roman"/>
          <w:b/>
          <w:bCs/>
          <w:color w:val="0D0D0D"/>
          <w:kern w:val="24"/>
          <w:sz w:val="24"/>
          <w:szCs w:val="24"/>
        </w:rPr>
      </w:pPr>
      <w:r>
        <w:rPr>
          <w:rFonts w:ascii="Times New Roman" w:hAnsi="Times New Roman"/>
          <w:b/>
          <w:bCs/>
          <w:color w:val="0D0D0D"/>
          <w:kern w:val="24"/>
          <w:sz w:val="24"/>
          <w:szCs w:val="24"/>
        </w:rPr>
        <w:t>Завдання для самостійної роботи</w:t>
      </w:r>
    </w:p>
    <w:p w:rsidR="006D03E1" w:rsidRPr="00C9591C" w:rsidRDefault="00537306" w:rsidP="00A014CA">
      <w:pPr>
        <w:pStyle w:val="a4"/>
        <w:numPr>
          <w:ilvl w:val="0"/>
          <w:numId w:val="30"/>
        </w:numPr>
        <w:tabs>
          <w:tab w:val="left" w:pos="284"/>
        </w:tabs>
        <w:spacing w:after="0" w:line="240" w:lineRule="auto"/>
        <w:ind w:left="0" w:firstLine="0"/>
        <w:jc w:val="both"/>
        <w:rPr>
          <w:rFonts w:ascii="Times New Roman" w:hAnsi="Times New Roman"/>
          <w:bCs/>
          <w:color w:val="0D0D0D"/>
          <w:kern w:val="24"/>
          <w:sz w:val="24"/>
          <w:szCs w:val="24"/>
        </w:rPr>
      </w:pPr>
      <w:r w:rsidRPr="00C9591C">
        <w:rPr>
          <w:rFonts w:ascii="Times New Roman" w:hAnsi="Times New Roman"/>
          <w:bCs/>
          <w:color w:val="0D0D0D"/>
          <w:kern w:val="24"/>
          <w:sz w:val="24"/>
          <w:szCs w:val="24"/>
        </w:rPr>
        <w:t>Проаналізуйте історичну трансформацію уявлень про гендер та гендерні характеристики в психології.</w:t>
      </w:r>
    </w:p>
    <w:p w:rsidR="00C9591C" w:rsidRPr="00C9591C" w:rsidRDefault="00C9591C" w:rsidP="00A014CA">
      <w:pPr>
        <w:pStyle w:val="a4"/>
        <w:numPr>
          <w:ilvl w:val="0"/>
          <w:numId w:val="30"/>
        </w:numPr>
        <w:tabs>
          <w:tab w:val="left" w:pos="284"/>
        </w:tabs>
        <w:spacing w:after="0" w:line="240" w:lineRule="auto"/>
        <w:ind w:left="0" w:firstLine="0"/>
        <w:jc w:val="both"/>
        <w:rPr>
          <w:rFonts w:ascii="Times New Roman" w:hAnsi="Times New Roman"/>
          <w:bCs/>
          <w:color w:val="0D0D0D"/>
          <w:kern w:val="24"/>
          <w:sz w:val="24"/>
          <w:szCs w:val="24"/>
        </w:rPr>
      </w:pPr>
      <w:r w:rsidRPr="00C9591C">
        <w:rPr>
          <w:rFonts w:ascii="Times New Roman" w:hAnsi="Times New Roman"/>
          <w:bCs/>
          <w:color w:val="0D0D0D"/>
          <w:kern w:val="24"/>
          <w:sz w:val="24"/>
          <w:szCs w:val="24"/>
        </w:rPr>
        <w:t>Представте у вигляді таблиці порівняння змісту поняття «сексуальність» у Західній та Східній культурах.</w:t>
      </w:r>
    </w:p>
    <w:p w:rsidR="00C9591C" w:rsidRPr="00C9591C" w:rsidRDefault="00C9591C" w:rsidP="00A014CA">
      <w:pPr>
        <w:pStyle w:val="a4"/>
        <w:numPr>
          <w:ilvl w:val="0"/>
          <w:numId w:val="30"/>
        </w:numPr>
        <w:tabs>
          <w:tab w:val="left" w:pos="284"/>
        </w:tabs>
        <w:spacing w:after="0" w:line="240" w:lineRule="auto"/>
        <w:ind w:left="0" w:firstLine="0"/>
        <w:jc w:val="both"/>
        <w:rPr>
          <w:rFonts w:ascii="Times New Roman" w:hAnsi="Times New Roman"/>
          <w:bCs/>
          <w:color w:val="0D0D0D"/>
          <w:kern w:val="24"/>
          <w:sz w:val="24"/>
          <w:szCs w:val="24"/>
        </w:rPr>
      </w:pPr>
      <w:r w:rsidRPr="00C9591C">
        <w:rPr>
          <w:rFonts w:ascii="Times New Roman" w:hAnsi="Times New Roman"/>
          <w:bCs/>
          <w:color w:val="0D0D0D"/>
          <w:kern w:val="24"/>
          <w:sz w:val="24"/>
          <w:szCs w:val="24"/>
        </w:rPr>
        <w:t>Визначте основні рамки прояву сексуальності з точки зору різних релігій.</w:t>
      </w:r>
    </w:p>
    <w:p w:rsidR="00537306" w:rsidRPr="00C9591C" w:rsidRDefault="00537306" w:rsidP="00A014CA">
      <w:pPr>
        <w:pStyle w:val="a4"/>
        <w:numPr>
          <w:ilvl w:val="0"/>
          <w:numId w:val="30"/>
        </w:numPr>
        <w:tabs>
          <w:tab w:val="left" w:pos="284"/>
        </w:tabs>
        <w:spacing w:after="0" w:line="240" w:lineRule="auto"/>
        <w:ind w:left="0" w:firstLine="0"/>
        <w:jc w:val="both"/>
        <w:rPr>
          <w:rFonts w:ascii="Times New Roman" w:hAnsi="Times New Roman"/>
          <w:bCs/>
          <w:color w:val="0D0D0D"/>
          <w:kern w:val="24"/>
          <w:sz w:val="24"/>
          <w:szCs w:val="24"/>
        </w:rPr>
      </w:pPr>
      <w:r w:rsidRPr="00C9591C">
        <w:rPr>
          <w:rFonts w:ascii="Times New Roman" w:hAnsi="Times New Roman"/>
          <w:bCs/>
          <w:color w:val="0D0D0D"/>
          <w:kern w:val="24"/>
          <w:sz w:val="24"/>
          <w:szCs w:val="24"/>
        </w:rPr>
        <w:t xml:space="preserve">Проведіть порівняння змісту понять </w:t>
      </w:r>
      <w:r w:rsidRPr="00C9591C">
        <w:rPr>
          <w:rFonts w:ascii="Times New Roman" w:hAnsi="Times New Roman"/>
          <w:bCs/>
          <w:sz w:val="24"/>
          <w:szCs w:val="24"/>
        </w:rPr>
        <w:t>«статеве життя», «сексуальні стосунки», «гендерні взаємини» в побуті, в психології та в медицині.</w:t>
      </w:r>
    </w:p>
    <w:p w:rsidR="00537306" w:rsidRPr="00C9591C" w:rsidRDefault="00537306" w:rsidP="00A014CA">
      <w:pPr>
        <w:pStyle w:val="a4"/>
        <w:numPr>
          <w:ilvl w:val="0"/>
          <w:numId w:val="30"/>
        </w:numPr>
        <w:tabs>
          <w:tab w:val="left" w:pos="284"/>
        </w:tabs>
        <w:spacing w:after="0" w:line="240" w:lineRule="auto"/>
        <w:ind w:left="0" w:firstLine="0"/>
        <w:jc w:val="both"/>
        <w:rPr>
          <w:rFonts w:ascii="Times New Roman" w:hAnsi="Times New Roman"/>
          <w:bCs/>
          <w:color w:val="0D0D0D"/>
          <w:kern w:val="24"/>
          <w:sz w:val="24"/>
          <w:szCs w:val="24"/>
        </w:rPr>
      </w:pPr>
      <w:r w:rsidRPr="00C9591C">
        <w:rPr>
          <w:rFonts w:ascii="Times New Roman" w:hAnsi="Times New Roman"/>
          <w:bCs/>
          <w:color w:val="0D0D0D"/>
          <w:kern w:val="24"/>
          <w:sz w:val="24"/>
          <w:szCs w:val="24"/>
        </w:rPr>
        <w:t>Представте у вигляді таблиці порівняння різних типів статевої мотивації.</w:t>
      </w:r>
    </w:p>
    <w:p w:rsidR="00537306" w:rsidRDefault="0044730D" w:rsidP="00A014CA">
      <w:pPr>
        <w:pStyle w:val="a4"/>
        <w:numPr>
          <w:ilvl w:val="0"/>
          <w:numId w:val="30"/>
        </w:numPr>
        <w:tabs>
          <w:tab w:val="left" w:pos="284"/>
        </w:tabs>
        <w:spacing w:after="0" w:line="240" w:lineRule="auto"/>
        <w:ind w:left="0" w:firstLine="0"/>
        <w:jc w:val="both"/>
        <w:rPr>
          <w:rFonts w:ascii="Times New Roman" w:hAnsi="Times New Roman"/>
          <w:bCs/>
          <w:color w:val="0D0D0D"/>
          <w:kern w:val="24"/>
          <w:sz w:val="24"/>
          <w:szCs w:val="24"/>
        </w:rPr>
      </w:pPr>
      <w:r>
        <w:rPr>
          <w:rFonts w:ascii="Times New Roman" w:hAnsi="Times New Roman"/>
          <w:bCs/>
          <w:color w:val="0D0D0D"/>
          <w:kern w:val="24"/>
          <w:sz w:val="24"/>
          <w:szCs w:val="24"/>
        </w:rPr>
        <w:t>Дайте</w:t>
      </w:r>
      <w:r w:rsidR="00C9591C">
        <w:rPr>
          <w:rFonts w:ascii="Times New Roman" w:hAnsi="Times New Roman"/>
          <w:bCs/>
          <w:color w:val="0D0D0D"/>
          <w:kern w:val="24"/>
          <w:sz w:val="24"/>
          <w:szCs w:val="24"/>
        </w:rPr>
        <w:t xml:space="preserve"> характеристику передумовам формування різних типів сексуальної установки.</w:t>
      </w:r>
    </w:p>
    <w:p w:rsidR="00C9591C" w:rsidRDefault="00C9591C" w:rsidP="00A014CA">
      <w:pPr>
        <w:pStyle w:val="a4"/>
        <w:numPr>
          <w:ilvl w:val="0"/>
          <w:numId w:val="30"/>
        </w:numPr>
        <w:tabs>
          <w:tab w:val="left" w:pos="284"/>
        </w:tabs>
        <w:spacing w:after="0" w:line="240" w:lineRule="auto"/>
        <w:ind w:left="0" w:firstLine="0"/>
        <w:jc w:val="both"/>
        <w:rPr>
          <w:rFonts w:ascii="Times New Roman" w:hAnsi="Times New Roman"/>
          <w:bCs/>
          <w:color w:val="0D0D0D"/>
          <w:kern w:val="24"/>
          <w:sz w:val="24"/>
          <w:szCs w:val="24"/>
        </w:rPr>
      </w:pPr>
      <w:r>
        <w:rPr>
          <w:rFonts w:ascii="Times New Roman" w:hAnsi="Times New Roman"/>
          <w:bCs/>
          <w:color w:val="0D0D0D"/>
          <w:kern w:val="24"/>
          <w:sz w:val="24"/>
          <w:szCs w:val="24"/>
        </w:rPr>
        <w:t xml:space="preserve">Здійсніть науковий пошук сучасних </w:t>
      </w:r>
      <w:r w:rsidR="0044730D">
        <w:rPr>
          <w:rFonts w:ascii="Times New Roman" w:hAnsi="Times New Roman"/>
          <w:bCs/>
          <w:color w:val="0D0D0D"/>
          <w:kern w:val="24"/>
          <w:sz w:val="24"/>
          <w:szCs w:val="24"/>
        </w:rPr>
        <w:t>підходів до розгляду</w:t>
      </w:r>
      <w:r>
        <w:rPr>
          <w:rFonts w:ascii="Times New Roman" w:hAnsi="Times New Roman"/>
          <w:bCs/>
          <w:color w:val="0D0D0D"/>
          <w:kern w:val="24"/>
          <w:sz w:val="24"/>
          <w:szCs w:val="24"/>
        </w:rPr>
        <w:t xml:space="preserve"> </w:t>
      </w:r>
      <w:r w:rsidR="0044730D">
        <w:rPr>
          <w:rFonts w:ascii="Times New Roman" w:hAnsi="Times New Roman"/>
          <w:bCs/>
          <w:color w:val="0D0D0D"/>
          <w:kern w:val="24"/>
          <w:sz w:val="24"/>
          <w:szCs w:val="24"/>
        </w:rPr>
        <w:t>особистісних особливостей та етапів</w:t>
      </w:r>
      <w:r>
        <w:rPr>
          <w:rFonts w:ascii="Times New Roman" w:hAnsi="Times New Roman"/>
          <w:bCs/>
          <w:color w:val="0D0D0D"/>
          <w:kern w:val="24"/>
          <w:sz w:val="24"/>
          <w:szCs w:val="24"/>
        </w:rPr>
        <w:t xml:space="preserve"> профайлінгу сексуальних злочинців.</w:t>
      </w:r>
    </w:p>
    <w:p w:rsidR="00537306" w:rsidRPr="00C9591C" w:rsidRDefault="00537306" w:rsidP="00A014CA">
      <w:pPr>
        <w:pStyle w:val="a4"/>
        <w:numPr>
          <w:ilvl w:val="0"/>
          <w:numId w:val="30"/>
        </w:numPr>
        <w:tabs>
          <w:tab w:val="left" w:pos="284"/>
        </w:tabs>
        <w:spacing w:after="0" w:line="240" w:lineRule="auto"/>
        <w:ind w:left="0" w:firstLine="0"/>
        <w:jc w:val="both"/>
        <w:rPr>
          <w:rFonts w:ascii="Times New Roman" w:hAnsi="Times New Roman"/>
          <w:bCs/>
          <w:color w:val="0D0D0D"/>
          <w:kern w:val="24"/>
          <w:sz w:val="24"/>
          <w:szCs w:val="24"/>
        </w:rPr>
      </w:pPr>
      <w:r w:rsidRPr="00C9591C">
        <w:rPr>
          <w:rFonts w:ascii="Times New Roman" w:hAnsi="Times New Roman"/>
          <w:bCs/>
          <w:color w:val="0D0D0D"/>
          <w:kern w:val="24"/>
          <w:sz w:val="24"/>
          <w:szCs w:val="24"/>
        </w:rPr>
        <w:t>В</w:t>
      </w:r>
      <w:r w:rsidR="00C9591C">
        <w:rPr>
          <w:rFonts w:ascii="Times New Roman" w:hAnsi="Times New Roman"/>
          <w:bCs/>
          <w:color w:val="0D0D0D"/>
          <w:kern w:val="24"/>
          <w:sz w:val="24"/>
          <w:szCs w:val="24"/>
        </w:rPr>
        <w:t>икористовую</w:t>
      </w:r>
      <w:r w:rsidRPr="00C9591C">
        <w:rPr>
          <w:rFonts w:ascii="Times New Roman" w:hAnsi="Times New Roman"/>
          <w:bCs/>
          <w:color w:val="0D0D0D"/>
          <w:kern w:val="24"/>
          <w:sz w:val="24"/>
          <w:szCs w:val="24"/>
        </w:rPr>
        <w:t xml:space="preserve">чи сучасні наукові публікації </w:t>
      </w:r>
      <w:r w:rsidR="00C9591C" w:rsidRPr="00C9591C">
        <w:rPr>
          <w:rFonts w:ascii="Times New Roman" w:hAnsi="Times New Roman"/>
          <w:bCs/>
          <w:color w:val="0D0D0D"/>
          <w:kern w:val="24"/>
          <w:sz w:val="24"/>
          <w:szCs w:val="24"/>
        </w:rPr>
        <w:t>визнач</w:t>
      </w:r>
      <w:r w:rsidR="00C9591C">
        <w:rPr>
          <w:rFonts w:ascii="Times New Roman" w:hAnsi="Times New Roman"/>
          <w:bCs/>
          <w:color w:val="0D0D0D"/>
          <w:kern w:val="24"/>
          <w:sz w:val="24"/>
          <w:szCs w:val="24"/>
        </w:rPr>
        <w:t>і</w:t>
      </w:r>
      <w:r w:rsidR="00C9591C" w:rsidRPr="00C9591C">
        <w:rPr>
          <w:rFonts w:ascii="Times New Roman" w:hAnsi="Times New Roman"/>
          <w:bCs/>
          <w:color w:val="0D0D0D"/>
          <w:kern w:val="24"/>
          <w:sz w:val="24"/>
          <w:szCs w:val="24"/>
        </w:rPr>
        <w:t>ть</w:t>
      </w:r>
      <w:r w:rsidRPr="00C9591C">
        <w:rPr>
          <w:rFonts w:ascii="Times New Roman" w:hAnsi="Times New Roman"/>
          <w:bCs/>
          <w:color w:val="0D0D0D"/>
          <w:kern w:val="24"/>
          <w:sz w:val="24"/>
          <w:szCs w:val="24"/>
        </w:rPr>
        <w:t xml:space="preserve"> межі оптимальної, прийнятної, допустимої та межової сексуальної норми.</w:t>
      </w:r>
    </w:p>
    <w:p w:rsidR="00537306" w:rsidRDefault="00C9591C" w:rsidP="00A014CA">
      <w:pPr>
        <w:pStyle w:val="a4"/>
        <w:numPr>
          <w:ilvl w:val="0"/>
          <w:numId w:val="30"/>
        </w:numPr>
        <w:tabs>
          <w:tab w:val="left" w:pos="284"/>
        </w:tabs>
        <w:spacing w:after="0" w:line="240" w:lineRule="auto"/>
        <w:ind w:left="0" w:firstLine="0"/>
        <w:jc w:val="both"/>
        <w:rPr>
          <w:rFonts w:ascii="Times New Roman" w:hAnsi="Times New Roman"/>
          <w:bCs/>
          <w:color w:val="0D0D0D"/>
          <w:kern w:val="24"/>
          <w:sz w:val="24"/>
          <w:szCs w:val="24"/>
        </w:rPr>
      </w:pPr>
      <w:r>
        <w:rPr>
          <w:rFonts w:ascii="Times New Roman" w:hAnsi="Times New Roman"/>
          <w:bCs/>
          <w:color w:val="0D0D0D"/>
          <w:kern w:val="24"/>
          <w:sz w:val="24"/>
          <w:szCs w:val="24"/>
        </w:rPr>
        <w:t>Проаналізуйте сучасні погляди на основні передумови (біологічні, психологічні, соціальні) формування сексуальної орієнтації.</w:t>
      </w:r>
    </w:p>
    <w:p w:rsidR="00C9591C" w:rsidRDefault="0044730D" w:rsidP="00A014CA">
      <w:pPr>
        <w:pStyle w:val="a4"/>
        <w:numPr>
          <w:ilvl w:val="0"/>
          <w:numId w:val="30"/>
        </w:numPr>
        <w:tabs>
          <w:tab w:val="left" w:pos="284"/>
        </w:tabs>
        <w:spacing w:after="0" w:line="240" w:lineRule="auto"/>
        <w:ind w:left="0" w:firstLine="0"/>
        <w:jc w:val="both"/>
        <w:rPr>
          <w:rFonts w:ascii="Times New Roman" w:hAnsi="Times New Roman"/>
          <w:bCs/>
          <w:color w:val="0D0D0D"/>
          <w:kern w:val="24"/>
          <w:sz w:val="24"/>
          <w:szCs w:val="24"/>
        </w:rPr>
      </w:pPr>
      <w:r>
        <w:rPr>
          <w:rFonts w:ascii="Times New Roman" w:hAnsi="Times New Roman"/>
          <w:bCs/>
          <w:color w:val="0D0D0D"/>
          <w:kern w:val="24"/>
          <w:sz w:val="24"/>
          <w:szCs w:val="24"/>
        </w:rPr>
        <w:t xml:space="preserve">Розробіть рекомендації для батьків про формування сексуальної культури для дітей підліткового віку. </w:t>
      </w:r>
    </w:p>
    <w:p w:rsidR="0044730D" w:rsidRPr="00C9591C" w:rsidRDefault="0044730D" w:rsidP="0044730D">
      <w:pPr>
        <w:pStyle w:val="a4"/>
        <w:spacing w:after="0" w:line="240" w:lineRule="auto"/>
        <w:ind w:left="1969"/>
        <w:jc w:val="both"/>
        <w:rPr>
          <w:rFonts w:ascii="Times New Roman" w:hAnsi="Times New Roman"/>
          <w:bCs/>
          <w:color w:val="0D0D0D"/>
          <w:kern w:val="24"/>
          <w:sz w:val="24"/>
          <w:szCs w:val="24"/>
        </w:rPr>
      </w:pPr>
    </w:p>
    <w:p w:rsidR="00EC505D" w:rsidRPr="005D10AF" w:rsidRDefault="00EC505D" w:rsidP="005D10AF">
      <w:pPr>
        <w:widowControl w:val="0"/>
        <w:spacing w:after="0" w:line="240" w:lineRule="auto"/>
        <w:jc w:val="center"/>
        <w:rPr>
          <w:rFonts w:ascii="Times New Roman" w:hAnsi="Times New Roman"/>
          <w:b/>
          <w:i/>
          <w:color w:val="000000"/>
          <w:sz w:val="24"/>
          <w:szCs w:val="24"/>
        </w:rPr>
      </w:pPr>
      <w:r w:rsidRPr="005D10AF">
        <w:rPr>
          <w:rFonts w:ascii="Times New Roman" w:hAnsi="Times New Roman"/>
          <w:b/>
          <w:i/>
          <w:color w:val="000000"/>
          <w:sz w:val="24"/>
          <w:szCs w:val="24"/>
        </w:rPr>
        <w:t>Тематика ІНДЗ</w:t>
      </w:r>
    </w:p>
    <w:p w:rsidR="00EC505D" w:rsidRPr="008C4C4F" w:rsidRDefault="00EC505D" w:rsidP="00A014CA">
      <w:pPr>
        <w:numPr>
          <w:ilvl w:val="0"/>
          <w:numId w:val="13"/>
        </w:numPr>
        <w:tabs>
          <w:tab w:val="left" w:pos="567"/>
        </w:tabs>
        <w:spacing w:after="0" w:line="240" w:lineRule="auto"/>
        <w:ind w:left="0" w:firstLine="0"/>
        <w:jc w:val="both"/>
        <w:rPr>
          <w:rStyle w:val="y2iqfc"/>
          <w:rFonts w:ascii="Times New Roman" w:hAnsi="Times New Roman"/>
          <w:color w:val="000000"/>
          <w:sz w:val="24"/>
          <w:szCs w:val="24"/>
        </w:rPr>
      </w:pPr>
      <w:r>
        <w:rPr>
          <w:rStyle w:val="y2iqfc"/>
          <w:rFonts w:ascii="Times New Roman" w:hAnsi="Times New Roman"/>
          <w:color w:val="202124"/>
          <w:sz w:val="24"/>
          <w:szCs w:val="24"/>
        </w:rPr>
        <w:t>Гендер як гносеологічна конструкція, резюмуюча пізнавальну діяльність людства по вивченню статі.</w:t>
      </w:r>
    </w:p>
    <w:p w:rsidR="00EC505D" w:rsidRPr="005D10AF" w:rsidRDefault="00EC505D" w:rsidP="00A014CA">
      <w:pPr>
        <w:numPr>
          <w:ilvl w:val="0"/>
          <w:numId w:val="13"/>
        </w:numPr>
        <w:tabs>
          <w:tab w:val="left" w:pos="567"/>
        </w:tabs>
        <w:spacing w:after="0" w:line="240" w:lineRule="auto"/>
        <w:ind w:left="0" w:firstLine="0"/>
        <w:jc w:val="both"/>
        <w:rPr>
          <w:rFonts w:ascii="Times New Roman" w:hAnsi="Times New Roman"/>
          <w:color w:val="000000"/>
          <w:sz w:val="24"/>
          <w:szCs w:val="24"/>
        </w:rPr>
      </w:pPr>
      <w:r w:rsidRPr="005D10AF">
        <w:rPr>
          <w:rFonts w:ascii="Times New Roman" w:hAnsi="Times New Roman"/>
          <w:sz w:val="24"/>
          <w:szCs w:val="24"/>
        </w:rPr>
        <w:t xml:space="preserve">Історія розвитку </w:t>
      </w:r>
      <w:r>
        <w:rPr>
          <w:rFonts w:ascii="Times New Roman" w:hAnsi="Times New Roman"/>
          <w:sz w:val="24"/>
          <w:szCs w:val="24"/>
        </w:rPr>
        <w:t xml:space="preserve">сексології </w:t>
      </w:r>
      <w:r w:rsidRPr="005D10AF">
        <w:rPr>
          <w:rFonts w:ascii="Times New Roman" w:hAnsi="Times New Roman"/>
          <w:sz w:val="24"/>
          <w:szCs w:val="24"/>
        </w:rPr>
        <w:t xml:space="preserve">як науки. </w:t>
      </w:r>
    </w:p>
    <w:p w:rsidR="00EC505D" w:rsidRDefault="00EC505D" w:rsidP="00A014CA">
      <w:pPr>
        <w:numPr>
          <w:ilvl w:val="0"/>
          <w:numId w:val="13"/>
        </w:numPr>
        <w:tabs>
          <w:tab w:val="left" w:pos="567"/>
        </w:tabs>
        <w:spacing w:after="0" w:line="240" w:lineRule="auto"/>
        <w:ind w:left="0" w:firstLine="0"/>
        <w:jc w:val="both"/>
        <w:rPr>
          <w:rFonts w:ascii="Times New Roman" w:hAnsi="Times New Roman"/>
          <w:color w:val="000000"/>
          <w:sz w:val="24"/>
          <w:szCs w:val="24"/>
        </w:rPr>
      </w:pPr>
      <w:r>
        <w:rPr>
          <w:rFonts w:ascii="Times New Roman" w:hAnsi="Times New Roman"/>
          <w:sz w:val="24"/>
          <w:szCs w:val="24"/>
        </w:rPr>
        <w:t xml:space="preserve">Історія розвитку сексопатології як науки. </w:t>
      </w:r>
    </w:p>
    <w:p w:rsidR="00EC505D" w:rsidRPr="008C4C4F" w:rsidRDefault="00EC505D" w:rsidP="00A014CA">
      <w:pPr>
        <w:numPr>
          <w:ilvl w:val="0"/>
          <w:numId w:val="13"/>
        </w:numPr>
        <w:tabs>
          <w:tab w:val="left" w:pos="567"/>
        </w:tabs>
        <w:spacing w:after="0" w:line="240" w:lineRule="auto"/>
        <w:ind w:left="0" w:firstLine="0"/>
        <w:jc w:val="both"/>
        <w:rPr>
          <w:rStyle w:val="y2iqfc"/>
          <w:rFonts w:ascii="Times New Roman" w:hAnsi="Times New Roman"/>
          <w:color w:val="000000"/>
          <w:sz w:val="24"/>
          <w:szCs w:val="24"/>
        </w:rPr>
      </w:pPr>
      <w:r>
        <w:rPr>
          <w:rStyle w:val="y2iqfc"/>
          <w:rFonts w:ascii="Times New Roman" w:hAnsi="Times New Roman"/>
          <w:color w:val="202124"/>
          <w:sz w:val="24"/>
          <w:szCs w:val="24"/>
        </w:rPr>
        <w:t>Етапи та стадії психосексуального розвитку.</w:t>
      </w:r>
    </w:p>
    <w:p w:rsidR="00EC505D" w:rsidRPr="008C4C4F" w:rsidRDefault="00EC505D" w:rsidP="00A014CA">
      <w:pPr>
        <w:numPr>
          <w:ilvl w:val="0"/>
          <w:numId w:val="13"/>
        </w:numPr>
        <w:tabs>
          <w:tab w:val="left" w:pos="567"/>
        </w:tabs>
        <w:spacing w:after="0" w:line="240" w:lineRule="auto"/>
        <w:ind w:left="0" w:firstLine="0"/>
        <w:jc w:val="both"/>
        <w:rPr>
          <w:rFonts w:ascii="Times New Roman" w:hAnsi="Times New Roman"/>
          <w:color w:val="000000"/>
          <w:sz w:val="24"/>
          <w:szCs w:val="24"/>
        </w:rPr>
      </w:pPr>
      <w:r>
        <w:rPr>
          <w:rFonts w:ascii="Times New Roman" w:hAnsi="Times New Roman"/>
          <w:sz w:val="24"/>
          <w:szCs w:val="24"/>
        </w:rPr>
        <w:t>Сучасні парадигми психології статі.</w:t>
      </w:r>
    </w:p>
    <w:p w:rsidR="00EC505D" w:rsidRPr="008C4C4F" w:rsidRDefault="00EC505D" w:rsidP="00A014CA">
      <w:pPr>
        <w:numPr>
          <w:ilvl w:val="0"/>
          <w:numId w:val="13"/>
        </w:numPr>
        <w:tabs>
          <w:tab w:val="left" w:pos="567"/>
        </w:tabs>
        <w:spacing w:after="0" w:line="240" w:lineRule="auto"/>
        <w:ind w:left="0" w:firstLine="0"/>
        <w:jc w:val="both"/>
        <w:rPr>
          <w:rFonts w:ascii="Times New Roman" w:hAnsi="Times New Roman"/>
          <w:color w:val="000000"/>
          <w:sz w:val="24"/>
          <w:szCs w:val="24"/>
        </w:rPr>
      </w:pPr>
      <w:r>
        <w:rPr>
          <w:rFonts w:ascii="Times New Roman" w:hAnsi="Times New Roman"/>
          <w:bCs/>
          <w:sz w:val="24"/>
          <w:szCs w:val="24"/>
        </w:rPr>
        <w:t>Різне трактування змісту понять «статеве життя», «сексуальні стосунки», «гендерні взаємини».</w:t>
      </w:r>
    </w:p>
    <w:p w:rsidR="00EC505D" w:rsidRPr="008C4C4F" w:rsidRDefault="00EC505D" w:rsidP="00A014CA">
      <w:pPr>
        <w:numPr>
          <w:ilvl w:val="0"/>
          <w:numId w:val="13"/>
        </w:numPr>
        <w:tabs>
          <w:tab w:val="left" w:pos="567"/>
        </w:tabs>
        <w:spacing w:after="0" w:line="240" w:lineRule="auto"/>
        <w:ind w:left="0" w:firstLine="0"/>
        <w:jc w:val="both"/>
        <w:rPr>
          <w:rFonts w:ascii="Times New Roman" w:hAnsi="Times New Roman"/>
          <w:color w:val="000000"/>
          <w:sz w:val="24"/>
          <w:szCs w:val="24"/>
        </w:rPr>
      </w:pPr>
      <w:r>
        <w:rPr>
          <w:rFonts w:ascii="Times New Roman" w:hAnsi="Times New Roman"/>
          <w:sz w:val="24"/>
          <w:szCs w:val="24"/>
        </w:rPr>
        <w:t>Структура лібідо.</w:t>
      </w:r>
    </w:p>
    <w:p w:rsidR="00EC505D" w:rsidRPr="008C4C4F" w:rsidRDefault="00EC505D" w:rsidP="00A014CA">
      <w:pPr>
        <w:numPr>
          <w:ilvl w:val="0"/>
          <w:numId w:val="13"/>
        </w:numPr>
        <w:tabs>
          <w:tab w:val="left" w:pos="567"/>
        </w:tabs>
        <w:spacing w:after="0" w:line="240" w:lineRule="auto"/>
        <w:ind w:left="0" w:firstLine="0"/>
        <w:jc w:val="both"/>
        <w:rPr>
          <w:rFonts w:ascii="Times New Roman" w:hAnsi="Times New Roman"/>
          <w:color w:val="000000"/>
          <w:sz w:val="24"/>
          <w:szCs w:val="24"/>
        </w:rPr>
      </w:pPr>
      <w:r>
        <w:rPr>
          <w:rFonts w:ascii="Times New Roman" w:hAnsi="Times New Roman"/>
          <w:sz w:val="24"/>
          <w:szCs w:val="24"/>
        </w:rPr>
        <w:t>Сексуальність, мораль, моральність і право.</w:t>
      </w:r>
    </w:p>
    <w:p w:rsidR="00EC505D" w:rsidRPr="008C4C4F" w:rsidRDefault="00EC505D" w:rsidP="00A014CA">
      <w:pPr>
        <w:numPr>
          <w:ilvl w:val="0"/>
          <w:numId w:val="13"/>
        </w:numPr>
        <w:tabs>
          <w:tab w:val="left" w:pos="567"/>
        </w:tabs>
        <w:spacing w:after="0" w:line="240" w:lineRule="auto"/>
        <w:ind w:left="0" w:firstLine="0"/>
        <w:jc w:val="both"/>
        <w:rPr>
          <w:rFonts w:ascii="Times New Roman" w:hAnsi="Times New Roman"/>
          <w:color w:val="000000"/>
          <w:sz w:val="24"/>
          <w:szCs w:val="24"/>
        </w:rPr>
      </w:pPr>
      <w:r>
        <w:rPr>
          <w:rFonts w:ascii="Times New Roman" w:hAnsi="Times New Roman"/>
          <w:sz w:val="24"/>
          <w:szCs w:val="24"/>
        </w:rPr>
        <w:t xml:space="preserve">Соціально-правові проблеми сексології і психології статі. Злочини проти свободи. Злочини проти моралі. </w:t>
      </w:r>
    </w:p>
    <w:p w:rsidR="00EC505D" w:rsidRPr="008C4C4F" w:rsidRDefault="00EC505D" w:rsidP="00A014CA">
      <w:pPr>
        <w:numPr>
          <w:ilvl w:val="0"/>
          <w:numId w:val="13"/>
        </w:numPr>
        <w:tabs>
          <w:tab w:val="left" w:pos="567"/>
        </w:tabs>
        <w:spacing w:after="0" w:line="240" w:lineRule="auto"/>
        <w:ind w:left="0" w:firstLine="0"/>
        <w:jc w:val="both"/>
        <w:rPr>
          <w:rFonts w:ascii="Times New Roman" w:hAnsi="Times New Roman"/>
          <w:color w:val="000000"/>
          <w:sz w:val="24"/>
          <w:szCs w:val="24"/>
        </w:rPr>
      </w:pPr>
      <w:r>
        <w:rPr>
          <w:rFonts w:ascii="Times New Roman" w:hAnsi="Times New Roman"/>
          <w:sz w:val="24"/>
          <w:szCs w:val="24"/>
        </w:rPr>
        <w:t>Вплив соціального середовища на формування людської сексуальності.</w:t>
      </w:r>
    </w:p>
    <w:p w:rsidR="00EC505D" w:rsidRPr="008C4C4F" w:rsidRDefault="00EC505D" w:rsidP="00A014CA">
      <w:pPr>
        <w:numPr>
          <w:ilvl w:val="0"/>
          <w:numId w:val="13"/>
        </w:numPr>
        <w:tabs>
          <w:tab w:val="left" w:pos="567"/>
        </w:tabs>
        <w:spacing w:after="0" w:line="240" w:lineRule="auto"/>
        <w:ind w:left="0" w:firstLine="0"/>
        <w:jc w:val="both"/>
        <w:rPr>
          <w:rFonts w:ascii="Times New Roman" w:hAnsi="Times New Roman"/>
          <w:color w:val="000000"/>
          <w:sz w:val="24"/>
          <w:szCs w:val="24"/>
        </w:rPr>
      </w:pPr>
      <w:r>
        <w:rPr>
          <w:rFonts w:ascii="Times New Roman" w:hAnsi="Times New Roman"/>
          <w:sz w:val="24"/>
          <w:szCs w:val="24"/>
        </w:rPr>
        <w:t xml:space="preserve">. Відмінності чоловічої та жіночої сексуальності. Вікові прояви сексуальності. </w:t>
      </w:r>
    </w:p>
    <w:p w:rsidR="00EC505D" w:rsidRPr="008C4C4F" w:rsidRDefault="00EC505D" w:rsidP="00A014CA">
      <w:pPr>
        <w:numPr>
          <w:ilvl w:val="0"/>
          <w:numId w:val="13"/>
        </w:numPr>
        <w:tabs>
          <w:tab w:val="left" w:pos="567"/>
        </w:tabs>
        <w:spacing w:after="0" w:line="240" w:lineRule="auto"/>
        <w:ind w:left="0" w:firstLine="0"/>
        <w:jc w:val="both"/>
        <w:rPr>
          <w:rFonts w:ascii="Times New Roman" w:hAnsi="Times New Roman"/>
          <w:color w:val="000000"/>
          <w:sz w:val="24"/>
          <w:szCs w:val="24"/>
        </w:rPr>
      </w:pPr>
      <w:r>
        <w:rPr>
          <w:rFonts w:ascii="Times New Roman" w:hAnsi="Times New Roman"/>
          <w:sz w:val="24"/>
          <w:szCs w:val="24"/>
        </w:rPr>
        <w:t>Сексуальна гармонія та дисгармонія.</w:t>
      </w:r>
    </w:p>
    <w:p w:rsidR="00EC505D" w:rsidRPr="008C4C4F" w:rsidRDefault="00EC505D" w:rsidP="00A014CA">
      <w:pPr>
        <w:numPr>
          <w:ilvl w:val="0"/>
          <w:numId w:val="13"/>
        </w:numPr>
        <w:tabs>
          <w:tab w:val="left" w:pos="567"/>
        </w:tabs>
        <w:spacing w:after="0" w:line="240" w:lineRule="auto"/>
        <w:ind w:left="0" w:firstLine="0"/>
        <w:jc w:val="both"/>
        <w:rPr>
          <w:rFonts w:ascii="Times New Roman" w:hAnsi="Times New Roman"/>
          <w:color w:val="000000"/>
          <w:sz w:val="24"/>
          <w:szCs w:val="24"/>
        </w:rPr>
      </w:pPr>
      <w:r>
        <w:rPr>
          <w:rFonts w:ascii="Times New Roman" w:hAnsi="Times New Roman"/>
          <w:sz w:val="24"/>
          <w:szCs w:val="24"/>
        </w:rPr>
        <w:t xml:space="preserve">Соціальний, психологічний та соціально-психологічний фактори сексуальної гармонії. </w:t>
      </w:r>
    </w:p>
    <w:p w:rsidR="00EC505D" w:rsidRPr="008C4C4F" w:rsidRDefault="00EC505D" w:rsidP="00A014CA">
      <w:pPr>
        <w:numPr>
          <w:ilvl w:val="0"/>
          <w:numId w:val="13"/>
        </w:numPr>
        <w:tabs>
          <w:tab w:val="left" w:pos="567"/>
        </w:tabs>
        <w:spacing w:after="0" w:line="240" w:lineRule="auto"/>
        <w:ind w:left="0" w:firstLine="0"/>
        <w:jc w:val="both"/>
        <w:rPr>
          <w:rFonts w:ascii="Times New Roman" w:hAnsi="Times New Roman"/>
          <w:color w:val="000000"/>
          <w:sz w:val="24"/>
          <w:szCs w:val="24"/>
        </w:rPr>
      </w:pPr>
      <w:r>
        <w:rPr>
          <w:rFonts w:ascii="Times New Roman" w:hAnsi="Times New Roman"/>
          <w:sz w:val="24"/>
          <w:szCs w:val="24"/>
        </w:rPr>
        <w:t>Стадiї третього етапу психосексуального розвитку: платонiчне, еротичне та сексуальне лiбiдо</w:t>
      </w:r>
    </w:p>
    <w:p w:rsidR="00EC505D" w:rsidRPr="008C4C4F" w:rsidRDefault="00EC505D" w:rsidP="00A014CA">
      <w:pPr>
        <w:numPr>
          <w:ilvl w:val="0"/>
          <w:numId w:val="13"/>
        </w:numPr>
        <w:tabs>
          <w:tab w:val="left" w:pos="567"/>
        </w:tabs>
        <w:spacing w:after="0" w:line="240" w:lineRule="auto"/>
        <w:ind w:left="0" w:firstLine="0"/>
        <w:jc w:val="both"/>
        <w:rPr>
          <w:rFonts w:ascii="Times New Roman" w:hAnsi="Times New Roman"/>
          <w:color w:val="000000"/>
          <w:sz w:val="24"/>
          <w:szCs w:val="24"/>
        </w:rPr>
      </w:pPr>
      <w:r>
        <w:rPr>
          <w:rFonts w:ascii="Times New Roman" w:hAnsi="Times New Roman"/>
          <w:sz w:val="24"/>
          <w:szCs w:val="24"/>
        </w:rPr>
        <w:t>Розлади психосексуальноi орiєнтацiї як наслiдок вiдставання в часi якоїсь cтaдiї та змiни порядку розвитку.</w:t>
      </w:r>
    </w:p>
    <w:p w:rsidR="00EC505D" w:rsidRPr="008C4C4F" w:rsidRDefault="00EC505D" w:rsidP="00A014CA">
      <w:pPr>
        <w:numPr>
          <w:ilvl w:val="0"/>
          <w:numId w:val="13"/>
        </w:numPr>
        <w:tabs>
          <w:tab w:val="left" w:pos="567"/>
        </w:tabs>
        <w:spacing w:after="0" w:line="240" w:lineRule="auto"/>
        <w:ind w:left="0" w:firstLine="0"/>
        <w:jc w:val="both"/>
        <w:rPr>
          <w:rFonts w:ascii="Times New Roman" w:hAnsi="Times New Roman"/>
          <w:color w:val="000000"/>
          <w:sz w:val="24"/>
          <w:szCs w:val="24"/>
        </w:rPr>
      </w:pPr>
      <w:r>
        <w:rPr>
          <w:rFonts w:ascii="Times New Roman" w:hAnsi="Times New Roman"/>
          <w:sz w:val="24"/>
          <w:szCs w:val="24"/>
        </w:rPr>
        <w:lastRenderedPageBreak/>
        <w:t>Оптимальна, прийнятна та припустима сексуальнi норми, якi є клiнiчною нормою, та не потребують терапевтичного втручання.</w:t>
      </w:r>
    </w:p>
    <w:p w:rsidR="00EC505D" w:rsidRPr="008C4C4F" w:rsidRDefault="00EC505D" w:rsidP="00A014CA">
      <w:pPr>
        <w:numPr>
          <w:ilvl w:val="0"/>
          <w:numId w:val="13"/>
        </w:numPr>
        <w:tabs>
          <w:tab w:val="left" w:pos="567"/>
        </w:tabs>
        <w:spacing w:after="0" w:line="240" w:lineRule="auto"/>
        <w:ind w:left="0" w:firstLine="0"/>
        <w:jc w:val="both"/>
        <w:rPr>
          <w:rFonts w:ascii="Times New Roman" w:hAnsi="Times New Roman"/>
          <w:color w:val="000000"/>
          <w:sz w:val="24"/>
          <w:szCs w:val="24"/>
        </w:rPr>
      </w:pPr>
      <w:r>
        <w:rPr>
          <w:rFonts w:ascii="Times New Roman" w:hAnsi="Times New Roman"/>
          <w:sz w:val="24"/>
          <w:szCs w:val="24"/>
        </w:rPr>
        <w:t xml:space="preserve">Типи сексуальної мотивацiї: гомеостабiлiзуючий, шаблоннорегламентований, генiтальний, iгровий, агресивно-егоїстичний, пасивно-пiдлеглий, агресивно-садистський, альтруїстичний. </w:t>
      </w:r>
    </w:p>
    <w:p w:rsidR="00EC505D" w:rsidRPr="008C4C4F" w:rsidRDefault="00EC505D" w:rsidP="00A014CA">
      <w:pPr>
        <w:numPr>
          <w:ilvl w:val="0"/>
          <w:numId w:val="13"/>
        </w:numPr>
        <w:tabs>
          <w:tab w:val="left" w:pos="567"/>
        </w:tabs>
        <w:spacing w:after="0" w:line="240" w:lineRule="auto"/>
        <w:ind w:left="0" w:firstLine="0"/>
        <w:jc w:val="both"/>
        <w:rPr>
          <w:rFonts w:ascii="Times New Roman" w:hAnsi="Times New Roman"/>
          <w:color w:val="000000"/>
          <w:sz w:val="24"/>
          <w:szCs w:val="24"/>
        </w:rPr>
      </w:pPr>
      <w:r>
        <w:rPr>
          <w:rFonts w:ascii="Times New Roman" w:hAnsi="Times New Roman"/>
          <w:sz w:val="24"/>
          <w:szCs w:val="24"/>
        </w:rPr>
        <w:t xml:space="preserve">Основні системоутворюючi ознаки, якi зумовлюють психосексуальний розвиток: статеве самоусвiдомлення i статеве усвiдомлення оточуючих; статеворольова поведiнка; психосексуальна орiєнтацiя. </w:t>
      </w:r>
    </w:p>
    <w:p w:rsidR="00EC505D" w:rsidRPr="008C4C4F" w:rsidRDefault="00EC505D" w:rsidP="00A014CA">
      <w:pPr>
        <w:numPr>
          <w:ilvl w:val="0"/>
          <w:numId w:val="13"/>
        </w:numPr>
        <w:tabs>
          <w:tab w:val="left" w:pos="567"/>
        </w:tabs>
        <w:spacing w:after="0" w:line="240" w:lineRule="auto"/>
        <w:ind w:left="0" w:firstLine="0"/>
        <w:jc w:val="both"/>
        <w:rPr>
          <w:rFonts w:ascii="Times New Roman" w:hAnsi="Times New Roman"/>
          <w:color w:val="000000"/>
          <w:sz w:val="24"/>
          <w:szCs w:val="24"/>
        </w:rPr>
      </w:pPr>
      <w:r>
        <w:rPr>
          <w:rFonts w:ascii="Times New Roman" w:hAnsi="Times New Roman"/>
          <w:sz w:val="24"/>
          <w:szCs w:val="24"/>
        </w:rPr>
        <w:t>Додатковi системоутворюючi ознаки: статевий потяг, сексуальна збудливiсть, сексуальна активнiсть, сексуальна установка. Типи сексуальної установки: фалоцентрична (механоцентрична), оргазмоцентрична, екстазоцентрична.</w:t>
      </w:r>
    </w:p>
    <w:p w:rsidR="00EC505D" w:rsidRPr="008C4C4F" w:rsidRDefault="00EC505D" w:rsidP="00A014CA">
      <w:pPr>
        <w:numPr>
          <w:ilvl w:val="0"/>
          <w:numId w:val="13"/>
        </w:numPr>
        <w:tabs>
          <w:tab w:val="left" w:pos="567"/>
        </w:tabs>
        <w:spacing w:after="0" w:line="240" w:lineRule="auto"/>
        <w:ind w:left="0" w:firstLine="0"/>
        <w:jc w:val="both"/>
        <w:rPr>
          <w:rFonts w:ascii="Times New Roman" w:hAnsi="Times New Roman"/>
          <w:color w:val="000000"/>
          <w:sz w:val="24"/>
          <w:szCs w:val="24"/>
        </w:rPr>
      </w:pPr>
      <w:r>
        <w:rPr>
          <w:rFonts w:ascii="Times New Roman" w:hAnsi="Times New Roman"/>
          <w:sz w:val="24"/>
          <w:szCs w:val="24"/>
        </w:rPr>
        <w:t>Переваги та недолiки рiзних методiв запобiгання небажанiй вaгiтнocтi.</w:t>
      </w:r>
    </w:p>
    <w:p w:rsidR="00EC505D" w:rsidRPr="008C4C4F" w:rsidRDefault="00EC505D" w:rsidP="00A014CA">
      <w:pPr>
        <w:numPr>
          <w:ilvl w:val="0"/>
          <w:numId w:val="13"/>
        </w:numPr>
        <w:tabs>
          <w:tab w:val="left" w:pos="567"/>
        </w:tabs>
        <w:spacing w:after="0" w:line="240" w:lineRule="auto"/>
        <w:ind w:left="0" w:firstLine="0"/>
        <w:jc w:val="both"/>
        <w:rPr>
          <w:rFonts w:ascii="Times New Roman" w:hAnsi="Times New Roman"/>
          <w:color w:val="000000"/>
          <w:sz w:val="24"/>
          <w:szCs w:val="24"/>
        </w:rPr>
      </w:pPr>
      <w:r>
        <w:rPr>
          <w:rFonts w:ascii="Times New Roman" w:hAnsi="Times New Roman"/>
          <w:sz w:val="24"/>
          <w:szCs w:val="24"/>
        </w:rPr>
        <w:t xml:space="preserve">Хвороби, що передаються статевим шляхом, та їx профiлактика. </w:t>
      </w:r>
    </w:p>
    <w:p w:rsidR="00EC505D" w:rsidRPr="008C4C4F" w:rsidRDefault="00EC505D" w:rsidP="00A014CA">
      <w:pPr>
        <w:numPr>
          <w:ilvl w:val="0"/>
          <w:numId w:val="13"/>
        </w:numPr>
        <w:tabs>
          <w:tab w:val="left" w:pos="567"/>
        </w:tabs>
        <w:spacing w:after="0" w:line="240" w:lineRule="auto"/>
        <w:ind w:left="0" w:firstLine="0"/>
        <w:jc w:val="both"/>
        <w:rPr>
          <w:rFonts w:ascii="Times New Roman" w:hAnsi="Times New Roman"/>
          <w:color w:val="000000"/>
          <w:sz w:val="24"/>
          <w:szCs w:val="24"/>
        </w:rPr>
      </w:pPr>
      <w:r>
        <w:rPr>
          <w:rFonts w:ascii="Times New Roman" w:hAnsi="Times New Roman"/>
          <w:sz w:val="24"/>
          <w:szCs w:val="24"/>
        </w:rPr>
        <w:t xml:space="preserve">Пусковi стимули для здiйснення парафiльних дiй. </w:t>
      </w:r>
    </w:p>
    <w:p w:rsidR="00EC505D" w:rsidRPr="008C4C4F" w:rsidRDefault="00EC505D" w:rsidP="00A014CA">
      <w:pPr>
        <w:numPr>
          <w:ilvl w:val="0"/>
          <w:numId w:val="13"/>
        </w:numPr>
        <w:tabs>
          <w:tab w:val="left" w:pos="567"/>
        </w:tabs>
        <w:spacing w:after="0" w:line="240" w:lineRule="auto"/>
        <w:ind w:left="0" w:firstLine="0"/>
        <w:jc w:val="both"/>
        <w:rPr>
          <w:rFonts w:ascii="Times New Roman" w:hAnsi="Times New Roman"/>
          <w:color w:val="000000"/>
          <w:sz w:val="24"/>
          <w:szCs w:val="24"/>
        </w:rPr>
      </w:pPr>
      <w:r>
        <w:rPr>
          <w:rFonts w:ascii="Times New Roman" w:hAnsi="Times New Roman"/>
          <w:sz w:val="24"/>
          <w:szCs w:val="24"/>
        </w:rPr>
        <w:t>Парафiлiї, що найчастiше призводять до правопорушень.</w:t>
      </w:r>
    </w:p>
    <w:p w:rsidR="00EC505D" w:rsidRPr="008C4C4F" w:rsidRDefault="00EC505D" w:rsidP="00A014CA">
      <w:pPr>
        <w:numPr>
          <w:ilvl w:val="0"/>
          <w:numId w:val="13"/>
        </w:numPr>
        <w:tabs>
          <w:tab w:val="left" w:pos="567"/>
        </w:tabs>
        <w:spacing w:after="0" w:line="240" w:lineRule="auto"/>
        <w:ind w:left="0" w:firstLine="0"/>
        <w:jc w:val="both"/>
        <w:rPr>
          <w:rFonts w:ascii="Times New Roman" w:hAnsi="Times New Roman"/>
          <w:color w:val="000000"/>
          <w:sz w:val="24"/>
          <w:szCs w:val="24"/>
        </w:rPr>
      </w:pPr>
      <w:r>
        <w:rPr>
          <w:rFonts w:ascii="Times New Roman" w:hAnsi="Times New Roman"/>
          <w:sz w:val="24"/>
          <w:szCs w:val="24"/>
        </w:rPr>
        <w:t xml:space="preserve">Значення в розвитку парафiлiй схильностi до надцiнних утворень, яка вiдображає ригiднiсть психофiзiологiчних процесiв. </w:t>
      </w:r>
    </w:p>
    <w:p w:rsidR="00EC505D" w:rsidRPr="008C4C4F" w:rsidRDefault="00EC505D" w:rsidP="00A014CA">
      <w:pPr>
        <w:numPr>
          <w:ilvl w:val="0"/>
          <w:numId w:val="13"/>
        </w:numPr>
        <w:tabs>
          <w:tab w:val="left" w:pos="567"/>
        </w:tabs>
        <w:spacing w:after="0" w:line="240" w:lineRule="auto"/>
        <w:ind w:left="0" w:firstLine="0"/>
        <w:jc w:val="both"/>
        <w:rPr>
          <w:rFonts w:ascii="Times New Roman" w:hAnsi="Times New Roman"/>
          <w:color w:val="000000"/>
          <w:sz w:val="24"/>
          <w:szCs w:val="24"/>
        </w:rPr>
      </w:pPr>
      <w:r>
        <w:rPr>
          <w:rFonts w:ascii="Times New Roman" w:hAnsi="Times New Roman"/>
          <w:sz w:val="24"/>
          <w:szCs w:val="24"/>
        </w:rPr>
        <w:t>Бiологiчнi причини викривлення психiчного i психосексуального розвитку особистостi у формуваннi парафiлiй.</w:t>
      </w:r>
    </w:p>
    <w:p w:rsidR="00EC505D" w:rsidRPr="008C4C4F" w:rsidRDefault="00EC505D" w:rsidP="00A014CA">
      <w:pPr>
        <w:numPr>
          <w:ilvl w:val="0"/>
          <w:numId w:val="13"/>
        </w:numPr>
        <w:tabs>
          <w:tab w:val="left" w:pos="567"/>
        </w:tabs>
        <w:spacing w:after="0" w:line="240" w:lineRule="auto"/>
        <w:ind w:left="0" w:firstLine="0"/>
        <w:jc w:val="both"/>
        <w:rPr>
          <w:rFonts w:ascii="Times New Roman" w:hAnsi="Times New Roman"/>
          <w:color w:val="000000"/>
          <w:sz w:val="24"/>
          <w:szCs w:val="24"/>
        </w:rPr>
      </w:pPr>
      <w:r>
        <w:rPr>
          <w:rFonts w:ascii="Times New Roman" w:hAnsi="Times New Roman"/>
          <w:sz w:val="24"/>
          <w:szCs w:val="24"/>
        </w:rPr>
        <w:t xml:space="preserve">Особистість сексуальних злочинців. </w:t>
      </w:r>
    </w:p>
    <w:p w:rsidR="00EC505D" w:rsidRPr="005D10AF" w:rsidRDefault="00EC505D" w:rsidP="005D10AF">
      <w:pPr>
        <w:spacing w:after="0" w:line="240" w:lineRule="auto"/>
        <w:rPr>
          <w:rFonts w:ascii="Times New Roman" w:hAnsi="Times New Roman"/>
          <w:b/>
          <w:i/>
          <w:sz w:val="24"/>
          <w:szCs w:val="24"/>
        </w:rPr>
      </w:pPr>
      <w:r w:rsidRPr="005D10AF">
        <w:rPr>
          <w:rFonts w:ascii="Times New Roman" w:hAnsi="Times New Roman"/>
          <w:b/>
          <w:i/>
          <w:sz w:val="24"/>
          <w:szCs w:val="24"/>
        </w:rPr>
        <w:t>Вимоги до доповіді:</w:t>
      </w:r>
    </w:p>
    <w:p w:rsidR="0024731B" w:rsidRPr="005D10AF" w:rsidRDefault="00EC505D" w:rsidP="0024731B">
      <w:pPr>
        <w:spacing w:after="0" w:line="240" w:lineRule="auto"/>
        <w:rPr>
          <w:rFonts w:ascii="Times New Roman" w:hAnsi="Times New Roman"/>
          <w:sz w:val="24"/>
          <w:szCs w:val="24"/>
        </w:rPr>
      </w:pPr>
      <w:r w:rsidRPr="005D10AF">
        <w:rPr>
          <w:rFonts w:ascii="Times New Roman" w:hAnsi="Times New Roman"/>
          <w:sz w:val="24"/>
          <w:szCs w:val="24"/>
        </w:rPr>
        <w:t xml:space="preserve">об’єм – </w:t>
      </w:r>
      <w:r w:rsidR="0024731B" w:rsidRPr="005D10AF">
        <w:rPr>
          <w:rFonts w:ascii="Times New Roman" w:hAnsi="Times New Roman"/>
          <w:sz w:val="24"/>
          <w:szCs w:val="24"/>
        </w:rPr>
        <w:t>12 сторінок друкованого тексту;</w:t>
      </w:r>
    </w:p>
    <w:p w:rsidR="0024731B" w:rsidRPr="005D10AF" w:rsidRDefault="0024731B" w:rsidP="0024731B">
      <w:pPr>
        <w:numPr>
          <w:ilvl w:val="0"/>
          <w:numId w:val="14"/>
        </w:numPr>
        <w:spacing w:after="0" w:line="240" w:lineRule="auto"/>
        <w:ind w:left="0"/>
        <w:rPr>
          <w:rFonts w:ascii="Times New Roman" w:hAnsi="Times New Roman"/>
          <w:sz w:val="24"/>
          <w:szCs w:val="24"/>
        </w:rPr>
      </w:pPr>
      <w:r w:rsidRPr="005D10AF">
        <w:rPr>
          <w:rFonts w:ascii="Times New Roman" w:hAnsi="Times New Roman"/>
          <w:sz w:val="24"/>
          <w:szCs w:val="24"/>
        </w:rPr>
        <w:t>1-ша сторінка – титульна;</w:t>
      </w:r>
    </w:p>
    <w:p w:rsidR="0024731B" w:rsidRPr="005D10AF" w:rsidRDefault="0024731B" w:rsidP="0024731B">
      <w:pPr>
        <w:numPr>
          <w:ilvl w:val="0"/>
          <w:numId w:val="14"/>
        </w:numPr>
        <w:spacing w:after="0" w:line="240" w:lineRule="auto"/>
        <w:ind w:left="0"/>
        <w:rPr>
          <w:rFonts w:ascii="Times New Roman" w:hAnsi="Times New Roman"/>
          <w:sz w:val="24"/>
          <w:szCs w:val="24"/>
        </w:rPr>
      </w:pPr>
      <w:r w:rsidRPr="005D10AF">
        <w:rPr>
          <w:rFonts w:ascii="Times New Roman" w:hAnsi="Times New Roman"/>
          <w:sz w:val="24"/>
          <w:szCs w:val="24"/>
        </w:rPr>
        <w:t>2-га сторінка – зміст;</w:t>
      </w:r>
    </w:p>
    <w:p w:rsidR="0024731B" w:rsidRPr="005D10AF" w:rsidRDefault="0024731B" w:rsidP="0024731B">
      <w:pPr>
        <w:numPr>
          <w:ilvl w:val="0"/>
          <w:numId w:val="14"/>
        </w:numPr>
        <w:spacing w:after="0" w:line="240" w:lineRule="auto"/>
        <w:ind w:left="0"/>
        <w:rPr>
          <w:rFonts w:ascii="Times New Roman" w:hAnsi="Times New Roman"/>
          <w:sz w:val="24"/>
          <w:szCs w:val="24"/>
        </w:rPr>
      </w:pPr>
      <w:r w:rsidRPr="005D10AF">
        <w:rPr>
          <w:rFonts w:ascii="Times New Roman" w:hAnsi="Times New Roman"/>
          <w:sz w:val="24"/>
          <w:szCs w:val="24"/>
        </w:rPr>
        <w:t>3-тя сторінка – вступ;</w:t>
      </w:r>
    </w:p>
    <w:p w:rsidR="0024731B" w:rsidRPr="005D10AF" w:rsidRDefault="0024731B" w:rsidP="0024731B">
      <w:pPr>
        <w:numPr>
          <w:ilvl w:val="0"/>
          <w:numId w:val="14"/>
        </w:numPr>
        <w:spacing w:after="0" w:line="240" w:lineRule="auto"/>
        <w:ind w:left="0"/>
        <w:rPr>
          <w:rFonts w:ascii="Times New Roman" w:hAnsi="Times New Roman"/>
          <w:sz w:val="24"/>
          <w:szCs w:val="24"/>
        </w:rPr>
      </w:pPr>
      <w:r w:rsidRPr="005D10AF">
        <w:rPr>
          <w:rFonts w:ascii="Times New Roman" w:hAnsi="Times New Roman"/>
          <w:sz w:val="24"/>
          <w:szCs w:val="24"/>
        </w:rPr>
        <w:t>4-10-та сторінки – виклад матеріалу;</w:t>
      </w:r>
    </w:p>
    <w:p w:rsidR="0024731B" w:rsidRPr="005D10AF" w:rsidRDefault="0024731B" w:rsidP="0024731B">
      <w:pPr>
        <w:numPr>
          <w:ilvl w:val="0"/>
          <w:numId w:val="14"/>
        </w:numPr>
        <w:spacing w:after="0" w:line="240" w:lineRule="auto"/>
        <w:ind w:left="0"/>
        <w:rPr>
          <w:rFonts w:ascii="Times New Roman" w:hAnsi="Times New Roman"/>
          <w:sz w:val="24"/>
          <w:szCs w:val="24"/>
        </w:rPr>
      </w:pPr>
      <w:r w:rsidRPr="005D10AF">
        <w:rPr>
          <w:rFonts w:ascii="Times New Roman" w:hAnsi="Times New Roman"/>
          <w:sz w:val="24"/>
          <w:szCs w:val="24"/>
        </w:rPr>
        <w:t>11-та сторінка – висновки;</w:t>
      </w:r>
    </w:p>
    <w:p w:rsidR="0024731B" w:rsidRPr="005D10AF" w:rsidRDefault="0024731B" w:rsidP="0024731B">
      <w:pPr>
        <w:numPr>
          <w:ilvl w:val="0"/>
          <w:numId w:val="14"/>
        </w:numPr>
        <w:spacing w:after="0" w:line="240" w:lineRule="auto"/>
        <w:ind w:left="0"/>
        <w:rPr>
          <w:rFonts w:ascii="Times New Roman" w:hAnsi="Times New Roman"/>
          <w:sz w:val="24"/>
          <w:szCs w:val="24"/>
        </w:rPr>
      </w:pPr>
      <w:r w:rsidRPr="005D10AF">
        <w:rPr>
          <w:rFonts w:ascii="Times New Roman" w:hAnsi="Times New Roman"/>
          <w:sz w:val="24"/>
          <w:szCs w:val="24"/>
        </w:rPr>
        <w:t>12-та сторінка – список використаної літератури;</w:t>
      </w:r>
    </w:p>
    <w:p w:rsidR="00EC505D" w:rsidRDefault="0024731B" w:rsidP="0024731B">
      <w:pPr>
        <w:numPr>
          <w:ilvl w:val="0"/>
          <w:numId w:val="14"/>
        </w:numPr>
        <w:spacing w:after="0" w:line="240" w:lineRule="auto"/>
        <w:ind w:left="0"/>
        <w:rPr>
          <w:rFonts w:ascii="Times New Roman" w:hAnsi="Times New Roman"/>
          <w:sz w:val="24"/>
          <w:szCs w:val="24"/>
        </w:rPr>
      </w:pPr>
      <w:r w:rsidRPr="005D10AF">
        <w:rPr>
          <w:rFonts w:ascii="Times New Roman" w:hAnsi="Times New Roman"/>
          <w:sz w:val="24"/>
          <w:szCs w:val="24"/>
        </w:rPr>
        <w:t>– посилання у тексті ([порядковий номер у списку літератури; сторінка, з якої процитовано]).</w:t>
      </w:r>
    </w:p>
    <w:p w:rsidR="0024731B" w:rsidRDefault="0024731B" w:rsidP="005D10AF">
      <w:pPr>
        <w:numPr>
          <w:ilvl w:val="0"/>
          <w:numId w:val="14"/>
        </w:numPr>
        <w:spacing w:after="0" w:line="240" w:lineRule="auto"/>
        <w:ind w:left="0"/>
        <w:rPr>
          <w:rFonts w:ascii="Times New Roman" w:hAnsi="Times New Roman"/>
          <w:sz w:val="24"/>
          <w:szCs w:val="24"/>
        </w:rPr>
      </w:pPr>
      <w:r>
        <w:rPr>
          <w:rFonts w:ascii="Times New Roman" w:hAnsi="Times New Roman"/>
          <w:sz w:val="24"/>
          <w:szCs w:val="24"/>
        </w:rPr>
        <w:t>підготовка презентації</w:t>
      </w:r>
    </w:p>
    <w:p w:rsidR="0024731B" w:rsidRPr="005D10AF" w:rsidRDefault="0024731B" w:rsidP="005D10AF">
      <w:pPr>
        <w:numPr>
          <w:ilvl w:val="0"/>
          <w:numId w:val="14"/>
        </w:numPr>
        <w:spacing w:after="0" w:line="240" w:lineRule="auto"/>
        <w:ind w:left="0"/>
        <w:rPr>
          <w:rFonts w:ascii="Times New Roman" w:hAnsi="Times New Roman"/>
          <w:sz w:val="24"/>
          <w:szCs w:val="24"/>
        </w:rPr>
      </w:pPr>
      <w:r>
        <w:rPr>
          <w:rFonts w:ascii="Times New Roman" w:hAnsi="Times New Roman"/>
          <w:sz w:val="24"/>
          <w:szCs w:val="24"/>
        </w:rPr>
        <w:t>представлення результатів наукового пошуку на семінарському занятті.</w:t>
      </w:r>
    </w:p>
    <w:p w:rsidR="00EC505D" w:rsidRPr="005D10AF" w:rsidRDefault="00EC505D" w:rsidP="005D10AF">
      <w:pPr>
        <w:autoSpaceDE w:val="0"/>
        <w:autoSpaceDN w:val="0"/>
        <w:spacing w:after="0" w:line="240" w:lineRule="auto"/>
        <w:jc w:val="center"/>
        <w:rPr>
          <w:rFonts w:ascii="Times New Roman" w:hAnsi="Times New Roman"/>
          <w:sz w:val="24"/>
          <w:szCs w:val="24"/>
        </w:rPr>
      </w:pPr>
    </w:p>
    <w:p w:rsidR="00EC505D" w:rsidRPr="005D10AF" w:rsidRDefault="00EC505D" w:rsidP="005D10AF">
      <w:pPr>
        <w:autoSpaceDE w:val="0"/>
        <w:autoSpaceDN w:val="0"/>
        <w:spacing w:after="0" w:line="240" w:lineRule="auto"/>
        <w:rPr>
          <w:rFonts w:ascii="Times New Roman" w:hAnsi="Times New Roman"/>
          <w:sz w:val="24"/>
          <w:szCs w:val="24"/>
        </w:rPr>
      </w:pPr>
      <w:r w:rsidRPr="005D10AF">
        <w:rPr>
          <w:rFonts w:ascii="Times New Roman" w:hAnsi="Times New Roman"/>
          <w:b/>
          <w:i/>
          <w:sz w:val="24"/>
          <w:szCs w:val="24"/>
        </w:rPr>
        <w:t>Оцінювання ІНДЗ здійснюється за наступними критеріями:</w:t>
      </w:r>
    </w:p>
    <w:p w:rsidR="00EC505D" w:rsidRPr="005D10AF" w:rsidRDefault="00EC505D" w:rsidP="005D10AF">
      <w:pPr>
        <w:numPr>
          <w:ilvl w:val="0"/>
          <w:numId w:val="15"/>
        </w:numPr>
        <w:autoSpaceDE w:val="0"/>
        <w:autoSpaceDN w:val="0"/>
        <w:spacing w:after="0" w:line="240" w:lineRule="auto"/>
        <w:ind w:left="0"/>
        <w:jc w:val="both"/>
        <w:rPr>
          <w:rFonts w:ascii="Times New Roman" w:hAnsi="Times New Roman"/>
          <w:sz w:val="24"/>
          <w:szCs w:val="24"/>
        </w:rPr>
      </w:pPr>
      <w:r w:rsidRPr="005D10AF">
        <w:rPr>
          <w:rFonts w:ascii="Times New Roman" w:hAnsi="Times New Roman"/>
          <w:sz w:val="24"/>
          <w:szCs w:val="24"/>
        </w:rPr>
        <w:t>відповідність змісту обраній темі;</w:t>
      </w:r>
    </w:p>
    <w:p w:rsidR="00EC505D" w:rsidRPr="005D10AF" w:rsidRDefault="00EC505D" w:rsidP="005D10AF">
      <w:pPr>
        <w:numPr>
          <w:ilvl w:val="0"/>
          <w:numId w:val="15"/>
        </w:numPr>
        <w:autoSpaceDE w:val="0"/>
        <w:autoSpaceDN w:val="0"/>
        <w:spacing w:after="0" w:line="240" w:lineRule="auto"/>
        <w:ind w:left="0"/>
        <w:jc w:val="both"/>
        <w:rPr>
          <w:rFonts w:ascii="Times New Roman" w:hAnsi="Times New Roman"/>
          <w:sz w:val="24"/>
          <w:szCs w:val="24"/>
        </w:rPr>
      </w:pPr>
      <w:r w:rsidRPr="005D10AF">
        <w:rPr>
          <w:rFonts w:ascii="Times New Roman" w:hAnsi="Times New Roman"/>
          <w:sz w:val="24"/>
          <w:szCs w:val="24"/>
        </w:rPr>
        <w:t>ґрунтовність, повнота і критичність аналізу літератури з проблеми дослідження;</w:t>
      </w:r>
    </w:p>
    <w:p w:rsidR="00EC505D" w:rsidRPr="005D10AF" w:rsidRDefault="00EC505D" w:rsidP="005D10AF">
      <w:pPr>
        <w:numPr>
          <w:ilvl w:val="0"/>
          <w:numId w:val="15"/>
        </w:numPr>
        <w:autoSpaceDE w:val="0"/>
        <w:autoSpaceDN w:val="0"/>
        <w:spacing w:after="0" w:line="240" w:lineRule="auto"/>
        <w:ind w:left="0"/>
        <w:jc w:val="both"/>
        <w:rPr>
          <w:rFonts w:ascii="Times New Roman" w:hAnsi="Times New Roman"/>
          <w:sz w:val="24"/>
          <w:szCs w:val="24"/>
        </w:rPr>
      </w:pPr>
      <w:r w:rsidRPr="005D10AF">
        <w:rPr>
          <w:rFonts w:ascii="Times New Roman" w:hAnsi="Times New Roman"/>
          <w:sz w:val="24"/>
          <w:szCs w:val="24"/>
        </w:rPr>
        <w:t>глибина аналізу зібраного фактичного матеріалу;</w:t>
      </w:r>
    </w:p>
    <w:p w:rsidR="00EC505D" w:rsidRPr="005D10AF" w:rsidRDefault="00EC505D" w:rsidP="005D10AF">
      <w:pPr>
        <w:numPr>
          <w:ilvl w:val="0"/>
          <w:numId w:val="15"/>
        </w:numPr>
        <w:autoSpaceDE w:val="0"/>
        <w:autoSpaceDN w:val="0"/>
        <w:spacing w:after="0" w:line="240" w:lineRule="auto"/>
        <w:ind w:left="0"/>
        <w:jc w:val="both"/>
        <w:rPr>
          <w:rFonts w:ascii="Times New Roman" w:hAnsi="Times New Roman"/>
          <w:sz w:val="24"/>
          <w:szCs w:val="24"/>
        </w:rPr>
      </w:pPr>
      <w:r w:rsidRPr="005D10AF">
        <w:rPr>
          <w:rFonts w:ascii="Times New Roman" w:hAnsi="Times New Roman"/>
          <w:sz w:val="24"/>
          <w:szCs w:val="24"/>
        </w:rPr>
        <w:t>літературне, технічне та естетичне оформлення роботи;</w:t>
      </w:r>
    </w:p>
    <w:p w:rsidR="00EC505D" w:rsidRPr="005D10AF" w:rsidRDefault="00EC505D" w:rsidP="005D10AF">
      <w:pPr>
        <w:numPr>
          <w:ilvl w:val="0"/>
          <w:numId w:val="15"/>
        </w:numPr>
        <w:autoSpaceDE w:val="0"/>
        <w:autoSpaceDN w:val="0"/>
        <w:spacing w:after="0" w:line="240" w:lineRule="auto"/>
        <w:ind w:left="0"/>
        <w:jc w:val="both"/>
        <w:rPr>
          <w:rFonts w:ascii="Times New Roman" w:hAnsi="Times New Roman"/>
          <w:sz w:val="24"/>
          <w:szCs w:val="24"/>
        </w:rPr>
      </w:pPr>
      <w:r w:rsidRPr="005D10AF">
        <w:rPr>
          <w:rFonts w:ascii="Times New Roman" w:hAnsi="Times New Roman"/>
          <w:sz w:val="24"/>
          <w:szCs w:val="24"/>
        </w:rPr>
        <w:t>вчасність виконання завдання.</w:t>
      </w:r>
    </w:p>
    <w:p w:rsidR="00EC505D" w:rsidRPr="005D10AF" w:rsidRDefault="00EC505D" w:rsidP="005D10AF">
      <w:pPr>
        <w:autoSpaceDE w:val="0"/>
        <w:autoSpaceDN w:val="0"/>
        <w:spacing w:after="0" w:line="240" w:lineRule="auto"/>
        <w:jc w:val="both"/>
        <w:rPr>
          <w:rFonts w:ascii="Times New Roman" w:hAnsi="Times New Roman"/>
          <w:i/>
          <w:sz w:val="24"/>
          <w:szCs w:val="24"/>
        </w:rPr>
      </w:pPr>
      <w:r w:rsidRPr="005D10AF">
        <w:rPr>
          <w:rFonts w:ascii="Times New Roman" w:hAnsi="Times New Roman"/>
          <w:i/>
          <w:sz w:val="24"/>
          <w:szCs w:val="24"/>
        </w:rPr>
        <w:t>Максимальна кількість балів за написання ІНДЗ при дотриманні всіх перелічених вище критерії  - 5 балів.</w:t>
      </w:r>
    </w:p>
    <w:p w:rsidR="00EC505D" w:rsidRPr="005D10AF" w:rsidRDefault="00EC505D" w:rsidP="005D10AF">
      <w:pPr>
        <w:autoSpaceDE w:val="0"/>
        <w:autoSpaceDN w:val="0"/>
        <w:spacing w:after="0" w:line="240" w:lineRule="auto"/>
        <w:jc w:val="both"/>
        <w:rPr>
          <w:rFonts w:ascii="Times New Roman" w:hAnsi="Times New Roman"/>
          <w:i/>
          <w:sz w:val="24"/>
          <w:szCs w:val="24"/>
        </w:rPr>
      </w:pPr>
    </w:p>
    <w:p w:rsidR="00EC505D" w:rsidRPr="005D10AF" w:rsidRDefault="00EC505D" w:rsidP="005D10AF">
      <w:pPr>
        <w:autoSpaceDE w:val="0"/>
        <w:autoSpaceDN w:val="0"/>
        <w:spacing w:after="0" w:line="240" w:lineRule="auto"/>
        <w:jc w:val="both"/>
        <w:rPr>
          <w:rFonts w:ascii="Times New Roman" w:hAnsi="Times New Roman"/>
          <w:b/>
          <w:i/>
          <w:sz w:val="24"/>
          <w:szCs w:val="24"/>
        </w:rPr>
      </w:pPr>
      <w:r w:rsidRPr="005D10AF">
        <w:rPr>
          <w:rFonts w:ascii="Times New Roman" w:hAnsi="Times New Roman"/>
          <w:b/>
          <w:i/>
          <w:sz w:val="24"/>
          <w:szCs w:val="24"/>
        </w:rPr>
        <w:t>Під час захисту ІНДЗ враховуються наступні критерії:</w:t>
      </w:r>
    </w:p>
    <w:p w:rsidR="00EC505D" w:rsidRPr="005D10AF" w:rsidRDefault="00EC505D" w:rsidP="005D10AF">
      <w:pPr>
        <w:numPr>
          <w:ilvl w:val="0"/>
          <w:numId w:val="16"/>
        </w:numPr>
        <w:autoSpaceDE w:val="0"/>
        <w:autoSpaceDN w:val="0"/>
        <w:spacing w:after="0" w:line="240" w:lineRule="auto"/>
        <w:ind w:left="0"/>
        <w:jc w:val="both"/>
        <w:rPr>
          <w:rFonts w:ascii="Times New Roman" w:hAnsi="Times New Roman"/>
          <w:sz w:val="24"/>
          <w:szCs w:val="24"/>
        </w:rPr>
      </w:pPr>
      <w:r w:rsidRPr="005D10AF">
        <w:rPr>
          <w:rFonts w:ascii="Times New Roman" w:hAnsi="Times New Roman"/>
          <w:sz w:val="24"/>
          <w:szCs w:val="24"/>
        </w:rPr>
        <w:t>рівень сформованості в студента вміння робити усне наукове повідомлення;</w:t>
      </w:r>
    </w:p>
    <w:p w:rsidR="00EC505D" w:rsidRPr="005D10AF" w:rsidRDefault="00EC505D" w:rsidP="005D10AF">
      <w:pPr>
        <w:numPr>
          <w:ilvl w:val="0"/>
          <w:numId w:val="16"/>
        </w:numPr>
        <w:autoSpaceDE w:val="0"/>
        <w:autoSpaceDN w:val="0"/>
        <w:spacing w:after="0" w:line="240" w:lineRule="auto"/>
        <w:ind w:left="0"/>
        <w:jc w:val="both"/>
        <w:rPr>
          <w:rFonts w:ascii="Times New Roman" w:hAnsi="Times New Roman"/>
          <w:sz w:val="24"/>
          <w:szCs w:val="24"/>
        </w:rPr>
      </w:pPr>
      <w:r w:rsidRPr="005D10AF">
        <w:rPr>
          <w:rFonts w:ascii="Times New Roman" w:hAnsi="Times New Roman"/>
          <w:sz w:val="24"/>
          <w:szCs w:val="24"/>
        </w:rPr>
        <w:t>рівень володіння темою ІНДЗ;</w:t>
      </w:r>
    </w:p>
    <w:p w:rsidR="00EC505D" w:rsidRPr="005D10AF" w:rsidRDefault="00EC505D" w:rsidP="005D10AF">
      <w:pPr>
        <w:numPr>
          <w:ilvl w:val="0"/>
          <w:numId w:val="16"/>
        </w:numPr>
        <w:autoSpaceDE w:val="0"/>
        <w:autoSpaceDN w:val="0"/>
        <w:spacing w:after="0" w:line="240" w:lineRule="auto"/>
        <w:ind w:left="0"/>
        <w:jc w:val="both"/>
        <w:rPr>
          <w:rFonts w:ascii="Times New Roman" w:hAnsi="Times New Roman"/>
          <w:sz w:val="24"/>
          <w:szCs w:val="24"/>
        </w:rPr>
      </w:pPr>
      <w:r w:rsidRPr="005D10AF">
        <w:rPr>
          <w:rFonts w:ascii="Times New Roman" w:hAnsi="Times New Roman"/>
          <w:sz w:val="24"/>
          <w:szCs w:val="24"/>
        </w:rPr>
        <w:t>вміння давати вичерпні, аргументовані відповіді на запитання за темою роботи.</w:t>
      </w:r>
    </w:p>
    <w:p w:rsidR="00EC505D" w:rsidRPr="005D10AF" w:rsidRDefault="00EC505D" w:rsidP="005D10AF">
      <w:pPr>
        <w:widowControl w:val="0"/>
        <w:spacing w:after="0" w:line="240" w:lineRule="auto"/>
        <w:ind w:firstLine="180"/>
        <w:jc w:val="both"/>
        <w:rPr>
          <w:rFonts w:ascii="Times New Roman" w:hAnsi="Times New Roman"/>
          <w:i/>
          <w:sz w:val="24"/>
          <w:szCs w:val="24"/>
        </w:rPr>
      </w:pPr>
      <w:r w:rsidRPr="005D10AF">
        <w:rPr>
          <w:rFonts w:ascii="Times New Roman" w:hAnsi="Times New Roman"/>
          <w:i/>
          <w:sz w:val="24"/>
          <w:szCs w:val="24"/>
        </w:rPr>
        <w:t>Максимальна кількість балів за захист ІНДЗ при дотриманні всіх перелічених вище критерії - 5 балів.</w:t>
      </w:r>
    </w:p>
    <w:p w:rsidR="00EC505D" w:rsidRPr="005D10AF" w:rsidRDefault="00EC505D" w:rsidP="005D10AF">
      <w:pPr>
        <w:spacing w:after="0" w:line="240" w:lineRule="auto"/>
        <w:ind w:firstLine="709"/>
        <w:jc w:val="center"/>
        <w:rPr>
          <w:rFonts w:ascii="Times New Roman" w:hAnsi="Times New Roman"/>
          <w:color w:val="0D0D0D"/>
          <w:kern w:val="24"/>
          <w:sz w:val="24"/>
          <w:szCs w:val="24"/>
        </w:rPr>
      </w:pPr>
    </w:p>
    <w:p w:rsidR="00EC505D" w:rsidRDefault="00EC505D" w:rsidP="005D10AF">
      <w:pPr>
        <w:pStyle w:val="a3"/>
        <w:spacing w:before="0" w:beforeAutospacing="0" w:after="0" w:afterAutospacing="0"/>
        <w:ind w:left="144"/>
        <w:jc w:val="center"/>
        <w:rPr>
          <w:b/>
          <w:bCs/>
          <w:color w:val="0D0D0D"/>
          <w:kern w:val="24"/>
        </w:rPr>
      </w:pPr>
      <w:r w:rsidRPr="005D10AF">
        <w:rPr>
          <w:b/>
          <w:bCs/>
          <w:color w:val="0D0D0D"/>
          <w:kern w:val="24"/>
        </w:rPr>
        <w:t>6. Система контролю та оцінювання</w:t>
      </w:r>
    </w:p>
    <w:p w:rsidR="00025BD2" w:rsidRDefault="00025BD2" w:rsidP="00025BD2">
      <w:pPr>
        <w:pStyle w:val="a3"/>
        <w:spacing w:before="0" w:beforeAutospacing="0" w:after="0" w:afterAutospacing="0"/>
        <w:jc w:val="center"/>
        <w:rPr>
          <w:rFonts w:eastAsia="+mn-ea"/>
          <w:b/>
          <w:color w:val="0D0D0D"/>
          <w:kern w:val="24"/>
        </w:rPr>
      </w:pPr>
      <w:r>
        <w:rPr>
          <w:rFonts w:eastAsia="+mn-ea"/>
          <w:b/>
          <w:color w:val="0D0D0D"/>
          <w:kern w:val="24"/>
        </w:rPr>
        <w:t>Види та ф</w:t>
      </w:r>
      <w:r w:rsidRPr="00F569C4">
        <w:rPr>
          <w:rFonts w:eastAsia="+mn-ea"/>
          <w:b/>
          <w:color w:val="0D0D0D"/>
          <w:kern w:val="24"/>
        </w:rPr>
        <w:t>орми контролю</w:t>
      </w:r>
    </w:p>
    <w:p w:rsidR="00025BD2" w:rsidRPr="00291F34" w:rsidRDefault="00025BD2" w:rsidP="00025BD2">
      <w:pPr>
        <w:pStyle w:val="a7"/>
        <w:ind w:right="0"/>
        <w:jc w:val="both"/>
        <w:rPr>
          <w:color w:val="0D0D0D"/>
          <w:sz w:val="24"/>
          <w:szCs w:val="24"/>
        </w:rPr>
      </w:pPr>
      <w:r w:rsidRPr="00291F34">
        <w:rPr>
          <w:color w:val="0D0D0D"/>
          <w:sz w:val="24"/>
          <w:szCs w:val="24"/>
        </w:rPr>
        <w:t>Формами поточного контролю є усна відповідь, письмова контрольна робота, виконання тестових завдань.</w:t>
      </w:r>
    </w:p>
    <w:p w:rsidR="00025BD2" w:rsidRPr="00291F34" w:rsidRDefault="00025BD2" w:rsidP="00025BD2">
      <w:pPr>
        <w:pStyle w:val="a7"/>
        <w:ind w:right="0"/>
        <w:jc w:val="both"/>
        <w:rPr>
          <w:color w:val="0D0D0D"/>
          <w:sz w:val="24"/>
          <w:szCs w:val="24"/>
        </w:rPr>
      </w:pPr>
      <w:r w:rsidRPr="00291F34">
        <w:rPr>
          <w:color w:val="0D0D0D"/>
          <w:sz w:val="24"/>
          <w:szCs w:val="24"/>
        </w:rPr>
        <w:t xml:space="preserve">Формою підсумкового контролю є </w:t>
      </w:r>
      <w:r>
        <w:rPr>
          <w:color w:val="0D0D0D"/>
          <w:sz w:val="24"/>
          <w:szCs w:val="24"/>
        </w:rPr>
        <w:t>залік</w:t>
      </w:r>
      <w:r w:rsidRPr="00291F34">
        <w:rPr>
          <w:color w:val="0D0D0D"/>
          <w:sz w:val="24"/>
          <w:szCs w:val="24"/>
        </w:rPr>
        <w:t>.</w:t>
      </w:r>
    </w:p>
    <w:p w:rsidR="00025BD2" w:rsidRDefault="00025BD2" w:rsidP="00025BD2">
      <w:pPr>
        <w:pStyle w:val="a7"/>
        <w:ind w:right="0"/>
        <w:rPr>
          <w:i/>
          <w:color w:val="0D0D0D"/>
          <w:sz w:val="24"/>
          <w:szCs w:val="24"/>
        </w:rPr>
      </w:pPr>
      <w:r w:rsidRPr="00F569C4">
        <w:rPr>
          <w:i/>
          <w:color w:val="0D0D0D"/>
          <w:sz w:val="24"/>
          <w:szCs w:val="24"/>
        </w:rPr>
        <w:t>Питання до змістового модуля 1</w:t>
      </w:r>
    </w:p>
    <w:p w:rsidR="00025BD2" w:rsidRPr="00291F34" w:rsidRDefault="00025BD2" w:rsidP="00025BD2">
      <w:pPr>
        <w:pStyle w:val="a7"/>
        <w:numPr>
          <w:ilvl w:val="0"/>
          <w:numId w:val="25"/>
        </w:numPr>
        <w:tabs>
          <w:tab w:val="left" w:pos="567"/>
        </w:tabs>
        <w:ind w:left="0" w:right="0" w:firstLine="0"/>
        <w:jc w:val="both"/>
        <w:rPr>
          <w:color w:val="0D0D0D"/>
          <w:sz w:val="24"/>
          <w:szCs w:val="24"/>
        </w:rPr>
      </w:pPr>
      <w:r w:rsidRPr="00291F34">
        <w:rPr>
          <w:color w:val="0D0D0D"/>
          <w:sz w:val="24"/>
          <w:szCs w:val="24"/>
        </w:rPr>
        <w:lastRenderedPageBreak/>
        <w:t>Основні завдання та предмет сексології.</w:t>
      </w:r>
    </w:p>
    <w:p w:rsidR="00025BD2" w:rsidRPr="00291F34" w:rsidRDefault="00025BD2" w:rsidP="00025BD2">
      <w:pPr>
        <w:pStyle w:val="a7"/>
        <w:numPr>
          <w:ilvl w:val="0"/>
          <w:numId w:val="25"/>
        </w:numPr>
        <w:tabs>
          <w:tab w:val="left" w:pos="567"/>
        </w:tabs>
        <w:ind w:left="0" w:right="0" w:firstLine="0"/>
        <w:jc w:val="both"/>
        <w:rPr>
          <w:color w:val="0D0D0D"/>
          <w:sz w:val="24"/>
          <w:szCs w:val="24"/>
        </w:rPr>
      </w:pPr>
      <w:r w:rsidRPr="00291F34">
        <w:rPr>
          <w:color w:val="0D0D0D"/>
          <w:sz w:val="24"/>
          <w:szCs w:val="24"/>
        </w:rPr>
        <w:t>Основні завдання та предмет сексопатології.</w:t>
      </w:r>
    </w:p>
    <w:p w:rsidR="00025BD2" w:rsidRPr="00291F34" w:rsidRDefault="00025BD2" w:rsidP="00025BD2">
      <w:pPr>
        <w:pStyle w:val="a7"/>
        <w:numPr>
          <w:ilvl w:val="0"/>
          <w:numId w:val="25"/>
        </w:numPr>
        <w:tabs>
          <w:tab w:val="left" w:pos="567"/>
        </w:tabs>
        <w:ind w:left="0" w:right="0" w:firstLine="0"/>
        <w:jc w:val="both"/>
        <w:rPr>
          <w:color w:val="0D0D0D"/>
          <w:sz w:val="24"/>
          <w:szCs w:val="24"/>
        </w:rPr>
      </w:pPr>
      <w:r w:rsidRPr="00291F34">
        <w:rPr>
          <w:color w:val="0D0D0D"/>
          <w:sz w:val="24"/>
          <w:szCs w:val="24"/>
        </w:rPr>
        <w:t>Статеве жмиття як предмет вивчення сексології.</w:t>
      </w:r>
    </w:p>
    <w:p w:rsidR="00025BD2" w:rsidRPr="00291F34" w:rsidRDefault="00025BD2" w:rsidP="00025BD2">
      <w:pPr>
        <w:pStyle w:val="a7"/>
        <w:numPr>
          <w:ilvl w:val="0"/>
          <w:numId w:val="25"/>
        </w:numPr>
        <w:tabs>
          <w:tab w:val="left" w:pos="567"/>
        </w:tabs>
        <w:ind w:left="0" w:right="0" w:firstLine="0"/>
        <w:jc w:val="both"/>
        <w:rPr>
          <w:color w:val="0D0D0D"/>
          <w:sz w:val="24"/>
          <w:szCs w:val="24"/>
        </w:rPr>
      </w:pPr>
      <w:r w:rsidRPr="00291F34">
        <w:rPr>
          <w:color w:val="0D0D0D"/>
          <w:sz w:val="24"/>
          <w:szCs w:val="24"/>
        </w:rPr>
        <w:t>Різне трактування понять «статеве життя», «сексуальні стосунки», «гендерні взаємини».</w:t>
      </w:r>
    </w:p>
    <w:p w:rsidR="00025BD2" w:rsidRPr="00291F34" w:rsidRDefault="00025BD2" w:rsidP="00025BD2">
      <w:pPr>
        <w:pStyle w:val="a7"/>
        <w:numPr>
          <w:ilvl w:val="0"/>
          <w:numId w:val="25"/>
        </w:numPr>
        <w:tabs>
          <w:tab w:val="left" w:pos="567"/>
        </w:tabs>
        <w:ind w:left="0" w:right="0" w:firstLine="0"/>
        <w:jc w:val="both"/>
        <w:rPr>
          <w:color w:val="0D0D0D"/>
          <w:sz w:val="24"/>
          <w:szCs w:val="24"/>
        </w:rPr>
      </w:pPr>
      <w:r w:rsidRPr="00291F34">
        <w:rPr>
          <w:color w:val="0D0D0D"/>
          <w:sz w:val="24"/>
          <w:szCs w:val="24"/>
        </w:rPr>
        <w:t>Мультидисциплінарний характер сексології та сексопатології.</w:t>
      </w:r>
    </w:p>
    <w:p w:rsidR="00025BD2" w:rsidRPr="00291F34" w:rsidRDefault="00025BD2" w:rsidP="00025BD2">
      <w:pPr>
        <w:pStyle w:val="a7"/>
        <w:numPr>
          <w:ilvl w:val="0"/>
          <w:numId w:val="25"/>
        </w:numPr>
        <w:tabs>
          <w:tab w:val="left" w:pos="567"/>
        </w:tabs>
        <w:ind w:left="0" w:right="0" w:firstLine="0"/>
        <w:jc w:val="both"/>
        <w:rPr>
          <w:sz w:val="24"/>
          <w:szCs w:val="24"/>
        </w:rPr>
      </w:pPr>
      <w:r w:rsidRPr="00291F34">
        <w:rPr>
          <w:color w:val="0D0D0D"/>
          <w:sz w:val="24"/>
          <w:szCs w:val="24"/>
        </w:rPr>
        <w:t>Розвиток зарубіжної та вітчизняної сексології, психології статі та сексопатології.</w:t>
      </w:r>
    </w:p>
    <w:p w:rsidR="00025BD2" w:rsidRPr="00291F34" w:rsidRDefault="00025BD2" w:rsidP="00025BD2">
      <w:pPr>
        <w:pStyle w:val="a7"/>
        <w:numPr>
          <w:ilvl w:val="0"/>
          <w:numId w:val="25"/>
        </w:numPr>
        <w:tabs>
          <w:tab w:val="left" w:pos="567"/>
        </w:tabs>
        <w:ind w:left="0" w:right="0" w:firstLine="0"/>
        <w:jc w:val="both"/>
        <w:rPr>
          <w:rStyle w:val="y2iqfc"/>
          <w:sz w:val="24"/>
          <w:szCs w:val="24"/>
        </w:rPr>
      </w:pPr>
      <w:r w:rsidRPr="00291F34">
        <w:rPr>
          <w:rStyle w:val="y2iqfc"/>
          <w:color w:val="000000" w:themeColor="text1"/>
          <w:sz w:val="24"/>
          <w:szCs w:val="24"/>
        </w:rPr>
        <w:t xml:space="preserve">Основні етапи еволюції способів розмноження живих організмів. Переваги статевого способу розмноження. </w:t>
      </w:r>
    </w:p>
    <w:p w:rsidR="00025BD2" w:rsidRPr="00291F34" w:rsidRDefault="00025BD2" w:rsidP="00025BD2">
      <w:pPr>
        <w:pStyle w:val="a7"/>
        <w:numPr>
          <w:ilvl w:val="0"/>
          <w:numId w:val="25"/>
        </w:numPr>
        <w:tabs>
          <w:tab w:val="left" w:pos="567"/>
        </w:tabs>
        <w:ind w:left="0" w:right="0" w:firstLine="0"/>
        <w:jc w:val="both"/>
        <w:rPr>
          <w:rStyle w:val="y2iqfc"/>
          <w:sz w:val="24"/>
          <w:szCs w:val="24"/>
        </w:rPr>
      </w:pPr>
      <w:r w:rsidRPr="00291F34">
        <w:rPr>
          <w:rStyle w:val="y2iqfc"/>
          <w:color w:val="000000" w:themeColor="text1"/>
          <w:sz w:val="24"/>
          <w:szCs w:val="24"/>
        </w:rPr>
        <w:t xml:space="preserve">Етимологія слова «стать». Біологічні і соціальні ознаки статевої приналежності людини. Стать як онтогенетична властивість людини. </w:t>
      </w:r>
    </w:p>
    <w:p w:rsidR="00025BD2" w:rsidRPr="00291F34" w:rsidRDefault="00025BD2" w:rsidP="00025BD2">
      <w:pPr>
        <w:pStyle w:val="a7"/>
        <w:numPr>
          <w:ilvl w:val="0"/>
          <w:numId w:val="25"/>
        </w:numPr>
        <w:tabs>
          <w:tab w:val="left" w:pos="567"/>
        </w:tabs>
        <w:ind w:left="0" w:right="0" w:firstLine="0"/>
        <w:jc w:val="both"/>
        <w:rPr>
          <w:rStyle w:val="y2iqfc"/>
          <w:sz w:val="24"/>
          <w:szCs w:val="24"/>
        </w:rPr>
      </w:pPr>
      <w:r w:rsidRPr="00291F34">
        <w:rPr>
          <w:rStyle w:val="y2iqfc"/>
          <w:color w:val="000000" w:themeColor="text1"/>
          <w:sz w:val="24"/>
          <w:szCs w:val="24"/>
        </w:rPr>
        <w:t xml:space="preserve">Причини і історія виникнення поняття «гендер». Гендер як гносеологічна конструкція, резюмуюча пізнавальну діяльність людства по вивченню статі. </w:t>
      </w:r>
    </w:p>
    <w:p w:rsidR="00025BD2" w:rsidRPr="00291F34" w:rsidRDefault="00025BD2" w:rsidP="00025BD2">
      <w:pPr>
        <w:pStyle w:val="a7"/>
        <w:numPr>
          <w:ilvl w:val="0"/>
          <w:numId w:val="25"/>
        </w:numPr>
        <w:tabs>
          <w:tab w:val="left" w:pos="567"/>
        </w:tabs>
        <w:ind w:left="0" w:right="0" w:firstLine="0"/>
        <w:jc w:val="both"/>
        <w:rPr>
          <w:sz w:val="24"/>
          <w:szCs w:val="24"/>
        </w:rPr>
      </w:pPr>
      <w:r w:rsidRPr="00291F34">
        <w:rPr>
          <w:color w:val="000000" w:themeColor="text1"/>
          <w:sz w:val="24"/>
          <w:szCs w:val="24"/>
        </w:rPr>
        <w:t xml:space="preserve">Еволюція концепту «гендер» і основні теоретичні контексти його вживання: структурний функціоналізм, соціальний конструктивізм і інституціоналізм. Феміністичні і постмодерністські практики. </w:t>
      </w:r>
    </w:p>
    <w:p w:rsidR="00025BD2" w:rsidRPr="00291F34" w:rsidRDefault="00025BD2" w:rsidP="00025BD2">
      <w:pPr>
        <w:pStyle w:val="a7"/>
        <w:numPr>
          <w:ilvl w:val="0"/>
          <w:numId w:val="25"/>
        </w:numPr>
        <w:tabs>
          <w:tab w:val="left" w:pos="567"/>
        </w:tabs>
        <w:ind w:left="0" w:right="0" w:firstLine="0"/>
        <w:jc w:val="both"/>
        <w:rPr>
          <w:rStyle w:val="y2iqfc"/>
          <w:sz w:val="24"/>
          <w:szCs w:val="24"/>
        </w:rPr>
      </w:pPr>
      <w:r w:rsidRPr="00291F34">
        <w:rPr>
          <w:rStyle w:val="y2iqfc"/>
          <w:color w:val="000000" w:themeColor="text1"/>
          <w:sz w:val="24"/>
          <w:szCs w:val="24"/>
        </w:rPr>
        <w:t>Етапи та стадії психосексуального розвитку</w:t>
      </w:r>
      <w:r w:rsidRPr="00291F34">
        <w:rPr>
          <w:rStyle w:val="y2iqfc"/>
          <w:color w:val="202124"/>
          <w:sz w:val="24"/>
          <w:szCs w:val="24"/>
        </w:rPr>
        <w:t xml:space="preserve">. </w:t>
      </w:r>
    </w:p>
    <w:p w:rsidR="00025BD2" w:rsidRPr="00291F34" w:rsidRDefault="00025BD2" w:rsidP="00025BD2">
      <w:pPr>
        <w:pStyle w:val="a7"/>
        <w:numPr>
          <w:ilvl w:val="0"/>
          <w:numId w:val="25"/>
        </w:numPr>
        <w:tabs>
          <w:tab w:val="left" w:pos="567"/>
        </w:tabs>
        <w:ind w:left="0" w:right="0" w:firstLine="0"/>
        <w:jc w:val="both"/>
        <w:rPr>
          <w:sz w:val="24"/>
          <w:szCs w:val="24"/>
        </w:rPr>
      </w:pPr>
      <w:r w:rsidRPr="00291F34">
        <w:rPr>
          <w:sz w:val="24"/>
          <w:szCs w:val="24"/>
        </w:rPr>
        <w:t xml:space="preserve">Виникнення «проблеми статі». Психосексуальні теорії в рамках психодинамічного підходу (З. Фрейд, К. Юнг, А. Адлер, К. Хорни, Э. Фромм). </w:t>
      </w:r>
    </w:p>
    <w:p w:rsidR="00025BD2" w:rsidRPr="00291F34" w:rsidRDefault="00025BD2" w:rsidP="00025BD2">
      <w:pPr>
        <w:pStyle w:val="a7"/>
        <w:numPr>
          <w:ilvl w:val="0"/>
          <w:numId w:val="25"/>
        </w:numPr>
        <w:tabs>
          <w:tab w:val="left" w:pos="567"/>
        </w:tabs>
        <w:ind w:left="0" w:right="0" w:firstLine="0"/>
        <w:jc w:val="both"/>
        <w:rPr>
          <w:sz w:val="24"/>
          <w:szCs w:val="24"/>
        </w:rPr>
      </w:pPr>
      <w:r w:rsidRPr="00291F34">
        <w:rPr>
          <w:sz w:val="24"/>
          <w:szCs w:val="24"/>
        </w:rPr>
        <w:t xml:space="preserve">Сексологічні опитування (А. Кинзи й ін.). Дослідження У. Мастерса і В. Джонсон. </w:t>
      </w:r>
    </w:p>
    <w:p w:rsidR="00025BD2" w:rsidRPr="00291F34" w:rsidRDefault="00025BD2" w:rsidP="00025BD2">
      <w:pPr>
        <w:pStyle w:val="a7"/>
        <w:numPr>
          <w:ilvl w:val="0"/>
          <w:numId w:val="25"/>
        </w:numPr>
        <w:tabs>
          <w:tab w:val="left" w:pos="567"/>
        </w:tabs>
        <w:ind w:left="0" w:right="0" w:firstLine="0"/>
        <w:jc w:val="both"/>
        <w:rPr>
          <w:sz w:val="24"/>
          <w:szCs w:val="24"/>
        </w:rPr>
      </w:pPr>
      <w:r w:rsidRPr="00291F34">
        <w:rPr>
          <w:sz w:val="24"/>
          <w:szCs w:val="24"/>
        </w:rPr>
        <w:t xml:space="preserve">Сучасні парадигми психології статі. </w:t>
      </w:r>
    </w:p>
    <w:p w:rsidR="00025BD2" w:rsidRPr="00291F34" w:rsidRDefault="00025BD2" w:rsidP="00025BD2">
      <w:pPr>
        <w:pStyle w:val="a7"/>
        <w:numPr>
          <w:ilvl w:val="0"/>
          <w:numId w:val="25"/>
        </w:numPr>
        <w:tabs>
          <w:tab w:val="left" w:pos="567"/>
        </w:tabs>
        <w:ind w:left="0" w:right="0" w:firstLine="0"/>
        <w:jc w:val="both"/>
        <w:rPr>
          <w:sz w:val="24"/>
          <w:szCs w:val="24"/>
        </w:rPr>
      </w:pPr>
      <w:r w:rsidRPr="00291F34">
        <w:rPr>
          <w:sz w:val="24"/>
          <w:szCs w:val="24"/>
        </w:rPr>
        <w:t xml:space="preserve">Структура лібідо. </w:t>
      </w:r>
    </w:p>
    <w:p w:rsidR="00025BD2" w:rsidRPr="00291F34" w:rsidRDefault="00025BD2" w:rsidP="00025BD2">
      <w:pPr>
        <w:pStyle w:val="a7"/>
        <w:numPr>
          <w:ilvl w:val="0"/>
          <w:numId w:val="25"/>
        </w:numPr>
        <w:tabs>
          <w:tab w:val="left" w:pos="567"/>
        </w:tabs>
        <w:ind w:left="0" w:right="0" w:firstLine="0"/>
        <w:jc w:val="both"/>
        <w:rPr>
          <w:sz w:val="24"/>
          <w:szCs w:val="24"/>
        </w:rPr>
      </w:pPr>
      <w:r w:rsidRPr="00291F34">
        <w:rPr>
          <w:sz w:val="24"/>
          <w:szCs w:val="24"/>
        </w:rPr>
        <w:t xml:space="preserve">Етапи психосексуального розвитку: парапубертатний, препубертатний, пубертатний, перехідний, зрілої сексуальності. </w:t>
      </w:r>
    </w:p>
    <w:p w:rsidR="00025BD2" w:rsidRPr="00291F34" w:rsidRDefault="00025BD2" w:rsidP="00025BD2">
      <w:pPr>
        <w:pStyle w:val="a7"/>
        <w:numPr>
          <w:ilvl w:val="0"/>
          <w:numId w:val="25"/>
        </w:numPr>
        <w:tabs>
          <w:tab w:val="left" w:pos="567"/>
        </w:tabs>
        <w:ind w:left="0" w:right="0" w:firstLine="0"/>
        <w:jc w:val="both"/>
        <w:rPr>
          <w:sz w:val="24"/>
          <w:szCs w:val="24"/>
        </w:rPr>
      </w:pPr>
      <w:r w:rsidRPr="00291F34">
        <w:rPr>
          <w:sz w:val="24"/>
          <w:szCs w:val="24"/>
        </w:rPr>
        <w:t xml:space="preserve">Умовно-сексуальні прояви. Догенітальна сексуальність. </w:t>
      </w:r>
    </w:p>
    <w:p w:rsidR="00025BD2" w:rsidRPr="00291F34" w:rsidRDefault="00025BD2" w:rsidP="00025BD2">
      <w:pPr>
        <w:pStyle w:val="a7"/>
        <w:numPr>
          <w:ilvl w:val="0"/>
          <w:numId w:val="25"/>
        </w:numPr>
        <w:tabs>
          <w:tab w:val="left" w:pos="567"/>
        </w:tabs>
        <w:ind w:left="0" w:right="0" w:firstLine="0"/>
        <w:jc w:val="both"/>
        <w:rPr>
          <w:sz w:val="24"/>
          <w:szCs w:val="24"/>
        </w:rPr>
      </w:pPr>
      <w:r w:rsidRPr="00291F34">
        <w:rPr>
          <w:sz w:val="24"/>
          <w:szCs w:val="24"/>
        </w:rPr>
        <w:t xml:space="preserve">Формування ерогенних зон, параоргаістичний феномен. </w:t>
      </w:r>
    </w:p>
    <w:p w:rsidR="00025BD2" w:rsidRPr="00291F34" w:rsidRDefault="00025BD2" w:rsidP="00025BD2">
      <w:pPr>
        <w:pStyle w:val="a7"/>
        <w:numPr>
          <w:ilvl w:val="0"/>
          <w:numId w:val="25"/>
        </w:numPr>
        <w:tabs>
          <w:tab w:val="left" w:pos="567"/>
        </w:tabs>
        <w:ind w:left="0" w:right="0" w:firstLine="0"/>
        <w:jc w:val="both"/>
        <w:rPr>
          <w:sz w:val="24"/>
          <w:szCs w:val="24"/>
        </w:rPr>
      </w:pPr>
      <w:r w:rsidRPr="00291F34">
        <w:rPr>
          <w:sz w:val="24"/>
          <w:szCs w:val="24"/>
        </w:rPr>
        <w:t>Типи мастурбації, види патологічної мастурбації.</w:t>
      </w:r>
    </w:p>
    <w:p w:rsidR="00025BD2" w:rsidRPr="00291F34" w:rsidRDefault="00025BD2" w:rsidP="00025BD2">
      <w:pPr>
        <w:pStyle w:val="a7"/>
        <w:numPr>
          <w:ilvl w:val="0"/>
          <w:numId w:val="25"/>
        </w:numPr>
        <w:tabs>
          <w:tab w:val="left" w:pos="567"/>
        </w:tabs>
        <w:ind w:left="0" w:right="0" w:firstLine="0"/>
        <w:jc w:val="both"/>
        <w:rPr>
          <w:sz w:val="24"/>
          <w:szCs w:val="24"/>
        </w:rPr>
      </w:pPr>
      <w:r w:rsidRPr="00291F34">
        <w:rPr>
          <w:sz w:val="24"/>
          <w:szCs w:val="24"/>
        </w:rPr>
        <w:t xml:space="preserve"> Структура статевої поведінки людини. Вроджені фактори, та індивідуальні навички. </w:t>
      </w:r>
    </w:p>
    <w:p w:rsidR="00025BD2" w:rsidRPr="00291F34" w:rsidRDefault="00025BD2" w:rsidP="00025BD2">
      <w:pPr>
        <w:pStyle w:val="a7"/>
        <w:numPr>
          <w:ilvl w:val="0"/>
          <w:numId w:val="25"/>
        </w:numPr>
        <w:tabs>
          <w:tab w:val="left" w:pos="567"/>
        </w:tabs>
        <w:ind w:left="0" w:right="0" w:firstLine="0"/>
        <w:jc w:val="both"/>
        <w:rPr>
          <w:sz w:val="24"/>
          <w:szCs w:val="24"/>
        </w:rPr>
      </w:pPr>
      <w:r w:rsidRPr="00291F34">
        <w:rPr>
          <w:sz w:val="24"/>
          <w:szCs w:val="24"/>
        </w:rPr>
        <w:t xml:space="preserve">Поняття людської сексуальності. </w:t>
      </w:r>
    </w:p>
    <w:p w:rsidR="00025BD2" w:rsidRPr="00291F34" w:rsidRDefault="00025BD2" w:rsidP="00025BD2">
      <w:pPr>
        <w:pStyle w:val="a7"/>
        <w:numPr>
          <w:ilvl w:val="0"/>
          <w:numId w:val="25"/>
        </w:numPr>
        <w:tabs>
          <w:tab w:val="left" w:pos="567"/>
        </w:tabs>
        <w:ind w:left="0" w:right="0" w:firstLine="0"/>
        <w:jc w:val="both"/>
        <w:rPr>
          <w:sz w:val="24"/>
          <w:szCs w:val="24"/>
        </w:rPr>
      </w:pPr>
      <w:r w:rsidRPr="00291F34">
        <w:rPr>
          <w:sz w:val="24"/>
          <w:szCs w:val="24"/>
        </w:rPr>
        <w:t xml:space="preserve">Залежність сексуальності від фізіологічних, соціальних, психологічних, соціокультурних факторів. </w:t>
      </w:r>
    </w:p>
    <w:p w:rsidR="00025BD2" w:rsidRPr="00291F34" w:rsidRDefault="00025BD2" w:rsidP="00025BD2">
      <w:pPr>
        <w:pStyle w:val="a7"/>
        <w:numPr>
          <w:ilvl w:val="0"/>
          <w:numId w:val="25"/>
        </w:numPr>
        <w:tabs>
          <w:tab w:val="left" w:pos="567"/>
        </w:tabs>
        <w:ind w:left="0" w:right="0" w:firstLine="0"/>
        <w:jc w:val="both"/>
        <w:rPr>
          <w:sz w:val="24"/>
          <w:szCs w:val="24"/>
        </w:rPr>
      </w:pPr>
      <w:r w:rsidRPr="00291F34">
        <w:rPr>
          <w:sz w:val="24"/>
          <w:szCs w:val="24"/>
        </w:rPr>
        <w:t xml:space="preserve">Фази статевих актів. Сексуальні реакції чоловіків та жінок. Стадії копулятивного циклу. </w:t>
      </w:r>
    </w:p>
    <w:p w:rsidR="00025BD2" w:rsidRPr="00291F34" w:rsidRDefault="00025BD2" w:rsidP="00025BD2">
      <w:pPr>
        <w:pStyle w:val="a7"/>
        <w:numPr>
          <w:ilvl w:val="0"/>
          <w:numId w:val="25"/>
        </w:numPr>
        <w:tabs>
          <w:tab w:val="left" w:pos="567"/>
        </w:tabs>
        <w:ind w:left="0" w:right="0" w:firstLine="0"/>
        <w:jc w:val="both"/>
        <w:rPr>
          <w:sz w:val="24"/>
          <w:szCs w:val="24"/>
        </w:rPr>
      </w:pPr>
      <w:r w:rsidRPr="00291F34">
        <w:rPr>
          <w:sz w:val="24"/>
          <w:szCs w:val="24"/>
        </w:rPr>
        <w:t xml:space="preserve">Відмінності чоловічої та жіночої сексуальності. </w:t>
      </w:r>
    </w:p>
    <w:p w:rsidR="00025BD2" w:rsidRPr="00291F34" w:rsidRDefault="00025BD2" w:rsidP="00025BD2">
      <w:pPr>
        <w:pStyle w:val="a7"/>
        <w:numPr>
          <w:ilvl w:val="0"/>
          <w:numId w:val="25"/>
        </w:numPr>
        <w:tabs>
          <w:tab w:val="left" w:pos="567"/>
        </w:tabs>
        <w:ind w:left="0" w:right="0" w:firstLine="0"/>
        <w:jc w:val="both"/>
        <w:rPr>
          <w:sz w:val="24"/>
          <w:szCs w:val="24"/>
        </w:rPr>
      </w:pPr>
      <w:r w:rsidRPr="00291F34">
        <w:rPr>
          <w:sz w:val="24"/>
          <w:szCs w:val="24"/>
        </w:rPr>
        <w:t xml:space="preserve">Вікові прояви сексуальності. </w:t>
      </w:r>
    </w:p>
    <w:p w:rsidR="00025BD2" w:rsidRPr="00291F34" w:rsidRDefault="00025BD2" w:rsidP="00025BD2">
      <w:pPr>
        <w:pStyle w:val="a7"/>
        <w:numPr>
          <w:ilvl w:val="0"/>
          <w:numId w:val="25"/>
        </w:numPr>
        <w:tabs>
          <w:tab w:val="left" w:pos="567"/>
        </w:tabs>
        <w:ind w:left="0" w:right="0" w:firstLine="0"/>
        <w:jc w:val="both"/>
        <w:rPr>
          <w:sz w:val="24"/>
          <w:szCs w:val="24"/>
        </w:rPr>
      </w:pPr>
      <w:r w:rsidRPr="00291F34">
        <w:rPr>
          <w:sz w:val="24"/>
          <w:szCs w:val="24"/>
        </w:rPr>
        <w:t>Гармонія сексуальної поведінки Сексуальна гармонія та дисгармонія. Складові частини сексуальної гармонії.</w:t>
      </w:r>
    </w:p>
    <w:p w:rsidR="00025BD2" w:rsidRPr="00291F34" w:rsidRDefault="00025BD2" w:rsidP="00025BD2">
      <w:pPr>
        <w:pStyle w:val="a7"/>
        <w:numPr>
          <w:ilvl w:val="0"/>
          <w:numId w:val="25"/>
        </w:numPr>
        <w:tabs>
          <w:tab w:val="left" w:pos="567"/>
        </w:tabs>
        <w:ind w:left="0" w:right="0" w:firstLine="0"/>
        <w:jc w:val="both"/>
        <w:rPr>
          <w:sz w:val="24"/>
          <w:szCs w:val="24"/>
        </w:rPr>
      </w:pPr>
      <w:r w:rsidRPr="00291F34">
        <w:rPr>
          <w:sz w:val="24"/>
          <w:szCs w:val="24"/>
        </w:rPr>
        <w:t xml:space="preserve">Сексологічне обстеження. </w:t>
      </w:r>
    </w:p>
    <w:p w:rsidR="00025BD2" w:rsidRPr="00291F34" w:rsidRDefault="00025BD2" w:rsidP="00025BD2">
      <w:pPr>
        <w:pStyle w:val="a7"/>
        <w:numPr>
          <w:ilvl w:val="0"/>
          <w:numId w:val="25"/>
        </w:numPr>
        <w:tabs>
          <w:tab w:val="left" w:pos="567"/>
        </w:tabs>
        <w:ind w:left="0" w:right="0" w:firstLine="0"/>
        <w:jc w:val="both"/>
        <w:rPr>
          <w:sz w:val="24"/>
          <w:szCs w:val="24"/>
        </w:rPr>
      </w:pPr>
      <w:r w:rsidRPr="00291F34">
        <w:rPr>
          <w:sz w:val="24"/>
          <w:szCs w:val="24"/>
        </w:rPr>
        <w:t xml:space="preserve">Соціальний, психологічний та соціально-психологічний фактори сексуальної гармонії. </w:t>
      </w:r>
    </w:p>
    <w:p w:rsidR="00025BD2" w:rsidRPr="00291F34" w:rsidRDefault="00025BD2" w:rsidP="00025BD2">
      <w:pPr>
        <w:pStyle w:val="a7"/>
        <w:numPr>
          <w:ilvl w:val="0"/>
          <w:numId w:val="25"/>
        </w:numPr>
        <w:tabs>
          <w:tab w:val="left" w:pos="567"/>
        </w:tabs>
        <w:ind w:left="0" w:right="0" w:firstLine="0"/>
        <w:jc w:val="both"/>
        <w:rPr>
          <w:sz w:val="24"/>
          <w:szCs w:val="24"/>
        </w:rPr>
      </w:pPr>
      <w:r w:rsidRPr="00291F34">
        <w:rPr>
          <w:sz w:val="24"/>
          <w:szCs w:val="24"/>
        </w:rPr>
        <w:t xml:space="preserve">Три послідовних фази в розвитку статевої любові І.М. Сєченова. </w:t>
      </w:r>
    </w:p>
    <w:p w:rsidR="00025BD2" w:rsidRPr="00291F34" w:rsidRDefault="00025BD2" w:rsidP="00025BD2">
      <w:pPr>
        <w:pStyle w:val="a7"/>
        <w:numPr>
          <w:ilvl w:val="0"/>
          <w:numId w:val="25"/>
        </w:numPr>
        <w:tabs>
          <w:tab w:val="left" w:pos="567"/>
        </w:tabs>
        <w:ind w:left="0" w:right="0" w:firstLine="0"/>
        <w:jc w:val="both"/>
        <w:rPr>
          <w:sz w:val="24"/>
          <w:szCs w:val="24"/>
        </w:rPr>
      </w:pPr>
      <w:r w:rsidRPr="00291F34">
        <w:rPr>
          <w:sz w:val="24"/>
          <w:szCs w:val="24"/>
        </w:rPr>
        <w:t xml:space="preserve">Сексуально-поведінковий компонент сексуальної гармонії. </w:t>
      </w:r>
    </w:p>
    <w:p w:rsidR="00025BD2" w:rsidRPr="00291F34" w:rsidRDefault="00025BD2" w:rsidP="00025BD2">
      <w:pPr>
        <w:pStyle w:val="a7"/>
        <w:numPr>
          <w:ilvl w:val="0"/>
          <w:numId w:val="25"/>
        </w:numPr>
        <w:tabs>
          <w:tab w:val="left" w:pos="567"/>
        </w:tabs>
        <w:ind w:left="0" w:right="0" w:firstLine="0"/>
        <w:jc w:val="both"/>
        <w:rPr>
          <w:sz w:val="24"/>
          <w:szCs w:val="24"/>
        </w:rPr>
      </w:pPr>
      <w:r w:rsidRPr="00291F34">
        <w:rPr>
          <w:sz w:val="24"/>
          <w:szCs w:val="24"/>
        </w:rPr>
        <w:t xml:space="preserve">Особливостi фазового розвитку i змiни спiввiдношення бiологiчного та соцiального компонентiв у становленнi сексуальностi. </w:t>
      </w:r>
    </w:p>
    <w:p w:rsidR="00025BD2" w:rsidRPr="00291F34" w:rsidRDefault="00025BD2" w:rsidP="00025BD2">
      <w:pPr>
        <w:pStyle w:val="a7"/>
        <w:numPr>
          <w:ilvl w:val="0"/>
          <w:numId w:val="25"/>
        </w:numPr>
        <w:tabs>
          <w:tab w:val="left" w:pos="567"/>
        </w:tabs>
        <w:ind w:left="0" w:right="0" w:firstLine="0"/>
        <w:jc w:val="both"/>
        <w:rPr>
          <w:sz w:val="24"/>
          <w:szCs w:val="24"/>
        </w:rPr>
      </w:pPr>
      <w:r w:rsidRPr="00291F34">
        <w:rPr>
          <w:sz w:val="24"/>
          <w:szCs w:val="24"/>
        </w:rPr>
        <w:t xml:space="preserve">Перший етап психосексуального розвитку (1–7 pокiв) – формування статевої самосвiдомостi (iдентичностi). Фаза вироблення установки та фаза навчання i закрiплення установки. </w:t>
      </w:r>
    </w:p>
    <w:p w:rsidR="00025BD2" w:rsidRPr="00291F34" w:rsidRDefault="00025BD2" w:rsidP="00025BD2">
      <w:pPr>
        <w:pStyle w:val="a7"/>
        <w:numPr>
          <w:ilvl w:val="0"/>
          <w:numId w:val="25"/>
        </w:numPr>
        <w:tabs>
          <w:tab w:val="left" w:pos="567"/>
        </w:tabs>
        <w:ind w:left="0" w:right="0" w:firstLine="0"/>
        <w:jc w:val="both"/>
        <w:rPr>
          <w:sz w:val="24"/>
          <w:szCs w:val="24"/>
        </w:rPr>
      </w:pPr>
      <w:r w:rsidRPr="00291F34">
        <w:rPr>
          <w:sz w:val="24"/>
          <w:szCs w:val="24"/>
        </w:rPr>
        <w:t xml:space="preserve">Другий етап психосексуального розвитку (7–13 pоків) – формування стереотипу статеворольової поведiнки. </w:t>
      </w:r>
    </w:p>
    <w:p w:rsidR="00025BD2" w:rsidRPr="00291F34" w:rsidRDefault="00025BD2" w:rsidP="00025BD2">
      <w:pPr>
        <w:pStyle w:val="a7"/>
        <w:numPr>
          <w:ilvl w:val="0"/>
          <w:numId w:val="25"/>
        </w:numPr>
        <w:tabs>
          <w:tab w:val="left" w:pos="567"/>
        </w:tabs>
        <w:ind w:left="0" w:right="0" w:firstLine="0"/>
        <w:jc w:val="both"/>
        <w:rPr>
          <w:sz w:val="24"/>
          <w:szCs w:val="24"/>
        </w:rPr>
      </w:pPr>
      <w:r w:rsidRPr="00291F34">
        <w:rPr>
          <w:sz w:val="24"/>
          <w:szCs w:val="24"/>
        </w:rPr>
        <w:t>Третiй етап психосексуального розвитку (12–26 pоків) – становлення психосексуальних opiєнтацiй.</w:t>
      </w:r>
    </w:p>
    <w:p w:rsidR="00025BD2" w:rsidRPr="00291F34" w:rsidRDefault="00025BD2" w:rsidP="00025BD2">
      <w:pPr>
        <w:pStyle w:val="a7"/>
        <w:numPr>
          <w:ilvl w:val="0"/>
          <w:numId w:val="25"/>
        </w:numPr>
        <w:tabs>
          <w:tab w:val="left" w:pos="567"/>
        </w:tabs>
        <w:ind w:left="0" w:right="0" w:firstLine="0"/>
        <w:jc w:val="both"/>
        <w:rPr>
          <w:sz w:val="24"/>
          <w:szCs w:val="24"/>
        </w:rPr>
      </w:pPr>
      <w:r w:rsidRPr="00291F34">
        <w:rPr>
          <w:sz w:val="24"/>
          <w:szCs w:val="24"/>
        </w:rPr>
        <w:t>Стадiї третього етапу психосексуального розвитку: платонiчне, еротичне та сексуальне лiбiдо (вироблення та закріплення установки).</w:t>
      </w:r>
    </w:p>
    <w:p w:rsidR="00025BD2" w:rsidRPr="00291F34" w:rsidRDefault="00025BD2" w:rsidP="00025BD2">
      <w:pPr>
        <w:pStyle w:val="a7"/>
        <w:numPr>
          <w:ilvl w:val="0"/>
          <w:numId w:val="25"/>
        </w:numPr>
        <w:tabs>
          <w:tab w:val="left" w:pos="567"/>
        </w:tabs>
        <w:ind w:left="0" w:right="0" w:firstLine="0"/>
        <w:jc w:val="both"/>
        <w:rPr>
          <w:sz w:val="24"/>
          <w:szCs w:val="24"/>
        </w:rPr>
      </w:pPr>
      <w:r w:rsidRPr="00291F34">
        <w:rPr>
          <w:sz w:val="24"/>
          <w:szCs w:val="24"/>
        </w:rPr>
        <w:t xml:space="preserve"> Розлади психосексуальноi орiєнтацiї як наслiдок вiдставання в часi якоїсь cтaдiї та змiни порядку розвитку.</w:t>
      </w:r>
    </w:p>
    <w:p w:rsidR="00025BD2" w:rsidRPr="00291F34" w:rsidRDefault="00025BD2" w:rsidP="00025BD2">
      <w:pPr>
        <w:spacing w:after="0" w:line="240" w:lineRule="auto"/>
        <w:jc w:val="center"/>
        <w:rPr>
          <w:rFonts w:ascii="Times New Roman" w:hAnsi="Times New Roman"/>
          <w:i/>
          <w:sz w:val="24"/>
          <w:szCs w:val="24"/>
        </w:rPr>
      </w:pPr>
      <w:r w:rsidRPr="00291F34">
        <w:rPr>
          <w:rFonts w:ascii="Times New Roman" w:hAnsi="Times New Roman"/>
          <w:i/>
          <w:sz w:val="24"/>
          <w:szCs w:val="24"/>
        </w:rPr>
        <w:t>Питання до змістового модуля 2</w:t>
      </w:r>
    </w:p>
    <w:p w:rsidR="00025BD2" w:rsidRPr="00291F34" w:rsidRDefault="00025BD2" w:rsidP="00025BD2">
      <w:pPr>
        <w:numPr>
          <w:ilvl w:val="0"/>
          <w:numId w:val="27"/>
        </w:numPr>
        <w:tabs>
          <w:tab w:val="left" w:pos="426"/>
        </w:tabs>
        <w:spacing w:after="0" w:line="240" w:lineRule="auto"/>
        <w:ind w:left="0" w:firstLine="0"/>
        <w:jc w:val="both"/>
        <w:rPr>
          <w:rFonts w:ascii="Times New Roman" w:hAnsi="Times New Roman"/>
          <w:sz w:val="24"/>
          <w:szCs w:val="24"/>
        </w:rPr>
      </w:pPr>
      <w:r w:rsidRPr="00291F34">
        <w:rPr>
          <w:rFonts w:ascii="Times New Roman" w:hAnsi="Times New Roman"/>
          <w:sz w:val="24"/>
          <w:szCs w:val="24"/>
        </w:rPr>
        <w:lastRenderedPageBreak/>
        <w:t xml:space="preserve">Поняття норми в сексологiї. Аспекти сексуальної норми. Соцiально- етичний аспект сексуальної норми. Медико-психологiчний аспект сексуальної норми. </w:t>
      </w:r>
    </w:p>
    <w:p w:rsidR="00025BD2" w:rsidRPr="00291F34" w:rsidRDefault="00025BD2" w:rsidP="00025BD2">
      <w:pPr>
        <w:numPr>
          <w:ilvl w:val="0"/>
          <w:numId w:val="27"/>
        </w:numPr>
        <w:tabs>
          <w:tab w:val="left" w:pos="426"/>
        </w:tabs>
        <w:spacing w:after="0" w:line="240" w:lineRule="auto"/>
        <w:ind w:left="0" w:firstLine="0"/>
        <w:jc w:val="both"/>
        <w:rPr>
          <w:rFonts w:ascii="Times New Roman" w:hAnsi="Times New Roman"/>
          <w:sz w:val="24"/>
          <w:szCs w:val="24"/>
        </w:rPr>
      </w:pPr>
      <w:r w:rsidRPr="00291F34">
        <w:rPr>
          <w:rFonts w:ascii="Times New Roman" w:hAnsi="Times New Roman"/>
          <w:sz w:val="24"/>
          <w:szCs w:val="24"/>
        </w:rPr>
        <w:t xml:space="preserve">Оптимальна, прийнятна та припустима сексуальнi норми, якi є клiнiчною нормою, та не потребують терапевтичного втручання. Критерiї оцiнки соцiальної норми. </w:t>
      </w:r>
    </w:p>
    <w:p w:rsidR="00025BD2" w:rsidRPr="00291F34" w:rsidRDefault="00025BD2" w:rsidP="00025BD2">
      <w:pPr>
        <w:numPr>
          <w:ilvl w:val="0"/>
          <w:numId w:val="27"/>
        </w:numPr>
        <w:tabs>
          <w:tab w:val="left" w:pos="426"/>
        </w:tabs>
        <w:spacing w:after="0" w:line="240" w:lineRule="auto"/>
        <w:ind w:left="0" w:firstLine="0"/>
        <w:jc w:val="both"/>
        <w:rPr>
          <w:rFonts w:ascii="Times New Roman" w:hAnsi="Times New Roman"/>
          <w:sz w:val="24"/>
          <w:szCs w:val="24"/>
        </w:rPr>
      </w:pPr>
      <w:r w:rsidRPr="00291F34">
        <w:rPr>
          <w:rFonts w:ascii="Times New Roman" w:hAnsi="Times New Roman"/>
          <w:sz w:val="24"/>
          <w:szCs w:val="24"/>
        </w:rPr>
        <w:t xml:space="preserve">Типи сексуальної мотивацiї: гомеостабiлiзуючий, шаблоннорегламентований, генiтальний, iгровий, агресивно-егоїстичний, пасивно-пiдлеглий, агресивно-садистський, альтруїстичний. </w:t>
      </w:r>
    </w:p>
    <w:p w:rsidR="00025BD2" w:rsidRPr="00291F34" w:rsidRDefault="00025BD2" w:rsidP="00025BD2">
      <w:pPr>
        <w:numPr>
          <w:ilvl w:val="0"/>
          <w:numId w:val="27"/>
        </w:numPr>
        <w:tabs>
          <w:tab w:val="left" w:pos="426"/>
        </w:tabs>
        <w:spacing w:after="0" w:line="240" w:lineRule="auto"/>
        <w:ind w:left="0" w:firstLine="0"/>
        <w:jc w:val="both"/>
        <w:rPr>
          <w:rFonts w:ascii="Times New Roman" w:hAnsi="Times New Roman"/>
          <w:sz w:val="24"/>
          <w:szCs w:val="24"/>
        </w:rPr>
      </w:pPr>
      <w:r w:rsidRPr="00291F34">
        <w:rPr>
          <w:rFonts w:ascii="Times New Roman" w:hAnsi="Times New Roman"/>
          <w:sz w:val="24"/>
          <w:szCs w:val="24"/>
        </w:rPr>
        <w:t xml:space="preserve">Критерії оцінки фізіологічної (біологічної) норми сексуальності. Поняття сексуального здоров’я. </w:t>
      </w:r>
    </w:p>
    <w:p w:rsidR="00025BD2" w:rsidRPr="00291F34" w:rsidRDefault="00025BD2" w:rsidP="00025BD2">
      <w:pPr>
        <w:numPr>
          <w:ilvl w:val="0"/>
          <w:numId w:val="27"/>
        </w:numPr>
        <w:tabs>
          <w:tab w:val="left" w:pos="426"/>
        </w:tabs>
        <w:spacing w:after="0" w:line="240" w:lineRule="auto"/>
        <w:ind w:left="0" w:firstLine="0"/>
        <w:jc w:val="both"/>
        <w:rPr>
          <w:rFonts w:ascii="Times New Roman" w:hAnsi="Times New Roman"/>
          <w:sz w:val="24"/>
          <w:szCs w:val="24"/>
        </w:rPr>
      </w:pPr>
      <w:r w:rsidRPr="00291F34">
        <w:rPr>
          <w:rFonts w:ascii="Times New Roman" w:hAnsi="Times New Roman"/>
          <w:sz w:val="24"/>
          <w:szCs w:val="24"/>
        </w:rPr>
        <w:t xml:space="preserve">Основні системоутворюючi ознаки, якi зумовлюють психосексуальний розвиток: статеве самоусвiдомлення i статеве усвiдомлення оточуючих; статеворольова поведiнка; психосексуальна орiєнтацiя. </w:t>
      </w:r>
    </w:p>
    <w:p w:rsidR="00025BD2" w:rsidRPr="00291F34" w:rsidRDefault="00025BD2" w:rsidP="00025BD2">
      <w:pPr>
        <w:numPr>
          <w:ilvl w:val="0"/>
          <w:numId w:val="27"/>
        </w:numPr>
        <w:tabs>
          <w:tab w:val="left" w:pos="426"/>
        </w:tabs>
        <w:spacing w:after="0" w:line="240" w:lineRule="auto"/>
        <w:ind w:left="0" w:firstLine="0"/>
        <w:jc w:val="both"/>
        <w:rPr>
          <w:rFonts w:ascii="Times New Roman" w:hAnsi="Times New Roman"/>
          <w:sz w:val="24"/>
          <w:szCs w:val="24"/>
        </w:rPr>
      </w:pPr>
      <w:r w:rsidRPr="00291F34">
        <w:rPr>
          <w:rFonts w:ascii="Times New Roman" w:hAnsi="Times New Roman"/>
          <w:sz w:val="24"/>
          <w:szCs w:val="24"/>
        </w:rPr>
        <w:t xml:space="preserve">Додатковi системоутворюючi ознаки: статевий потяг, сексуальна збудливiсть, сексуальна активнiсть, сексуальна установка. </w:t>
      </w:r>
    </w:p>
    <w:p w:rsidR="00025BD2" w:rsidRPr="00291F34" w:rsidRDefault="00025BD2" w:rsidP="00025BD2">
      <w:pPr>
        <w:numPr>
          <w:ilvl w:val="0"/>
          <w:numId w:val="27"/>
        </w:numPr>
        <w:tabs>
          <w:tab w:val="left" w:pos="426"/>
        </w:tabs>
        <w:spacing w:after="0" w:line="240" w:lineRule="auto"/>
        <w:ind w:left="0" w:firstLine="0"/>
        <w:jc w:val="both"/>
        <w:rPr>
          <w:rFonts w:ascii="Times New Roman" w:hAnsi="Times New Roman"/>
          <w:sz w:val="24"/>
          <w:szCs w:val="24"/>
        </w:rPr>
      </w:pPr>
      <w:r w:rsidRPr="00291F34">
        <w:rPr>
          <w:rFonts w:ascii="Times New Roman" w:hAnsi="Times New Roman"/>
          <w:sz w:val="24"/>
          <w:szCs w:val="24"/>
        </w:rPr>
        <w:t xml:space="preserve">Типи сексуальної установки: фалоцентрична (механоцентрична), оргазмоцентрична, екстазоцентрична. </w:t>
      </w:r>
    </w:p>
    <w:p w:rsidR="00025BD2" w:rsidRPr="00291F34" w:rsidRDefault="00025BD2" w:rsidP="00025BD2">
      <w:pPr>
        <w:numPr>
          <w:ilvl w:val="0"/>
          <w:numId w:val="27"/>
        </w:numPr>
        <w:tabs>
          <w:tab w:val="left" w:pos="426"/>
        </w:tabs>
        <w:spacing w:after="0" w:line="240" w:lineRule="auto"/>
        <w:ind w:left="0" w:firstLine="0"/>
        <w:jc w:val="both"/>
        <w:rPr>
          <w:rFonts w:ascii="Times New Roman" w:hAnsi="Times New Roman"/>
          <w:sz w:val="24"/>
          <w:szCs w:val="24"/>
        </w:rPr>
      </w:pPr>
      <w:r w:rsidRPr="00291F34">
        <w:rPr>
          <w:rFonts w:ascii="Times New Roman" w:hAnsi="Times New Roman"/>
          <w:sz w:val="24"/>
          <w:szCs w:val="24"/>
        </w:rPr>
        <w:t xml:space="preserve">Сексуальна потреба, мотивацiя сексуальної поведiнки. </w:t>
      </w:r>
    </w:p>
    <w:p w:rsidR="00025BD2" w:rsidRPr="00291F34" w:rsidRDefault="00025BD2" w:rsidP="00025BD2">
      <w:pPr>
        <w:numPr>
          <w:ilvl w:val="0"/>
          <w:numId w:val="27"/>
        </w:numPr>
        <w:tabs>
          <w:tab w:val="left" w:pos="426"/>
        </w:tabs>
        <w:spacing w:after="0" w:line="240" w:lineRule="auto"/>
        <w:ind w:left="0" w:firstLine="0"/>
        <w:jc w:val="both"/>
        <w:rPr>
          <w:rFonts w:ascii="Times New Roman" w:hAnsi="Times New Roman"/>
          <w:sz w:val="24"/>
          <w:szCs w:val="24"/>
        </w:rPr>
      </w:pPr>
      <w:r w:rsidRPr="00291F34">
        <w:rPr>
          <w:rFonts w:ascii="Times New Roman" w:hAnsi="Times New Roman"/>
          <w:sz w:val="24"/>
          <w:szCs w:val="24"/>
        </w:rPr>
        <w:t xml:space="preserve">Вікові особливостi сексуальної функцiї. </w:t>
      </w:r>
    </w:p>
    <w:p w:rsidR="00025BD2" w:rsidRPr="00291F34" w:rsidRDefault="00025BD2" w:rsidP="00025BD2">
      <w:pPr>
        <w:numPr>
          <w:ilvl w:val="0"/>
          <w:numId w:val="27"/>
        </w:numPr>
        <w:tabs>
          <w:tab w:val="left" w:pos="426"/>
        </w:tabs>
        <w:spacing w:after="0" w:line="240" w:lineRule="auto"/>
        <w:ind w:left="0" w:firstLine="0"/>
        <w:jc w:val="both"/>
        <w:rPr>
          <w:rFonts w:ascii="Times New Roman" w:hAnsi="Times New Roman"/>
          <w:sz w:val="24"/>
          <w:szCs w:val="24"/>
        </w:rPr>
      </w:pPr>
      <w:r w:rsidRPr="00291F34">
        <w:rPr>
          <w:rFonts w:ascii="Times New Roman" w:hAnsi="Times New Roman"/>
          <w:sz w:val="24"/>
          <w:szCs w:val="24"/>
        </w:rPr>
        <w:t>Репродуктивне здоров’я жiнки: медичний, психологiчний i соцiальний аспекти.</w:t>
      </w:r>
    </w:p>
    <w:p w:rsidR="00025BD2" w:rsidRPr="00291F34" w:rsidRDefault="00025BD2" w:rsidP="00025BD2">
      <w:pPr>
        <w:numPr>
          <w:ilvl w:val="0"/>
          <w:numId w:val="27"/>
        </w:numPr>
        <w:tabs>
          <w:tab w:val="left" w:pos="426"/>
        </w:tabs>
        <w:spacing w:after="0" w:line="240" w:lineRule="auto"/>
        <w:ind w:left="0" w:firstLine="0"/>
        <w:jc w:val="both"/>
        <w:rPr>
          <w:rFonts w:ascii="Times New Roman" w:hAnsi="Times New Roman"/>
          <w:sz w:val="24"/>
          <w:szCs w:val="24"/>
        </w:rPr>
      </w:pPr>
      <w:r w:rsidRPr="00291F34">
        <w:rPr>
          <w:rFonts w:ascii="Times New Roman" w:hAnsi="Times New Roman"/>
          <w:sz w:val="24"/>
          <w:szCs w:val="24"/>
        </w:rPr>
        <w:t xml:space="preserve"> Репродуктивне здоров’я чоловiка. </w:t>
      </w:r>
    </w:p>
    <w:p w:rsidR="00025BD2" w:rsidRPr="00291F34" w:rsidRDefault="00025BD2" w:rsidP="00025BD2">
      <w:pPr>
        <w:numPr>
          <w:ilvl w:val="0"/>
          <w:numId w:val="27"/>
        </w:numPr>
        <w:tabs>
          <w:tab w:val="left" w:pos="426"/>
        </w:tabs>
        <w:spacing w:after="0" w:line="240" w:lineRule="auto"/>
        <w:ind w:left="0" w:firstLine="0"/>
        <w:jc w:val="both"/>
        <w:rPr>
          <w:rFonts w:ascii="Times New Roman" w:hAnsi="Times New Roman"/>
          <w:sz w:val="24"/>
          <w:szCs w:val="24"/>
        </w:rPr>
      </w:pPr>
      <w:r w:rsidRPr="00291F34">
        <w:rPr>
          <w:rFonts w:ascii="Times New Roman" w:hAnsi="Times New Roman"/>
          <w:sz w:val="24"/>
          <w:szCs w:val="24"/>
        </w:rPr>
        <w:t xml:space="preserve">Контрацепцiя - використання рiзних засобiв i методiв, спрямованих на запобiгання заплiдненню яйцеклiтини сперматозоїдом. Правильне користування презервативом та iншими контрацептивами. </w:t>
      </w:r>
    </w:p>
    <w:p w:rsidR="00025BD2" w:rsidRPr="00291F34" w:rsidRDefault="00025BD2" w:rsidP="00025BD2">
      <w:pPr>
        <w:numPr>
          <w:ilvl w:val="0"/>
          <w:numId w:val="27"/>
        </w:numPr>
        <w:tabs>
          <w:tab w:val="left" w:pos="426"/>
        </w:tabs>
        <w:spacing w:after="0" w:line="240" w:lineRule="auto"/>
        <w:ind w:left="0" w:firstLine="0"/>
        <w:jc w:val="both"/>
        <w:rPr>
          <w:rFonts w:ascii="Times New Roman" w:hAnsi="Times New Roman"/>
          <w:sz w:val="24"/>
          <w:szCs w:val="24"/>
        </w:rPr>
      </w:pPr>
      <w:r w:rsidRPr="00291F34">
        <w:rPr>
          <w:rFonts w:ascii="Times New Roman" w:hAnsi="Times New Roman"/>
          <w:sz w:val="24"/>
          <w:szCs w:val="24"/>
        </w:rPr>
        <w:t xml:space="preserve">Переваги та недолiки рiзних методiв запобiгання небажанiй вaгiтнocтi. Фiзiологiчний метод контрацепцiї (природний метод). </w:t>
      </w:r>
    </w:p>
    <w:p w:rsidR="00025BD2" w:rsidRPr="00291F34" w:rsidRDefault="00025BD2" w:rsidP="00025BD2">
      <w:pPr>
        <w:numPr>
          <w:ilvl w:val="0"/>
          <w:numId w:val="27"/>
        </w:numPr>
        <w:tabs>
          <w:tab w:val="left" w:pos="426"/>
        </w:tabs>
        <w:spacing w:after="0" w:line="240" w:lineRule="auto"/>
        <w:ind w:left="0" w:firstLine="0"/>
        <w:jc w:val="both"/>
        <w:rPr>
          <w:rFonts w:ascii="Times New Roman" w:hAnsi="Times New Roman"/>
          <w:sz w:val="24"/>
          <w:szCs w:val="24"/>
        </w:rPr>
      </w:pPr>
      <w:r w:rsidRPr="00291F34">
        <w:rPr>
          <w:rFonts w:ascii="Times New Roman" w:hAnsi="Times New Roman"/>
          <w:sz w:val="24"/>
          <w:szCs w:val="24"/>
        </w:rPr>
        <w:t xml:space="preserve">Методи визначення дня овуляцiї: календарний, за змiною базальної температури, за вивченням шийкового слизу. </w:t>
      </w:r>
    </w:p>
    <w:p w:rsidR="00025BD2" w:rsidRPr="00291F34" w:rsidRDefault="00025BD2" w:rsidP="00025BD2">
      <w:pPr>
        <w:numPr>
          <w:ilvl w:val="0"/>
          <w:numId w:val="27"/>
        </w:numPr>
        <w:tabs>
          <w:tab w:val="left" w:pos="426"/>
        </w:tabs>
        <w:spacing w:after="0" w:line="240" w:lineRule="auto"/>
        <w:ind w:left="0" w:firstLine="0"/>
        <w:jc w:val="both"/>
        <w:rPr>
          <w:rFonts w:ascii="Times New Roman" w:hAnsi="Times New Roman"/>
          <w:sz w:val="24"/>
          <w:szCs w:val="24"/>
        </w:rPr>
      </w:pPr>
      <w:r w:rsidRPr="00291F34">
        <w:rPr>
          <w:rFonts w:ascii="Times New Roman" w:hAnsi="Times New Roman"/>
          <w:sz w:val="24"/>
          <w:szCs w:val="24"/>
        </w:rPr>
        <w:t xml:space="preserve">Хвороби, що передаються статевим шляхом, та їx профiлактика. </w:t>
      </w:r>
    </w:p>
    <w:p w:rsidR="00025BD2" w:rsidRPr="00291F34" w:rsidRDefault="00025BD2" w:rsidP="00025BD2">
      <w:pPr>
        <w:numPr>
          <w:ilvl w:val="0"/>
          <w:numId w:val="27"/>
        </w:numPr>
        <w:tabs>
          <w:tab w:val="left" w:pos="426"/>
        </w:tabs>
        <w:spacing w:after="0" w:line="240" w:lineRule="auto"/>
        <w:ind w:left="0" w:firstLine="0"/>
        <w:jc w:val="both"/>
        <w:rPr>
          <w:rFonts w:ascii="Times New Roman" w:hAnsi="Times New Roman"/>
          <w:sz w:val="24"/>
          <w:szCs w:val="24"/>
        </w:rPr>
      </w:pPr>
      <w:r w:rsidRPr="00291F34">
        <w:rPr>
          <w:rFonts w:ascii="Times New Roman" w:hAnsi="Times New Roman"/>
          <w:sz w:val="24"/>
          <w:szCs w:val="24"/>
        </w:rPr>
        <w:t>Рекомендацiї щодо зниження ризику заразитися ХПСШ i ВIЛ/ СНIД статевим шляхом.</w:t>
      </w:r>
    </w:p>
    <w:p w:rsidR="00025BD2" w:rsidRPr="00291F34" w:rsidRDefault="00025BD2" w:rsidP="00025BD2">
      <w:pPr>
        <w:numPr>
          <w:ilvl w:val="0"/>
          <w:numId w:val="27"/>
        </w:numPr>
        <w:tabs>
          <w:tab w:val="left" w:pos="426"/>
        </w:tabs>
        <w:spacing w:after="0" w:line="240" w:lineRule="auto"/>
        <w:ind w:left="0" w:firstLine="0"/>
        <w:jc w:val="both"/>
        <w:rPr>
          <w:rFonts w:ascii="Times New Roman" w:hAnsi="Times New Roman"/>
          <w:sz w:val="24"/>
          <w:szCs w:val="24"/>
        </w:rPr>
      </w:pPr>
      <w:r w:rsidRPr="00291F34">
        <w:rPr>
          <w:rFonts w:ascii="Times New Roman" w:hAnsi="Times New Roman"/>
          <w:sz w:val="24"/>
          <w:szCs w:val="24"/>
        </w:rPr>
        <w:t xml:space="preserve">Сексуальні розлади у чоловіків. </w:t>
      </w:r>
    </w:p>
    <w:p w:rsidR="00025BD2" w:rsidRPr="00291F34" w:rsidRDefault="00025BD2" w:rsidP="00025BD2">
      <w:pPr>
        <w:numPr>
          <w:ilvl w:val="0"/>
          <w:numId w:val="27"/>
        </w:numPr>
        <w:tabs>
          <w:tab w:val="left" w:pos="426"/>
        </w:tabs>
        <w:spacing w:after="0" w:line="240" w:lineRule="auto"/>
        <w:ind w:left="0" w:firstLine="0"/>
        <w:jc w:val="both"/>
        <w:rPr>
          <w:rFonts w:ascii="Times New Roman" w:hAnsi="Times New Roman"/>
          <w:sz w:val="24"/>
          <w:szCs w:val="24"/>
        </w:rPr>
      </w:pPr>
      <w:r w:rsidRPr="00291F34">
        <w:rPr>
          <w:rFonts w:ascii="Times New Roman" w:hAnsi="Times New Roman"/>
          <w:sz w:val="24"/>
          <w:szCs w:val="24"/>
        </w:rPr>
        <w:t xml:space="preserve">Сексуальні розлади у жінок.  </w:t>
      </w:r>
    </w:p>
    <w:p w:rsidR="00025BD2" w:rsidRPr="00291F34" w:rsidRDefault="00025BD2" w:rsidP="00025BD2">
      <w:pPr>
        <w:numPr>
          <w:ilvl w:val="0"/>
          <w:numId w:val="27"/>
        </w:numPr>
        <w:tabs>
          <w:tab w:val="left" w:pos="426"/>
        </w:tabs>
        <w:spacing w:after="0" w:line="240" w:lineRule="auto"/>
        <w:ind w:left="0" w:firstLine="0"/>
        <w:jc w:val="both"/>
        <w:rPr>
          <w:rFonts w:ascii="Times New Roman" w:hAnsi="Times New Roman"/>
          <w:sz w:val="24"/>
          <w:szCs w:val="24"/>
        </w:rPr>
      </w:pPr>
      <w:r w:rsidRPr="00291F34">
        <w:rPr>
          <w:rFonts w:ascii="Times New Roman" w:hAnsi="Times New Roman"/>
          <w:sz w:val="24"/>
          <w:szCs w:val="24"/>
        </w:rPr>
        <w:t xml:space="preserve">Принципи та критерiї надання переваги сексуальному об’єкту. Роль аналiзаторiв сприйняття у виборi сексуального об’єкта. </w:t>
      </w:r>
    </w:p>
    <w:p w:rsidR="00025BD2" w:rsidRPr="00291F34" w:rsidRDefault="00025BD2" w:rsidP="00025BD2">
      <w:pPr>
        <w:numPr>
          <w:ilvl w:val="0"/>
          <w:numId w:val="27"/>
        </w:numPr>
        <w:tabs>
          <w:tab w:val="left" w:pos="426"/>
        </w:tabs>
        <w:spacing w:after="0" w:line="240" w:lineRule="auto"/>
        <w:ind w:left="0" w:firstLine="0"/>
        <w:jc w:val="both"/>
        <w:rPr>
          <w:rFonts w:ascii="Times New Roman" w:hAnsi="Times New Roman"/>
          <w:sz w:val="24"/>
          <w:szCs w:val="24"/>
        </w:rPr>
      </w:pPr>
      <w:r w:rsidRPr="00291F34">
        <w:rPr>
          <w:rFonts w:ascii="Times New Roman" w:hAnsi="Times New Roman"/>
          <w:sz w:val="24"/>
          <w:szCs w:val="24"/>
        </w:rPr>
        <w:t xml:space="preserve">Пусковi стимули для здiйснення парафiльних дiй. </w:t>
      </w:r>
    </w:p>
    <w:p w:rsidR="00025BD2" w:rsidRPr="00291F34" w:rsidRDefault="00025BD2" w:rsidP="00025BD2">
      <w:pPr>
        <w:numPr>
          <w:ilvl w:val="0"/>
          <w:numId w:val="27"/>
        </w:numPr>
        <w:tabs>
          <w:tab w:val="left" w:pos="426"/>
        </w:tabs>
        <w:spacing w:after="0" w:line="240" w:lineRule="auto"/>
        <w:ind w:left="0" w:firstLine="0"/>
        <w:jc w:val="both"/>
        <w:rPr>
          <w:rFonts w:ascii="Times New Roman" w:hAnsi="Times New Roman"/>
          <w:sz w:val="24"/>
          <w:szCs w:val="24"/>
        </w:rPr>
      </w:pPr>
      <w:r w:rsidRPr="00291F34">
        <w:rPr>
          <w:rFonts w:ascii="Times New Roman" w:hAnsi="Times New Roman"/>
          <w:sz w:val="24"/>
          <w:szCs w:val="24"/>
        </w:rPr>
        <w:t xml:space="preserve">Пiдтримуючi стимули та стимули, що порушують патологiчний сексуальний стереотип. </w:t>
      </w:r>
    </w:p>
    <w:p w:rsidR="00025BD2" w:rsidRPr="00291F34" w:rsidRDefault="00025BD2" w:rsidP="00025BD2">
      <w:pPr>
        <w:numPr>
          <w:ilvl w:val="0"/>
          <w:numId w:val="27"/>
        </w:numPr>
        <w:tabs>
          <w:tab w:val="left" w:pos="426"/>
        </w:tabs>
        <w:spacing w:after="0" w:line="240" w:lineRule="auto"/>
        <w:ind w:left="0" w:firstLine="0"/>
        <w:jc w:val="both"/>
        <w:rPr>
          <w:rFonts w:ascii="Times New Roman" w:hAnsi="Times New Roman"/>
          <w:sz w:val="24"/>
          <w:szCs w:val="24"/>
        </w:rPr>
      </w:pPr>
      <w:r w:rsidRPr="00291F34">
        <w:rPr>
          <w:rFonts w:ascii="Times New Roman" w:hAnsi="Times New Roman"/>
          <w:sz w:val="24"/>
          <w:szCs w:val="24"/>
        </w:rPr>
        <w:t xml:space="preserve">Парафiлiї, що найчастiше призводять до правопорушень. </w:t>
      </w:r>
    </w:p>
    <w:p w:rsidR="00025BD2" w:rsidRPr="00291F34" w:rsidRDefault="00025BD2" w:rsidP="00025BD2">
      <w:pPr>
        <w:numPr>
          <w:ilvl w:val="0"/>
          <w:numId w:val="27"/>
        </w:numPr>
        <w:tabs>
          <w:tab w:val="left" w:pos="426"/>
        </w:tabs>
        <w:spacing w:after="0" w:line="240" w:lineRule="auto"/>
        <w:ind w:left="0" w:firstLine="0"/>
        <w:jc w:val="both"/>
        <w:rPr>
          <w:rFonts w:ascii="Times New Roman" w:hAnsi="Times New Roman"/>
          <w:sz w:val="24"/>
          <w:szCs w:val="24"/>
        </w:rPr>
      </w:pPr>
      <w:r w:rsidRPr="00291F34">
        <w:rPr>
          <w:rFonts w:ascii="Times New Roman" w:hAnsi="Times New Roman"/>
          <w:sz w:val="24"/>
          <w:szCs w:val="24"/>
        </w:rPr>
        <w:t xml:space="preserve">Бiологiчнi причини викривлення психiчного i психосексуального розвитку особистостi у формуваннi парафiлiй. Сiмейнi та соцiокультурно зумовленi фактори. </w:t>
      </w:r>
    </w:p>
    <w:p w:rsidR="00025BD2" w:rsidRPr="00291F34" w:rsidRDefault="00025BD2" w:rsidP="00025BD2">
      <w:pPr>
        <w:numPr>
          <w:ilvl w:val="0"/>
          <w:numId w:val="27"/>
        </w:numPr>
        <w:tabs>
          <w:tab w:val="left" w:pos="426"/>
        </w:tabs>
        <w:spacing w:after="0" w:line="240" w:lineRule="auto"/>
        <w:ind w:left="0" w:firstLine="0"/>
        <w:jc w:val="both"/>
        <w:rPr>
          <w:rFonts w:ascii="Times New Roman" w:hAnsi="Times New Roman"/>
          <w:sz w:val="24"/>
          <w:szCs w:val="24"/>
        </w:rPr>
      </w:pPr>
      <w:r w:rsidRPr="00291F34">
        <w:rPr>
          <w:rFonts w:ascii="Times New Roman" w:hAnsi="Times New Roman"/>
          <w:sz w:val="24"/>
          <w:szCs w:val="24"/>
        </w:rPr>
        <w:t xml:space="preserve">Форми парафiлiй залежно вiд етапу та фази психосексуального розвитку, на яких вiдбулось порушення. </w:t>
      </w:r>
    </w:p>
    <w:p w:rsidR="00025BD2" w:rsidRPr="00291F34" w:rsidRDefault="00025BD2" w:rsidP="00025BD2">
      <w:pPr>
        <w:numPr>
          <w:ilvl w:val="0"/>
          <w:numId w:val="27"/>
        </w:numPr>
        <w:tabs>
          <w:tab w:val="left" w:pos="426"/>
        </w:tabs>
        <w:spacing w:after="0" w:line="240" w:lineRule="auto"/>
        <w:ind w:left="0" w:firstLine="0"/>
        <w:jc w:val="both"/>
        <w:rPr>
          <w:rFonts w:ascii="Times New Roman" w:hAnsi="Times New Roman"/>
          <w:sz w:val="24"/>
          <w:szCs w:val="24"/>
        </w:rPr>
      </w:pPr>
      <w:r w:rsidRPr="00291F34">
        <w:rPr>
          <w:rFonts w:ascii="Times New Roman" w:hAnsi="Times New Roman"/>
          <w:sz w:val="24"/>
          <w:szCs w:val="24"/>
        </w:rPr>
        <w:t xml:space="preserve">Подiл перверсiй на icтиннi та псевдоперверсiї, на здоланнi та нездоланнi. </w:t>
      </w:r>
    </w:p>
    <w:p w:rsidR="00025BD2" w:rsidRPr="00291F34" w:rsidRDefault="00025BD2" w:rsidP="00025BD2">
      <w:pPr>
        <w:numPr>
          <w:ilvl w:val="0"/>
          <w:numId w:val="27"/>
        </w:numPr>
        <w:tabs>
          <w:tab w:val="left" w:pos="426"/>
        </w:tabs>
        <w:spacing w:after="0" w:line="240" w:lineRule="auto"/>
        <w:ind w:left="0" w:firstLine="0"/>
        <w:jc w:val="both"/>
        <w:rPr>
          <w:rFonts w:ascii="Times New Roman" w:hAnsi="Times New Roman"/>
          <w:sz w:val="24"/>
          <w:szCs w:val="24"/>
        </w:rPr>
      </w:pPr>
      <w:r w:rsidRPr="00291F34">
        <w:rPr>
          <w:rFonts w:ascii="Times New Roman" w:hAnsi="Times New Roman"/>
          <w:sz w:val="24"/>
          <w:szCs w:val="24"/>
        </w:rPr>
        <w:t xml:space="preserve">Нав’язливий, iмпульсивний та обсесивно-компульсивний вapiaнт розладiв потягу. </w:t>
      </w:r>
    </w:p>
    <w:p w:rsidR="00025BD2" w:rsidRPr="00291F34" w:rsidRDefault="00025BD2" w:rsidP="00025BD2">
      <w:pPr>
        <w:numPr>
          <w:ilvl w:val="0"/>
          <w:numId w:val="27"/>
        </w:numPr>
        <w:tabs>
          <w:tab w:val="left" w:pos="426"/>
        </w:tabs>
        <w:spacing w:after="0" w:line="240" w:lineRule="auto"/>
        <w:ind w:left="0" w:firstLine="0"/>
        <w:jc w:val="both"/>
        <w:rPr>
          <w:rFonts w:ascii="Times New Roman" w:hAnsi="Times New Roman"/>
          <w:sz w:val="24"/>
          <w:szCs w:val="24"/>
        </w:rPr>
      </w:pPr>
      <w:r w:rsidRPr="00291F34">
        <w:rPr>
          <w:rFonts w:ascii="Times New Roman" w:hAnsi="Times New Roman"/>
          <w:sz w:val="24"/>
          <w:szCs w:val="24"/>
        </w:rPr>
        <w:t xml:space="preserve">Значення в розвитку парафiлiй схильностi до надцiнних утворень, яка вiдображає ригiднiсть психофiзiологiчних процесiв. </w:t>
      </w:r>
    </w:p>
    <w:p w:rsidR="00025BD2" w:rsidRPr="00291F34" w:rsidRDefault="00025BD2" w:rsidP="00025BD2">
      <w:pPr>
        <w:numPr>
          <w:ilvl w:val="0"/>
          <w:numId w:val="27"/>
        </w:numPr>
        <w:tabs>
          <w:tab w:val="left" w:pos="426"/>
        </w:tabs>
        <w:spacing w:after="0" w:line="240" w:lineRule="auto"/>
        <w:ind w:left="0" w:firstLine="0"/>
        <w:jc w:val="both"/>
        <w:rPr>
          <w:rFonts w:ascii="Times New Roman" w:hAnsi="Times New Roman"/>
          <w:sz w:val="24"/>
          <w:szCs w:val="24"/>
        </w:rPr>
      </w:pPr>
      <w:r w:rsidRPr="00291F34">
        <w:rPr>
          <w:rFonts w:ascii="Times New Roman" w:hAnsi="Times New Roman"/>
          <w:sz w:val="24"/>
          <w:szCs w:val="24"/>
        </w:rPr>
        <w:t xml:space="preserve">Соціально-правові проблеми сексології і психології статі. Злочини проти свободи. Злочини проти моралі. Епідеміологія сексуальної злочинності. </w:t>
      </w:r>
    </w:p>
    <w:p w:rsidR="00025BD2" w:rsidRPr="00291F34" w:rsidRDefault="00025BD2" w:rsidP="00025BD2">
      <w:pPr>
        <w:numPr>
          <w:ilvl w:val="0"/>
          <w:numId w:val="27"/>
        </w:numPr>
        <w:tabs>
          <w:tab w:val="left" w:pos="426"/>
        </w:tabs>
        <w:spacing w:after="0" w:line="240" w:lineRule="auto"/>
        <w:ind w:left="0" w:firstLine="0"/>
        <w:jc w:val="both"/>
        <w:rPr>
          <w:rFonts w:ascii="Times New Roman" w:hAnsi="Times New Roman"/>
          <w:sz w:val="24"/>
          <w:szCs w:val="24"/>
        </w:rPr>
      </w:pPr>
      <w:r w:rsidRPr="00291F34">
        <w:rPr>
          <w:rFonts w:ascii="Times New Roman" w:hAnsi="Times New Roman"/>
          <w:sz w:val="24"/>
          <w:szCs w:val="24"/>
        </w:rPr>
        <w:t xml:space="preserve">Фактори, що впливають на сексуальну злочинність: стать, агресія, алкоголь, наркоманія, патологічний розвиток особистості. </w:t>
      </w:r>
    </w:p>
    <w:p w:rsidR="00025BD2" w:rsidRPr="00291F34" w:rsidRDefault="00025BD2" w:rsidP="00025BD2">
      <w:pPr>
        <w:numPr>
          <w:ilvl w:val="0"/>
          <w:numId w:val="27"/>
        </w:numPr>
        <w:tabs>
          <w:tab w:val="left" w:pos="426"/>
        </w:tabs>
        <w:spacing w:after="0" w:line="240" w:lineRule="auto"/>
        <w:ind w:left="0" w:firstLine="0"/>
        <w:jc w:val="both"/>
        <w:rPr>
          <w:rFonts w:ascii="Times New Roman" w:hAnsi="Times New Roman"/>
          <w:sz w:val="24"/>
          <w:szCs w:val="24"/>
        </w:rPr>
      </w:pPr>
      <w:r w:rsidRPr="00291F34">
        <w:rPr>
          <w:rFonts w:ascii="Times New Roman" w:hAnsi="Times New Roman"/>
          <w:sz w:val="24"/>
          <w:szCs w:val="24"/>
        </w:rPr>
        <w:t xml:space="preserve">Особистість сексуальних злочинців. Сексуальність, мораль, моральність і право. </w:t>
      </w:r>
    </w:p>
    <w:p w:rsidR="00025BD2" w:rsidRPr="00291F34" w:rsidRDefault="00025BD2" w:rsidP="00025BD2">
      <w:pPr>
        <w:numPr>
          <w:ilvl w:val="0"/>
          <w:numId w:val="27"/>
        </w:numPr>
        <w:tabs>
          <w:tab w:val="left" w:pos="426"/>
        </w:tabs>
        <w:spacing w:after="0" w:line="240" w:lineRule="auto"/>
        <w:ind w:left="0" w:firstLine="0"/>
        <w:jc w:val="both"/>
        <w:rPr>
          <w:rFonts w:ascii="Times New Roman" w:hAnsi="Times New Roman"/>
          <w:sz w:val="24"/>
          <w:szCs w:val="24"/>
        </w:rPr>
      </w:pPr>
      <w:r w:rsidRPr="00291F34">
        <w:rPr>
          <w:rFonts w:ascii="Times New Roman" w:hAnsi="Times New Roman"/>
          <w:sz w:val="24"/>
          <w:szCs w:val="24"/>
        </w:rPr>
        <w:t xml:space="preserve">Проституція: минуле і сьогодення. </w:t>
      </w:r>
    </w:p>
    <w:p w:rsidR="00025BD2" w:rsidRPr="00291F34" w:rsidRDefault="00025BD2" w:rsidP="00025BD2">
      <w:pPr>
        <w:numPr>
          <w:ilvl w:val="0"/>
          <w:numId w:val="27"/>
        </w:numPr>
        <w:tabs>
          <w:tab w:val="left" w:pos="426"/>
        </w:tabs>
        <w:spacing w:after="0" w:line="240" w:lineRule="auto"/>
        <w:ind w:left="0" w:firstLine="0"/>
        <w:jc w:val="both"/>
        <w:rPr>
          <w:rFonts w:ascii="Times New Roman" w:hAnsi="Times New Roman"/>
          <w:sz w:val="24"/>
          <w:szCs w:val="24"/>
        </w:rPr>
      </w:pPr>
      <w:r w:rsidRPr="00291F34">
        <w:rPr>
          <w:rFonts w:ascii="Times New Roman" w:hAnsi="Times New Roman"/>
          <w:sz w:val="24"/>
          <w:szCs w:val="24"/>
        </w:rPr>
        <w:t xml:space="preserve">Форми сексуального насильства. </w:t>
      </w:r>
    </w:p>
    <w:p w:rsidR="00025BD2" w:rsidRPr="00291F34" w:rsidRDefault="00025BD2" w:rsidP="00025BD2">
      <w:pPr>
        <w:numPr>
          <w:ilvl w:val="0"/>
          <w:numId w:val="27"/>
        </w:numPr>
        <w:tabs>
          <w:tab w:val="left" w:pos="426"/>
        </w:tabs>
        <w:spacing w:after="0" w:line="240" w:lineRule="auto"/>
        <w:ind w:left="0" w:firstLine="0"/>
        <w:jc w:val="both"/>
        <w:rPr>
          <w:rFonts w:ascii="Times New Roman" w:hAnsi="Times New Roman"/>
          <w:sz w:val="24"/>
          <w:szCs w:val="24"/>
        </w:rPr>
      </w:pPr>
      <w:r w:rsidRPr="00291F34">
        <w:rPr>
          <w:rFonts w:ascii="Times New Roman" w:hAnsi="Times New Roman"/>
          <w:sz w:val="24"/>
          <w:szCs w:val="24"/>
        </w:rPr>
        <w:t xml:space="preserve">Сексуальна експлуатація дітей і підлітків. </w:t>
      </w:r>
    </w:p>
    <w:p w:rsidR="00025BD2" w:rsidRPr="00291F34" w:rsidRDefault="00025BD2" w:rsidP="00025BD2">
      <w:pPr>
        <w:numPr>
          <w:ilvl w:val="0"/>
          <w:numId w:val="27"/>
        </w:numPr>
        <w:tabs>
          <w:tab w:val="left" w:pos="426"/>
        </w:tabs>
        <w:spacing w:after="0" w:line="240" w:lineRule="auto"/>
        <w:ind w:left="0" w:firstLine="0"/>
        <w:jc w:val="both"/>
        <w:rPr>
          <w:rFonts w:ascii="Times New Roman" w:hAnsi="Times New Roman"/>
          <w:sz w:val="24"/>
          <w:szCs w:val="24"/>
        </w:rPr>
      </w:pPr>
      <w:r w:rsidRPr="00291F34">
        <w:rPr>
          <w:rFonts w:ascii="Times New Roman" w:hAnsi="Times New Roman"/>
          <w:sz w:val="24"/>
          <w:szCs w:val="24"/>
        </w:rPr>
        <w:t xml:space="preserve">Сексуальність і здоров'я. Психогігієна і психопрофілактика сексуальних розладів. </w:t>
      </w:r>
    </w:p>
    <w:p w:rsidR="00025BD2" w:rsidRPr="00291F34" w:rsidRDefault="00025BD2" w:rsidP="00025BD2">
      <w:pPr>
        <w:numPr>
          <w:ilvl w:val="0"/>
          <w:numId w:val="27"/>
        </w:numPr>
        <w:tabs>
          <w:tab w:val="left" w:pos="426"/>
        </w:tabs>
        <w:spacing w:after="0" w:line="240" w:lineRule="auto"/>
        <w:ind w:left="0" w:firstLine="0"/>
        <w:jc w:val="both"/>
        <w:rPr>
          <w:rFonts w:ascii="Times New Roman" w:hAnsi="Times New Roman"/>
          <w:sz w:val="24"/>
          <w:szCs w:val="24"/>
        </w:rPr>
      </w:pPr>
      <w:r w:rsidRPr="00291F34">
        <w:rPr>
          <w:rFonts w:ascii="Times New Roman" w:hAnsi="Times New Roman"/>
          <w:sz w:val="24"/>
          <w:szCs w:val="24"/>
        </w:rPr>
        <w:t xml:space="preserve">Сексуальна освіта. </w:t>
      </w:r>
    </w:p>
    <w:p w:rsidR="00025BD2" w:rsidRPr="00291F34" w:rsidRDefault="00025BD2" w:rsidP="00025BD2">
      <w:pPr>
        <w:numPr>
          <w:ilvl w:val="0"/>
          <w:numId w:val="27"/>
        </w:numPr>
        <w:tabs>
          <w:tab w:val="left" w:pos="426"/>
        </w:tabs>
        <w:spacing w:after="0" w:line="240" w:lineRule="auto"/>
        <w:ind w:left="0" w:firstLine="0"/>
        <w:jc w:val="both"/>
        <w:rPr>
          <w:rFonts w:ascii="Times New Roman" w:hAnsi="Times New Roman"/>
          <w:sz w:val="24"/>
          <w:szCs w:val="24"/>
        </w:rPr>
      </w:pPr>
      <w:r w:rsidRPr="00291F34">
        <w:rPr>
          <w:rFonts w:ascii="Times New Roman" w:hAnsi="Times New Roman"/>
          <w:sz w:val="24"/>
          <w:szCs w:val="24"/>
        </w:rPr>
        <w:lastRenderedPageBreak/>
        <w:t>Еротика і порнографія.</w:t>
      </w:r>
    </w:p>
    <w:p w:rsidR="00025BD2" w:rsidRPr="00291F34" w:rsidRDefault="00025BD2" w:rsidP="00025BD2">
      <w:pPr>
        <w:widowControl w:val="0"/>
        <w:tabs>
          <w:tab w:val="left" w:pos="284"/>
          <w:tab w:val="left" w:pos="567"/>
        </w:tabs>
        <w:spacing w:after="0" w:line="240" w:lineRule="auto"/>
        <w:jc w:val="center"/>
        <w:rPr>
          <w:rFonts w:ascii="Times New Roman" w:hAnsi="Times New Roman"/>
          <w:i/>
          <w:sz w:val="24"/>
          <w:szCs w:val="24"/>
        </w:rPr>
      </w:pPr>
      <w:r w:rsidRPr="00291F34">
        <w:rPr>
          <w:rFonts w:ascii="Times New Roman" w:hAnsi="Times New Roman"/>
          <w:i/>
          <w:sz w:val="24"/>
          <w:szCs w:val="24"/>
        </w:rPr>
        <w:t>Питання до підсумкового контролю</w:t>
      </w:r>
    </w:p>
    <w:p w:rsidR="00025BD2" w:rsidRPr="00291F34" w:rsidRDefault="00025BD2" w:rsidP="00025BD2">
      <w:pPr>
        <w:pStyle w:val="a7"/>
        <w:numPr>
          <w:ilvl w:val="0"/>
          <w:numId w:val="29"/>
        </w:numPr>
        <w:tabs>
          <w:tab w:val="left" w:pos="426"/>
        </w:tabs>
        <w:ind w:left="0" w:right="0" w:firstLine="0"/>
        <w:jc w:val="both"/>
        <w:rPr>
          <w:color w:val="0D0D0D"/>
          <w:sz w:val="24"/>
          <w:szCs w:val="24"/>
        </w:rPr>
      </w:pPr>
      <w:r w:rsidRPr="00291F34">
        <w:rPr>
          <w:color w:val="0D0D0D"/>
          <w:sz w:val="24"/>
          <w:szCs w:val="24"/>
        </w:rPr>
        <w:t>Основні завдання та предмет сексології.</w:t>
      </w:r>
    </w:p>
    <w:p w:rsidR="00025BD2" w:rsidRPr="00291F34" w:rsidRDefault="00025BD2" w:rsidP="00025BD2">
      <w:pPr>
        <w:pStyle w:val="a7"/>
        <w:numPr>
          <w:ilvl w:val="0"/>
          <w:numId w:val="29"/>
        </w:numPr>
        <w:tabs>
          <w:tab w:val="left" w:pos="426"/>
        </w:tabs>
        <w:ind w:left="0" w:right="0" w:firstLine="0"/>
        <w:jc w:val="both"/>
        <w:rPr>
          <w:color w:val="0D0D0D"/>
          <w:sz w:val="24"/>
          <w:szCs w:val="24"/>
        </w:rPr>
      </w:pPr>
      <w:r w:rsidRPr="00291F34">
        <w:rPr>
          <w:color w:val="0D0D0D"/>
          <w:sz w:val="24"/>
          <w:szCs w:val="24"/>
        </w:rPr>
        <w:t>Основні завдання та предмет сексопатології.</w:t>
      </w:r>
    </w:p>
    <w:p w:rsidR="00025BD2" w:rsidRPr="00291F34" w:rsidRDefault="00025BD2" w:rsidP="00025BD2">
      <w:pPr>
        <w:pStyle w:val="a7"/>
        <w:numPr>
          <w:ilvl w:val="0"/>
          <w:numId w:val="29"/>
        </w:numPr>
        <w:tabs>
          <w:tab w:val="left" w:pos="426"/>
        </w:tabs>
        <w:ind w:left="0" w:right="0" w:firstLine="0"/>
        <w:jc w:val="both"/>
        <w:rPr>
          <w:color w:val="0D0D0D"/>
          <w:sz w:val="24"/>
          <w:szCs w:val="24"/>
        </w:rPr>
      </w:pPr>
      <w:r w:rsidRPr="00291F34">
        <w:rPr>
          <w:color w:val="0D0D0D"/>
          <w:sz w:val="24"/>
          <w:szCs w:val="24"/>
        </w:rPr>
        <w:t>Статеве жмиття як предмет вивчення сексології.</w:t>
      </w:r>
    </w:p>
    <w:p w:rsidR="00025BD2" w:rsidRPr="00291F34" w:rsidRDefault="00025BD2" w:rsidP="00025BD2">
      <w:pPr>
        <w:pStyle w:val="a7"/>
        <w:numPr>
          <w:ilvl w:val="0"/>
          <w:numId w:val="29"/>
        </w:numPr>
        <w:tabs>
          <w:tab w:val="left" w:pos="426"/>
        </w:tabs>
        <w:ind w:left="0" w:right="0" w:firstLine="0"/>
        <w:jc w:val="both"/>
        <w:rPr>
          <w:color w:val="0D0D0D"/>
          <w:sz w:val="24"/>
          <w:szCs w:val="24"/>
        </w:rPr>
      </w:pPr>
      <w:r w:rsidRPr="00291F34">
        <w:rPr>
          <w:color w:val="0D0D0D"/>
          <w:sz w:val="24"/>
          <w:szCs w:val="24"/>
        </w:rPr>
        <w:t>Різне трактування понять «статеве життя», «сексуальні стосунки», «гендерні взаємини».</w:t>
      </w:r>
    </w:p>
    <w:p w:rsidR="00025BD2" w:rsidRPr="00291F34" w:rsidRDefault="00025BD2" w:rsidP="00025BD2">
      <w:pPr>
        <w:pStyle w:val="a7"/>
        <w:numPr>
          <w:ilvl w:val="0"/>
          <w:numId w:val="29"/>
        </w:numPr>
        <w:tabs>
          <w:tab w:val="left" w:pos="426"/>
        </w:tabs>
        <w:ind w:left="0" w:right="0" w:firstLine="0"/>
        <w:jc w:val="both"/>
        <w:rPr>
          <w:color w:val="0D0D0D"/>
          <w:sz w:val="24"/>
          <w:szCs w:val="24"/>
        </w:rPr>
      </w:pPr>
      <w:r w:rsidRPr="00291F34">
        <w:rPr>
          <w:color w:val="0D0D0D"/>
          <w:sz w:val="24"/>
          <w:szCs w:val="24"/>
        </w:rPr>
        <w:t>Мультидисциплінарний характер сексології та сексопатології.</w:t>
      </w:r>
    </w:p>
    <w:p w:rsidR="00025BD2" w:rsidRPr="00291F34" w:rsidRDefault="00025BD2" w:rsidP="00025BD2">
      <w:pPr>
        <w:pStyle w:val="a7"/>
        <w:numPr>
          <w:ilvl w:val="0"/>
          <w:numId w:val="29"/>
        </w:numPr>
        <w:tabs>
          <w:tab w:val="left" w:pos="426"/>
        </w:tabs>
        <w:ind w:left="0" w:right="0" w:firstLine="0"/>
        <w:jc w:val="both"/>
        <w:rPr>
          <w:sz w:val="24"/>
          <w:szCs w:val="24"/>
        </w:rPr>
      </w:pPr>
      <w:r w:rsidRPr="00291F34">
        <w:rPr>
          <w:color w:val="0D0D0D"/>
          <w:sz w:val="24"/>
          <w:szCs w:val="24"/>
        </w:rPr>
        <w:t>Розвиток зарубіжної та вітчизняної сексології, психології статі та сексопатології.</w:t>
      </w:r>
    </w:p>
    <w:p w:rsidR="00025BD2" w:rsidRPr="00291F34" w:rsidRDefault="00025BD2" w:rsidP="00025BD2">
      <w:pPr>
        <w:pStyle w:val="a7"/>
        <w:numPr>
          <w:ilvl w:val="0"/>
          <w:numId w:val="29"/>
        </w:numPr>
        <w:tabs>
          <w:tab w:val="left" w:pos="426"/>
        </w:tabs>
        <w:ind w:left="0" w:right="0" w:firstLine="0"/>
        <w:jc w:val="both"/>
        <w:rPr>
          <w:rStyle w:val="y2iqfc"/>
          <w:sz w:val="24"/>
          <w:szCs w:val="24"/>
        </w:rPr>
      </w:pPr>
      <w:r w:rsidRPr="00291F34">
        <w:rPr>
          <w:rStyle w:val="y2iqfc"/>
          <w:color w:val="000000"/>
          <w:sz w:val="24"/>
          <w:szCs w:val="24"/>
        </w:rPr>
        <w:t xml:space="preserve">Основні етапи еволюції способів розмноження живих організмів. Переваги статевого способу розмноження. </w:t>
      </w:r>
    </w:p>
    <w:p w:rsidR="00025BD2" w:rsidRPr="00291F34" w:rsidRDefault="00025BD2" w:rsidP="00025BD2">
      <w:pPr>
        <w:pStyle w:val="a7"/>
        <w:numPr>
          <w:ilvl w:val="0"/>
          <w:numId w:val="29"/>
        </w:numPr>
        <w:tabs>
          <w:tab w:val="left" w:pos="426"/>
        </w:tabs>
        <w:ind w:left="0" w:right="0" w:firstLine="0"/>
        <w:jc w:val="both"/>
        <w:rPr>
          <w:rStyle w:val="y2iqfc"/>
          <w:sz w:val="24"/>
          <w:szCs w:val="24"/>
        </w:rPr>
      </w:pPr>
      <w:r w:rsidRPr="00291F34">
        <w:rPr>
          <w:rStyle w:val="y2iqfc"/>
          <w:color w:val="000000"/>
          <w:sz w:val="24"/>
          <w:szCs w:val="24"/>
        </w:rPr>
        <w:t xml:space="preserve">Етимологія слова «стать». Біологічні і соціальні ознаки статевої приналежності людини. Стать як онтогенетична властивість людини. </w:t>
      </w:r>
    </w:p>
    <w:p w:rsidR="00025BD2" w:rsidRPr="00291F34" w:rsidRDefault="00025BD2" w:rsidP="00025BD2">
      <w:pPr>
        <w:pStyle w:val="a7"/>
        <w:numPr>
          <w:ilvl w:val="0"/>
          <w:numId w:val="29"/>
        </w:numPr>
        <w:tabs>
          <w:tab w:val="left" w:pos="426"/>
        </w:tabs>
        <w:ind w:left="0" w:right="0" w:firstLine="0"/>
        <w:jc w:val="both"/>
        <w:rPr>
          <w:rStyle w:val="y2iqfc"/>
          <w:sz w:val="24"/>
          <w:szCs w:val="24"/>
        </w:rPr>
      </w:pPr>
      <w:r w:rsidRPr="00291F34">
        <w:rPr>
          <w:rStyle w:val="y2iqfc"/>
          <w:color w:val="000000"/>
          <w:sz w:val="24"/>
          <w:szCs w:val="24"/>
        </w:rPr>
        <w:t xml:space="preserve">Причини і історія виникнення поняття «гендер». Гендер як гносеологічна конструкція, резюмуюча пізнавальну діяльність людства по вивченню статі. </w:t>
      </w:r>
    </w:p>
    <w:p w:rsidR="00025BD2" w:rsidRPr="00291F34" w:rsidRDefault="00025BD2" w:rsidP="00025BD2">
      <w:pPr>
        <w:pStyle w:val="a7"/>
        <w:numPr>
          <w:ilvl w:val="0"/>
          <w:numId w:val="29"/>
        </w:numPr>
        <w:tabs>
          <w:tab w:val="left" w:pos="426"/>
        </w:tabs>
        <w:ind w:left="0" w:right="0" w:firstLine="0"/>
        <w:jc w:val="both"/>
        <w:rPr>
          <w:sz w:val="24"/>
          <w:szCs w:val="24"/>
        </w:rPr>
      </w:pPr>
      <w:r w:rsidRPr="00291F34">
        <w:rPr>
          <w:color w:val="000000"/>
          <w:sz w:val="24"/>
          <w:szCs w:val="24"/>
        </w:rPr>
        <w:t xml:space="preserve">Еволюція концепту «гендер» і основні теоретичні контексти його вживання: структурний функціоналізм, соціальний конструктивізм і інституціоналізм. Феміністичні і постмодерністські практики. </w:t>
      </w:r>
    </w:p>
    <w:p w:rsidR="00025BD2" w:rsidRPr="00291F34" w:rsidRDefault="00025BD2" w:rsidP="00025BD2">
      <w:pPr>
        <w:pStyle w:val="a7"/>
        <w:numPr>
          <w:ilvl w:val="0"/>
          <w:numId w:val="29"/>
        </w:numPr>
        <w:tabs>
          <w:tab w:val="left" w:pos="426"/>
        </w:tabs>
        <w:ind w:left="0" w:right="0" w:firstLine="0"/>
        <w:jc w:val="both"/>
        <w:rPr>
          <w:rStyle w:val="y2iqfc"/>
          <w:sz w:val="24"/>
          <w:szCs w:val="24"/>
        </w:rPr>
      </w:pPr>
      <w:r w:rsidRPr="00291F34">
        <w:rPr>
          <w:rStyle w:val="y2iqfc"/>
          <w:color w:val="000000"/>
          <w:sz w:val="24"/>
          <w:szCs w:val="24"/>
        </w:rPr>
        <w:t>Етапи та стадії психосексуального розвитку</w:t>
      </w:r>
      <w:r w:rsidRPr="00291F34">
        <w:rPr>
          <w:rStyle w:val="y2iqfc"/>
          <w:color w:val="202124"/>
          <w:sz w:val="24"/>
          <w:szCs w:val="24"/>
        </w:rPr>
        <w:t xml:space="preserve">. </w:t>
      </w:r>
    </w:p>
    <w:p w:rsidR="00025BD2" w:rsidRPr="00291F34" w:rsidRDefault="00025BD2" w:rsidP="00025BD2">
      <w:pPr>
        <w:pStyle w:val="a7"/>
        <w:numPr>
          <w:ilvl w:val="0"/>
          <w:numId w:val="29"/>
        </w:numPr>
        <w:tabs>
          <w:tab w:val="left" w:pos="426"/>
        </w:tabs>
        <w:ind w:left="0" w:right="0" w:firstLine="0"/>
        <w:jc w:val="both"/>
        <w:rPr>
          <w:sz w:val="24"/>
          <w:szCs w:val="24"/>
        </w:rPr>
      </w:pPr>
      <w:r w:rsidRPr="00291F34">
        <w:rPr>
          <w:sz w:val="24"/>
          <w:szCs w:val="24"/>
        </w:rPr>
        <w:t xml:space="preserve">Виникнення «проблеми статі». Психосексуальні теорії в рамках психодинамічного підходу (З. Фрейд, К. Юнг, А. Адлер, К. Хорни, Э. Фромм). </w:t>
      </w:r>
    </w:p>
    <w:p w:rsidR="00025BD2" w:rsidRPr="00291F34" w:rsidRDefault="00025BD2" w:rsidP="00025BD2">
      <w:pPr>
        <w:pStyle w:val="a7"/>
        <w:numPr>
          <w:ilvl w:val="0"/>
          <w:numId w:val="29"/>
        </w:numPr>
        <w:tabs>
          <w:tab w:val="left" w:pos="426"/>
        </w:tabs>
        <w:ind w:left="0" w:right="0" w:firstLine="0"/>
        <w:jc w:val="both"/>
        <w:rPr>
          <w:sz w:val="24"/>
          <w:szCs w:val="24"/>
        </w:rPr>
      </w:pPr>
      <w:r w:rsidRPr="00291F34">
        <w:rPr>
          <w:sz w:val="24"/>
          <w:szCs w:val="24"/>
        </w:rPr>
        <w:t xml:space="preserve">Сексологічні опитування (А. Кинзи й ін.). Дослідження У. Мастерса і В. Джонсон. </w:t>
      </w:r>
    </w:p>
    <w:p w:rsidR="00025BD2" w:rsidRPr="00291F34" w:rsidRDefault="00025BD2" w:rsidP="00025BD2">
      <w:pPr>
        <w:pStyle w:val="a7"/>
        <w:numPr>
          <w:ilvl w:val="0"/>
          <w:numId w:val="29"/>
        </w:numPr>
        <w:tabs>
          <w:tab w:val="left" w:pos="426"/>
        </w:tabs>
        <w:ind w:left="0" w:right="0" w:firstLine="0"/>
        <w:jc w:val="both"/>
        <w:rPr>
          <w:sz w:val="24"/>
          <w:szCs w:val="24"/>
        </w:rPr>
      </w:pPr>
      <w:r w:rsidRPr="00291F34">
        <w:rPr>
          <w:sz w:val="24"/>
          <w:szCs w:val="24"/>
        </w:rPr>
        <w:t xml:space="preserve">Сучасні парадигми психології статі. </w:t>
      </w:r>
    </w:p>
    <w:p w:rsidR="00025BD2" w:rsidRPr="00291F34" w:rsidRDefault="00025BD2" w:rsidP="00025BD2">
      <w:pPr>
        <w:pStyle w:val="a7"/>
        <w:numPr>
          <w:ilvl w:val="0"/>
          <w:numId w:val="29"/>
        </w:numPr>
        <w:tabs>
          <w:tab w:val="left" w:pos="426"/>
        </w:tabs>
        <w:ind w:left="0" w:right="0" w:firstLine="0"/>
        <w:jc w:val="both"/>
        <w:rPr>
          <w:sz w:val="24"/>
          <w:szCs w:val="24"/>
        </w:rPr>
      </w:pPr>
      <w:r w:rsidRPr="00291F34">
        <w:rPr>
          <w:sz w:val="24"/>
          <w:szCs w:val="24"/>
        </w:rPr>
        <w:t xml:space="preserve">Структура лібідо. </w:t>
      </w:r>
    </w:p>
    <w:p w:rsidR="00025BD2" w:rsidRPr="00291F34" w:rsidRDefault="00025BD2" w:rsidP="00025BD2">
      <w:pPr>
        <w:pStyle w:val="a7"/>
        <w:numPr>
          <w:ilvl w:val="0"/>
          <w:numId w:val="29"/>
        </w:numPr>
        <w:tabs>
          <w:tab w:val="left" w:pos="426"/>
        </w:tabs>
        <w:ind w:left="0" w:right="0" w:firstLine="0"/>
        <w:jc w:val="both"/>
        <w:rPr>
          <w:sz w:val="24"/>
          <w:szCs w:val="24"/>
        </w:rPr>
      </w:pPr>
      <w:r w:rsidRPr="00291F34">
        <w:rPr>
          <w:sz w:val="24"/>
          <w:szCs w:val="24"/>
        </w:rPr>
        <w:t xml:space="preserve">Етапи психосексуального розвитку: парапубертатний, препубертатний, пубертатний, перехідний, зрілої сексуальності. </w:t>
      </w:r>
    </w:p>
    <w:p w:rsidR="00025BD2" w:rsidRPr="00291F34" w:rsidRDefault="00025BD2" w:rsidP="00025BD2">
      <w:pPr>
        <w:pStyle w:val="a7"/>
        <w:numPr>
          <w:ilvl w:val="0"/>
          <w:numId w:val="29"/>
        </w:numPr>
        <w:tabs>
          <w:tab w:val="left" w:pos="426"/>
        </w:tabs>
        <w:ind w:left="0" w:right="0" w:firstLine="0"/>
        <w:jc w:val="both"/>
        <w:rPr>
          <w:sz w:val="24"/>
          <w:szCs w:val="24"/>
        </w:rPr>
      </w:pPr>
      <w:r w:rsidRPr="00291F34">
        <w:rPr>
          <w:sz w:val="24"/>
          <w:szCs w:val="24"/>
        </w:rPr>
        <w:t xml:space="preserve">Умовно-сексуальні прояви. Догенітальна сексуальність. </w:t>
      </w:r>
    </w:p>
    <w:p w:rsidR="00025BD2" w:rsidRPr="00291F34" w:rsidRDefault="00025BD2" w:rsidP="00025BD2">
      <w:pPr>
        <w:pStyle w:val="a7"/>
        <w:numPr>
          <w:ilvl w:val="0"/>
          <w:numId w:val="29"/>
        </w:numPr>
        <w:tabs>
          <w:tab w:val="left" w:pos="426"/>
        </w:tabs>
        <w:ind w:left="0" w:right="0" w:firstLine="0"/>
        <w:jc w:val="both"/>
        <w:rPr>
          <w:sz w:val="24"/>
          <w:szCs w:val="24"/>
        </w:rPr>
      </w:pPr>
      <w:r w:rsidRPr="00291F34">
        <w:rPr>
          <w:sz w:val="24"/>
          <w:szCs w:val="24"/>
        </w:rPr>
        <w:t xml:space="preserve">Формування ерогенних зон, параоргаістичний феномен. </w:t>
      </w:r>
    </w:p>
    <w:p w:rsidR="00025BD2" w:rsidRPr="00291F34" w:rsidRDefault="00025BD2" w:rsidP="00025BD2">
      <w:pPr>
        <w:pStyle w:val="a7"/>
        <w:numPr>
          <w:ilvl w:val="0"/>
          <w:numId w:val="29"/>
        </w:numPr>
        <w:tabs>
          <w:tab w:val="left" w:pos="426"/>
        </w:tabs>
        <w:ind w:left="0" w:right="0" w:firstLine="0"/>
        <w:jc w:val="both"/>
        <w:rPr>
          <w:sz w:val="24"/>
          <w:szCs w:val="24"/>
        </w:rPr>
      </w:pPr>
      <w:r w:rsidRPr="00291F34">
        <w:rPr>
          <w:sz w:val="24"/>
          <w:szCs w:val="24"/>
        </w:rPr>
        <w:t>Типи мастурбації, види патологічної мастурбації.</w:t>
      </w:r>
    </w:p>
    <w:p w:rsidR="00025BD2" w:rsidRPr="00291F34" w:rsidRDefault="00025BD2" w:rsidP="00025BD2">
      <w:pPr>
        <w:pStyle w:val="a7"/>
        <w:numPr>
          <w:ilvl w:val="0"/>
          <w:numId w:val="29"/>
        </w:numPr>
        <w:tabs>
          <w:tab w:val="left" w:pos="426"/>
        </w:tabs>
        <w:ind w:left="0" w:right="0" w:firstLine="0"/>
        <w:jc w:val="both"/>
        <w:rPr>
          <w:sz w:val="24"/>
          <w:szCs w:val="24"/>
        </w:rPr>
      </w:pPr>
      <w:r w:rsidRPr="00291F34">
        <w:rPr>
          <w:sz w:val="24"/>
          <w:szCs w:val="24"/>
        </w:rPr>
        <w:t xml:space="preserve"> Структура статевої поведінки людини. Вроджені фактори, та індивідуальні навички. </w:t>
      </w:r>
    </w:p>
    <w:p w:rsidR="00025BD2" w:rsidRPr="00291F34" w:rsidRDefault="00025BD2" w:rsidP="00025BD2">
      <w:pPr>
        <w:pStyle w:val="a7"/>
        <w:numPr>
          <w:ilvl w:val="0"/>
          <w:numId w:val="29"/>
        </w:numPr>
        <w:tabs>
          <w:tab w:val="left" w:pos="426"/>
        </w:tabs>
        <w:ind w:left="0" w:right="0" w:firstLine="0"/>
        <w:jc w:val="both"/>
        <w:rPr>
          <w:sz w:val="24"/>
          <w:szCs w:val="24"/>
        </w:rPr>
      </w:pPr>
      <w:r w:rsidRPr="00291F34">
        <w:rPr>
          <w:sz w:val="24"/>
          <w:szCs w:val="24"/>
        </w:rPr>
        <w:t xml:space="preserve">Поняття людської сексуальності. </w:t>
      </w:r>
    </w:p>
    <w:p w:rsidR="00025BD2" w:rsidRPr="00291F34" w:rsidRDefault="00025BD2" w:rsidP="00025BD2">
      <w:pPr>
        <w:pStyle w:val="a7"/>
        <w:numPr>
          <w:ilvl w:val="0"/>
          <w:numId w:val="29"/>
        </w:numPr>
        <w:tabs>
          <w:tab w:val="left" w:pos="426"/>
        </w:tabs>
        <w:ind w:left="0" w:right="0" w:firstLine="0"/>
        <w:jc w:val="both"/>
        <w:rPr>
          <w:sz w:val="24"/>
          <w:szCs w:val="24"/>
        </w:rPr>
      </w:pPr>
      <w:r w:rsidRPr="00291F34">
        <w:rPr>
          <w:sz w:val="24"/>
          <w:szCs w:val="24"/>
        </w:rPr>
        <w:t xml:space="preserve">Залежність сексуальності від фізіологічних, соціальних, психологічних, соціокультурних факторів. </w:t>
      </w:r>
    </w:p>
    <w:p w:rsidR="00025BD2" w:rsidRPr="00291F34" w:rsidRDefault="00025BD2" w:rsidP="00025BD2">
      <w:pPr>
        <w:pStyle w:val="a7"/>
        <w:numPr>
          <w:ilvl w:val="0"/>
          <w:numId w:val="29"/>
        </w:numPr>
        <w:tabs>
          <w:tab w:val="left" w:pos="426"/>
        </w:tabs>
        <w:ind w:left="0" w:right="0" w:firstLine="0"/>
        <w:jc w:val="both"/>
        <w:rPr>
          <w:sz w:val="24"/>
          <w:szCs w:val="24"/>
        </w:rPr>
      </w:pPr>
      <w:r w:rsidRPr="00291F34">
        <w:rPr>
          <w:sz w:val="24"/>
          <w:szCs w:val="24"/>
        </w:rPr>
        <w:t xml:space="preserve">Фази статевих актів. Сексуальні реакції чоловіків та жінок. Стадії копулятивного циклу. </w:t>
      </w:r>
    </w:p>
    <w:p w:rsidR="00025BD2" w:rsidRPr="00291F34" w:rsidRDefault="00025BD2" w:rsidP="00025BD2">
      <w:pPr>
        <w:pStyle w:val="a7"/>
        <w:numPr>
          <w:ilvl w:val="0"/>
          <w:numId w:val="29"/>
        </w:numPr>
        <w:tabs>
          <w:tab w:val="left" w:pos="426"/>
        </w:tabs>
        <w:ind w:left="0" w:right="0" w:firstLine="0"/>
        <w:jc w:val="both"/>
        <w:rPr>
          <w:sz w:val="24"/>
          <w:szCs w:val="24"/>
        </w:rPr>
      </w:pPr>
      <w:r w:rsidRPr="00291F34">
        <w:rPr>
          <w:sz w:val="24"/>
          <w:szCs w:val="24"/>
        </w:rPr>
        <w:t xml:space="preserve">Відмінності чоловічої та жіночої сексуальності. </w:t>
      </w:r>
    </w:p>
    <w:p w:rsidR="00025BD2" w:rsidRPr="00291F34" w:rsidRDefault="00025BD2" w:rsidP="00025BD2">
      <w:pPr>
        <w:pStyle w:val="a7"/>
        <w:numPr>
          <w:ilvl w:val="0"/>
          <w:numId w:val="29"/>
        </w:numPr>
        <w:tabs>
          <w:tab w:val="left" w:pos="426"/>
        </w:tabs>
        <w:ind w:left="0" w:right="0" w:firstLine="0"/>
        <w:jc w:val="both"/>
        <w:rPr>
          <w:sz w:val="24"/>
          <w:szCs w:val="24"/>
        </w:rPr>
      </w:pPr>
      <w:r w:rsidRPr="00291F34">
        <w:rPr>
          <w:sz w:val="24"/>
          <w:szCs w:val="24"/>
        </w:rPr>
        <w:t xml:space="preserve">Вікові прояви сексуальності. </w:t>
      </w:r>
    </w:p>
    <w:p w:rsidR="00025BD2" w:rsidRPr="00291F34" w:rsidRDefault="00025BD2" w:rsidP="00025BD2">
      <w:pPr>
        <w:pStyle w:val="a7"/>
        <w:numPr>
          <w:ilvl w:val="0"/>
          <w:numId w:val="29"/>
        </w:numPr>
        <w:tabs>
          <w:tab w:val="left" w:pos="426"/>
        </w:tabs>
        <w:ind w:left="0" w:right="0" w:firstLine="0"/>
        <w:jc w:val="both"/>
        <w:rPr>
          <w:sz w:val="24"/>
          <w:szCs w:val="24"/>
        </w:rPr>
      </w:pPr>
      <w:r w:rsidRPr="00291F34">
        <w:rPr>
          <w:sz w:val="24"/>
          <w:szCs w:val="24"/>
        </w:rPr>
        <w:t>Гармонія сексуальної поведінки Сексуальна гармонія та дисгармонія. Складові частини сексуальної гармонії.</w:t>
      </w:r>
    </w:p>
    <w:p w:rsidR="00025BD2" w:rsidRPr="00291F34" w:rsidRDefault="00025BD2" w:rsidP="00025BD2">
      <w:pPr>
        <w:pStyle w:val="a7"/>
        <w:numPr>
          <w:ilvl w:val="0"/>
          <w:numId w:val="29"/>
        </w:numPr>
        <w:tabs>
          <w:tab w:val="left" w:pos="426"/>
        </w:tabs>
        <w:ind w:left="0" w:right="0" w:firstLine="0"/>
        <w:jc w:val="both"/>
        <w:rPr>
          <w:sz w:val="24"/>
          <w:szCs w:val="24"/>
        </w:rPr>
      </w:pPr>
      <w:r w:rsidRPr="00291F34">
        <w:rPr>
          <w:sz w:val="24"/>
          <w:szCs w:val="24"/>
        </w:rPr>
        <w:t xml:space="preserve">Сексологічне обстеження. </w:t>
      </w:r>
    </w:p>
    <w:p w:rsidR="00025BD2" w:rsidRPr="00291F34" w:rsidRDefault="00025BD2" w:rsidP="00025BD2">
      <w:pPr>
        <w:pStyle w:val="a7"/>
        <w:numPr>
          <w:ilvl w:val="0"/>
          <w:numId w:val="29"/>
        </w:numPr>
        <w:tabs>
          <w:tab w:val="left" w:pos="426"/>
        </w:tabs>
        <w:ind w:left="0" w:right="0" w:firstLine="0"/>
        <w:jc w:val="both"/>
        <w:rPr>
          <w:sz w:val="24"/>
          <w:szCs w:val="24"/>
        </w:rPr>
      </w:pPr>
      <w:r w:rsidRPr="00291F34">
        <w:rPr>
          <w:sz w:val="24"/>
          <w:szCs w:val="24"/>
        </w:rPr>
        <w:t xml:space="preserve">Соціальний, психологічний та соціально-психологічний фактори сексуальної гармонії. </w:t>
      </w:r>
    </w:p>
    <w:p w:rsidR="00025BD2" w:rsidRPr="00291F34" w:rsidRDefault="00025BD2" w:rsidP="00025BD2">
      <w:pPr>
        <w:pStyle w:val="a7"/>
        <w:numPr>
          <w:ilvl w:val="0"/>
          <w:numId w:val="29"/>
        </w:numPr>
        <w:tabs>
          <w:tab w:val="left" w:pos="426"/>
        </w:tabs>
        <w:ind w:left="0" w:right="0" w:firstLine="0"/>
        <w:jc w:val="both"/>
        <w:rPr>
          <w:sz w:val="24"/>
          <w:szCs w:val="24"/>
        </w:rPr>
      </w:pPr>
      <w:r w:rsidRPr="00291F34">
        <w:rPr>
          <w:sz w:val="24"/>
          <w:szCs w:val="24"/>
        </w:rPr>
        <w:t xml:space="preserve">Три послідовних фази в розвитку статевої любові І.М. Сєченова. </w:t>
      </w:r>
    </w:p>
    <w:p w:rsidR="00025BD2" w:rsidRPr="00291F34" w:rsidRDefault="00025BD2" w:rsidP="00025BD2">
      <w:pPr>
        <w:pStyle w:val="a7"/>
        <w:numPr>
          <w:ilvl w:val="0"/>
          <w:numId w:val="29"/>
        </w:numPr>
        <w:tabs>
          <w:tab w:val="left" w:pos="426"/>
        </w:tabs>
        <w:ind w:left="0" w:right="0" w:firstLine="0"/>
        <w:jc w:val="both"/>
        <w:rPr>
          <w:sz w:val="24"/>
          <w:szCs w:val="24"/>
        </w:rPr>
      </w:pPr>
      <w:r w:rsidRPr="00291F34">
        <w:rPr>
          <w:sz w:val="24"/>
          <w:szCs w:val="24"/>
        </w:rPr>
        <w:t xml:space="preserve">Сексуально-поведінковий компонент сексуальної гармонії. </w:t>
      </w:r>
    </w:p>
    <w:p w:rsidR="00025BD2" w:rsidRPr="00291F34" w:rsidRDefault="00025BD2" w:rsidP="00025BD2">
      <w:pPr>
        <w:pStyle w:val="a7"/>
        <w:numPr>
          <w:ilvl w:val="0"/>
          <w:numId w:val="29"/>
        </w:numPr>
        <w:tabs>
          <w:tab w:val="left" w:pos="426"/>
        </w:tabs>
        <w:ind w:left="0" w:right="0" w:firstLine="0"/>
        <w:jc w:val="both"/>
        <w:rPr>
          <w:sz w:val="24"/>
          <w:szCs w:val="24"/>
        </w:rPr>
      </w:pPr>
      <w:r w:rsidRPr="00291F34">
        <w:rPr>
          <w:sz w:val="24"/>
          <w:szCs w:val="24"/>
        </w:rPr>
        <w:t xml:space="preserve">Особливостi фазового розвитку i змiни спiввiдношення бiологiчного та соцiального компонентiв у становленнi сексуальностi. </w:t>
      </w:r>
    </w:p>
    <w:p w:rsidR="00025BD2" w:rsidRPr="00291F34" w:rsidRDefault="00025BD2" w:rsidP="00025BD2">
      <w:pPr>
        <w:pStyle w:val="a7"/>
        <w:numPr>
          <w:ilvl w:val="0"/>
          <w:numId w:val="29"/>
        </w:numPr>
        <w:tabs>
          <w:tab w:val="left" w:pos="426"/>
        </w:tabs>
        <w:ind w:left="0" w:right="0" w:firstLine="0"/>
        <w:jc w:val="both"/>
        <w:rPr>
          <w:sz w:val="24"/>
          <w:szCs w:val="24"/>
        </w:rPr>
      </w:pPr>
      <w:r w:rsidRPr="00291F34">
        <w:rPr>
          <w:sz w:val="24"/>
          <w:szCs w:val="24"/>
        </w:rPr>
        <w:t xml:space="preserve">Перший етап психосексуального розвитку (1–7 pокiв) – формування статевої самосвiдомостi (iдентичностi). Фаза вироблення установки та фаза навчання i закрiплення установки. </w:t>
      </w:r>
    </w:p>
    <w:p w:rsidR="00025BD2" w:rsidRPr="00291F34" w:rsidRDefault="00025BD2" w:rsidP="00025BD2">
      <w:pPr>
        <w:pStyle w:val="a7"/>
        <w:numPr>
          <w:ilvl w:val="0"/>
          <w:numId w:val="29"/>
        </w:numPr>
        <w:tabs>
          <w:tab w:val="left" w:pos="426"/>
        </w:tabs>
        <w:ind w:left="0" w:right="0" w:firstLine="0"/>
        <w:jc w:val="both"/>
        <w:rPr>
          <w:sz w:val="24"/>
          <w:szCs w:val="24"/>
        </w:rPr>
      </w:pPr>
      <w:r w:rsidRPr="00291F34">
        <w:rPr>
          <w:sz w:val="24"/>
          <w:szCs w:val="24"/>
        </w:rPr>
        <w:t xml:space="preserve">Другий етап психосексуального розвитку (7–13 pоків) – формування стереотипу статеворольової поведiнки. </w:t>
      </w:r>
    </w:p>
    <w:p w:rsidR="00025BD2" w:rsidRPr="00291F34" w:rsidRDefault="00025BD2" w:rsidP="00025BD2">
      <w:pPr>
        <w:pStyle w:val="a7"/>
        <w:numPr>
          <w:ilvl w:val="0"/>
          <w:numId w:val="29"/>
        </w:numPr>
        <w:tabs>
          <w:tab w:val="left" w:pos="426"/>
        </w:tabs>
        <w:ind w:left="0" w:right="0" w:firstLine="0"/>
        <w:jc w:val="both"/>
        <w:rPr>
          <w:sz w:val="24"/>
          <w:szCs w:val="24"/>
        </w:rPr>
      </w:pPr>
      <w:r w:rsidRPr="00291F34">
        <w:rPr>
          <w:sz w:val="24"/>
          <w:szCs w:val="24"/>
        </w:rPr>
        <w:t>Третiй етап психосексуального розвитку (12–26 pоків) – становлення психосексуальних opiєнтацiй.</w:t>
      </w:r>
    </w:p>
    <w:p w:rsidR="00025BD2" w:rsidRPr="00291F34" w:rsidRDefault="00025BD2" w:rsidP="00025BD2">
      <w:pPr>
        <w:pStyle w:val="a7"/>
        <w:numPr>
          <w:ilvl w:val="0"/>
          <w:numId w:val="29"/>
        </w:numPr>
        <w:tabs>
          <w:tab w:val="left" w:pos="426"/>
        </w:tabs>
        <w:ind w:left="0" w:right="0" w:firstLine="0"/>
        <w:jc w:val="both"/>
        <w:rPr>
          <w:sz w:val="24"/>
          <w:szCs w:val="24"/>
        </w:rPr>
      </w:pPr>
      <w:r w:rsidRPr="00291F34">
        <w:rPr>
          <w:sz w:val="24"/>
          <w:szCs w:val="24"/>
        </w:rPr>
        <w:t>Стадiї третього етапу психосексуального розвитку: платонiчне, еротичне та сексуальне лiбiдо (вироблення та закріплення установки).</w:t>
      </w:r>
    </w:p>
    <w:p w:rsidR="00025BD2" w:rsidRPr="00291F34" w:rsidRDefault="00025BD2" w:rsidP="00025BD2">
      <w:pPr>
        <w:pStyle w:val="a7"/>
        <w:numPr>
          <w:ilvl w:val="0"/>
          <w:numId w:val="29"/>
        </w:numPr>
        <w:tabs>
          <w:tab w:val="left" w:pos="426"/>
        </w:tabs>
        <w:ind w:left="0" w:right="0" w:firstLine="0"/>
        <w:jc w:val="both"/>
        <w:rPr>
          <w:sz w:val="24"/>
          <w:szCs w:val="24"/>
        </w:rPr>
      </w:pPr>
      <w:r w:rsidRPr="00291F34">
        <w:rPr>
          <w:sz w:val="24"/>
          <w:szCs w:val="24"/>
        </w:rPr>
        <w:t xml:space="preserve"> Розлади психосексуальноi орiєнтацiї як наслiдок вiдставання в часi якоїсь cтaдiї та змiни порядку розвитку.</w:t>
      </w:r>
    </w:p>
    <w:p w:rsidR="00025BD2" w:rsidRPr="00291F34" w:rsidRDefault="00025BD2" w:rsidP="00025BD2">
      <w:pPr>
        <w:numPr>
          <w:ilvl w:val="0"/>
          <w:numId w:val="29"/>
        </w:numPr>
        <w:tabs>
          <w:tab w:val="left" w:pos="426"/>
        </w:tabs>
        <w:spacing w:after="0" w:line="240" w:lineRule="auto"/>
        <w:ind w:left="0" w:firstLine="0"/>
        <w:jc w:val="both"/>
        <w:rPr>
          <w:rFonts w:ascii="Times New Roman" w:hAnsi="Times New Roman"/>
          <w:sz w:val="24"/>
          <w:szCs w:val="24"/>
        </w:rPr>
      </w:pPr>
      <w:r w:rsidRPr="00291F34">
        <w:rPr>
          <w:rFonts w:ascii="Times New Roman" w:hAnsi="Times New Roman"/>
          <w:sz w:val="24"/>
          <w:szCs w:val="24"/>
        </w:rPr>
        <w:lastRenderedPageBreak/>
        <w:t xml:space="preserve">Поняття норми в сексологiї. Аспекти сексуальної норми. Соцiально- етичний аспект сексуальної норми. Медико-психологiчний аспект сексуальної норми. </w:t>
      </w:r>
    </w:p>
    <w:p w:rsidR="00025BD2" w:rsidRPr="00291F34" w:rsidRDefault="00025BD2" w:rsidP="00025BD2">
      <w:pPr>
        <w:numPr>
          <w:ilvl w:val="0"/>
          <w:numId w:val="29"/>
        </w:numPr>
        <w:tabs>
          <w:tab w:val="left" w:pos="426"/>
        </w:tabs>
        <w:spacing w:after="0" w:line="240" w:lineRule="auto"/>
        <w:ind w:left="0" w:firstLine="0"/>
        <w:jc w:val="both"/>
        <w:rPr>
          <w:rFonts w:ascii="Times New Roman" w:hAnsi="Times New Roman"/>
          <w:sz w:val="24"/>
          <w:szCs w:val="24"/>
        </w:rPr>
      </w:pPr>
      <w:r w:rsidRPr="00291F34">
        <w:rPr>
          <w:rFonts w:ascii="Times New Roman" w:hAnsi="Times New Roman"/>
          <w:sz w:val="24"/>
          <w:szCs w:val="24"/>
        </w:rPr>
        <w:t xml:space="preserve">Оптимальна, прийнятна та припустима сексуальнi норми, якi є клiнiчною нормою, та не потребують терапевтичного втручання. Критерiї оцiнки соцiальної норми. </w:t>
      </w:r>
    </w:p>
    <w:p w:rsidR="00025BD2" w:rsidRPr="00291F34" w:rsidRDefault="00025BD2" w:rsidP="00025BD2">
      <w:pPr>
        <w:numPr>
          <w:ilvl w:val="0"/>
          <w:numId w:val="29"/>
        </w:numPr>
        <w:tabs>
          <w:tab w:val="left" w:pos="426"/>
        </w:tabs>
        <w:spacing w:after="0" w:line="240" w:lineRule="auto"/>
        <w:ind w:left="0" w:firstLine="0"/>
        <w:jc w:val="both"/>
        <w:rPr>
          <w:rFonts w:ascii="Times New Roman" w:hAnsi="Times New Roman"/>
          <w:sz w:val="24"/>
          <w:szCs w:val="24"/>
        </w:rPr>
      </w:pPr>
      <w:r w:rsidRPr="00291F34">
        <w:rPr>
          <w:rFonts w:ascii="Times New Roman" w:hAnsi="Times New Roman"/>
          <w:sz w:val="24"/>
          <w:szCs w:val="24"/>
        </w:rPr>
        <w:t xml:space="preserve">Типи сексуальної мотивацiї: гомеостабiлiзуючий, шаблоннорегламентований, генiтальний, iгровий, агресивно-егоїстичний, пасивно-пiдлеглий, агресивно-садистський, альтруїстичний. </w:t>
      </w:r>
    </w:p>
    <w:p w:rsidR="00025BD2" w:rsidRPr="00291F34" w:rsidRDefault="00025BD2" w:rsidP="00025BD2">
      <w:pPr>
        <w:numPr>
          <w:ilvl w:val="0"/>
          <w:numId w:val="29"/>
        </w:numPr>
        <w:tabs>
          <w:tab w:val="left" w:pos="426"/>
        </w:tabs>
        <w:spacing w:after="0" w:line="240" w:lineRule="auto"/>
        <w:ind w:left="0" w:firstLine="0"/>
        <w:jc w:val="both"/>
        <w:rPr>
          <w:rFonts w:ascii="Times New Roman" w:hAnsi="Times New Roman"/>
          <w:sz w:val="24"/>
          <w:szCs w:val="24"/>
        </w:rPr>
      </w:pPr>
      <w:r w:rsidRPr="00291F34">
        <w:rPr>
          <w:rFonts w:ascii="Times New Roman" w:hAnsi="Times New Roman"/>
          <w:sz w:val="24"/>
          <w:szCs w:val="24"/>
        </w:rPr>
        <w:t xml:space="preserve">Критерії оцінки фізіологічної (біологічної) норми сексуальності. Поняття сексуального здоров’я. </w:t>
      </w:r>
    </w:p>
    <w:p w:rsidR="00025BD2" w:rsidRPr="00291F34" w:rsidRDefault="00025BD2" w:rsidP="00025BD2">
      <w:pPr>
        <w:numPr>
          <w:ilvl w:val="0"/>
          <w:numId w:val="29"/>
        </w:numPr>
        <w:tabs>
          <w:tab w:val="left" w:pos="426"/>
        </w:tabs>
        <w:spacing w:after="0" w:line="240" w:lineRule="auto"/>
        <w:ind w:left="0" w:firstLine="0"/>
        <w:jc w:val="both"/>
        <w:rPr>
          <w:rFonts w:ascii="Times New Roman" w:hAnsi="Times New Roman"/>
          <w:sz w:val="24"/>
          <w:szCs w:val="24"/>
        </w:rPr>
      </w:pPr>
      <w:r w:rsidRPr="00291F34">
        <w:rPr>
          <w:rFonts w:ascii="Times New Roman" w:hAnsi="Times New Roman"/>
          <w:sz w:val="24"/>
          <w:szCs w:val="24"/>
        </w:rPr>
        <w:t xml:space="preserve">Основні системоутворюючi ознаки, якi зумовлюють психосексуальний розвиток: статеве самоусвiдомлення i статеве усвiдомлення оточуючих; статеворольова поведiнка; психосексуальна орiєнтацiя. </w:t>
      </w:r>
    </w:p>
    <w:p w:rsidR="00025BD2" w:rsidRPr="00291F34" w:rsidRDefault="00025BD2" w:rsidP="00025BD2">
      <w:pPr>
        <w:numPr>
          <w:ilvl w:val="0"/>
          <w:numId w:val="29"/>
        </w:numPr>
        <w:tabs>
          <w:tab w:val="left" w:pos="426"/>
        </w:tabs>
        <w:spacing w:after="0" w:line="240" w:lineRule="auto"/>
        <w:ind w:left="0" w:firstLine="0"/>
        <w:jc w:val="both"/>
        <w:rPr>
          <w:rFonts w:ascii="Times New Roman" w:hAnsi="Times New Roman"/>
          <w:sz w:val="24"/>
          <w:szCs w:val="24"/>
        </w:rPr>
      </w:pPr>
      <w:r w:rsidRPr="00291F34">
        <w:rPr>
          <w:rFonts w:ascii="Times New Roman" w:hAnsi="Times New Roman"/>
          <w:sz w:val="24"/>
          <w:szCs w:val="24"/>
        </w:rPr>
        <w:t xml:space="preserve">Додатковi системоутворюючi ознаки: статевий потяг, сексуальна збудливiсть, сексуальна активнiсть, сексуальна установка. </w:t>
      </w:r>
    </w:p>
    <w:p w:rsidR="00025BD2" w:rsidRPr="00291F34" w:rsidRDefault="00025BD2" w:rsidP="00025BD2">
      <w:pPr>
        <w:numPr>
          <w:ilvl w:val="0"/>
          <w:numId w:val="29"/>
        </w:numPr>
        <w:tabs>
          <w:tab w:val="left" w:pos="426"/>
        </w:tabs>
        <w:spacing w:after="0" w:line="240" w:lineRule="auto"/>
        <w:ind w:left="0" w:firstLine="0"/>
        <w:jc w:val="both"/>
        <w:rPr>
          <w:rFonts w:ascii="Times New Roman" w:hAnsi="Times New Roman"/>
          <w:sz w:val="24"/>
          <w:szCs w:val="24"/>
        </w:rPr>
      </w:pPr>
      <w:r w:rsidRPr="00291F34">
        <w:rPr>
          <w:rFonts w:ascii="Times New Roman" w:hAnsi="Times New Roman"/>
          <w:sz w:val="24"/>
          <w:szCs w:val="24"/>
        </w:rPr>
        <w:t xml:space="preserve">Типи сексуальної установки: фалоцентрична (механоцентрична), оргазмоцентрична, екстазоцентрична. </w:t>
      </w:r>
    </w:p>
    <w:p w:rsidR="00025BD2" w:rsidRPr="00291F34" w:rsidRDefault="00025BD2" w:rsidP="00025BD2">
      <w:pPr>
        <w:numPr>
          <w:ilvl w:val="0"/>
          <w:numId w:val="29"/>
        </w:numPr>
        <w:tabs>
          <w:tab w:val="left" w:pos="426"/>
        </w:tabs>
        <w:spacing w:after="0" w:line="240" w:lineRule="auto"/>
        <w:ind w:left="0" w:firstLine="0"/>
        <w:jc w:val="both"/>
        <w:rPr>
          <w:rFonts w:ascii="Times New Roman" w:hAnsi="Times New Roman"/>
          <w:sz w:val="24"/>
          <w:szCs w:val="24"/>
        </w:rPr>
      </w:pPr>
      <w:r w:rsidRPr="00291F34">
        <w:rPr>
          <w:rFonts w:ascii="Times New Roman" w:hAnsi="Times New Roman"/>
          <w:sz w:val="24"/>
          <w:szCs w:val="24"/>
        </w:rPr>
        <w:t xml:space="preserve">Сексуальна потреба, мотивацiя сексуальної поведiнки. </w:t>
      </w:r>
    </w:p>
    <w:p w:rsidR="00025BD2" w:rsidRPr="00291F34" w:rsidRDefault="00025BD2" w:rsidP="00025BD2">
      <w:pPr>
        <w:numPr>
          <w:ilvl w:val="0"/>
          <w:numId w:val="29"/>
        </w:numPr>
        <w:tabs>
          <w:tab w:val="left" w:pos="426"/>
        </w:tabs>
        <w:spacing w:after="0" w:line="240" w:lineRule="auto"/>
        <w:ind w:left="0" w:firstLine="0"/>
        <w:jc w:val="both"/>
        <w:rPr>
          <w:rFonts w:ascii="Times New Roman" w:hAnsi="Times New Roman"/>
          <w:sz w:val="24"/>
          <w:szCs w:val="24"/>
        </w:rPr>
      </w:pPr>
      <w:r w:rsidRPr="00291F34">
        <w:rPr>
          <w:rFonts w:ascii="Times New Roman" w:hAnsi="Times New Roman"/>
          <w:sz w:val="24"/>
          <w:szCs w:val="24"/>
        </w:rPr>
        <w:t xml:space="preserve">Вікові особливостi сексуальної функцiї. </w:t>
      </w:r>
    </w:p>
    <w:p w:rsidR="00025BD2" w:rsidRPr="00291F34" w:rsidRDefault="00025BD2" w:rsidP="00025BD2">
      <w:pPr>
        <w:numPr>
          <w:ilvl w:val="0"/>
          <w:numId w:val="29"/>
        </w:numPr>
        <w:tabs>
          <w:tab w:val="left" w:pos="426"/>
        </w:tabs>
        <w:spacing w:after="0" w:line="240" w:lineRule="auto"/>
        <w:ind w:left="0" w:firstLine="0"/>
        <w:jc w:val="both"/>
        <w:rPr>
          <w:rFonts w:ascii="Times New Roman" w:hAnsi="Times New Roman"/>
          <w:sz w:val="24"/>
          <w:szCs w:val="24"/>
        </w:rPr>
      </w:pPr>
      <w:r w:rsidRPr="00291F34">
        <w:rPr>
          <w:rFonts w:ascii="Times New Roman" w:hAnsi="Times New Roman"/>
          <w:sz w:val="24"/>
          <w:szCs w:val="24"/>
        </w:rPr>
        <w:t>Репродуктивне здоров’я жiнки: медичний, психологiчний i соцiальний аспекти.</w:t>
      </w:r>
    </w:p>
    <w:p w:rsidR="00025BD2" w:rsidRPr="00291F34" w:rsidRDefault="00025BD2" w:rsidP="00025BD2">
      <w:pPr>
        <w:numPr>
          <w:ilvl w:val="0"/>
          <w:numId w:val="29"/>
        </w:numPr>
        <w:tabs>
          <w:tab w:val="left" w:pos="426"/>
        </w:tabs>
        <w:spacing w:after="0" w:line="240" w:lineRule="auto"/>
        <w:ind w:left="0" w:firstLine="0"/>
        <w:jc w:val="both"/>
        <w:rPr>
          <w:rFonts w:ascii="Times New Roman" w:hAnsi="Times New Roman"/>
          <w:sz w:val="24"/>
          <w:szCs w:val="24"/>
        </w:rPr>
      </w:pPr>
      <w:r w:rsidRPr="00291F34">
        <w:rPr>
          <w:rFonts w:ascii="Times New Roman" w:hAnsi="Times New Roman"/>
          <w:sz w:val="24"/>
          <w:szCs w:val="24"/>
        </w:rPr>
        <w:t xml:space="preserve"> Репродуктивне здоров’я чоловiка. </w:t>
      </w:r>
    </w:p>
    <w:p w:rsidR="00025BD2" w:rsidRPr="00291F34" w:rsidRDefault="00025BD2" w:rsidP="00025BD2">
      <w:pPr>
        <w:numPr>
          <w:ilvl w:val="0"/>
          <w:numId w:val="29"/>
        </w:numPr>
        <w:tabs>
          <w:tab w:val="left" w:pos="426"/>
        </w:tabs>
        <w:spacing w:after="0" w:line="240" w:lineRule="auto"/>
        <w:ind w:left="0" w:firstLine="0"/>
        <w:jc w:val="both"/>
        <w:rPr>
          <w:rFonts w:ascii="Times New Roman" w:hAnsi="Times New Roman"/>
          <w:sz w:val="24"/>
          <w:szCs w:val="24"/>
        </w:rPr>
      </w:pPr>
      <w:r w:rsidRPr="00291F34">
        <w:rPr>
          <w:rFonts w:ascii="Times New Roman" w:hAnsi="Times New Roman"/>
          <w:sz w:val="24"/>
          <w:szCs w:val="24"/>
        </w:rPr>
        <w:t xml:space="preserve">Контрацепцiя - використання рiзних засобiв i методiв, спрямованих на запобiгання заплiдненню яйцеклiтини сперматозоїдом. Правильне користування презервативом та iншими контрацептивами. </w:t>
      </w:r>
    </w:p>
    <w:p w:rsidR="00025BD2" w:rsidRPr="00291F34" w:rsidRDefault="00025BD2" w:rsidP="00025BD2">
      <w:pPr>
        <w:numPr>
          <w:ilvl w:val="0"/>
          <w:numId w:val="29"/>
        </w:numPr>
        <w:tabs>
          <w:tab w:val="left" w:pos="426"/>
        </w:tabs>
        <w:spacing w:after="0" w:line="240" w:lineRule="auto"/>
        <w:ind w:left="0" w:firstLine="0"/>
        <w:jc w:val="both"/>
        <w:rPr>
          <w:rFonts w:ascii="Times New Roman" w:hAnsi="Times New Roman"/>
          <w:sz w:val="24"/>
          <w:szCs w:val="24"/>
        </w:rPr>
      </w:pPr>
      <w:r w:rsidRPr="00291F34">
        <w:rPr>
          <w:rFonts w:ascii="Times New Roman" w:hAnsi="Times New Roman"/>
          <w:sz w:val="24"/>
          <w:szCs w:val="24"/>
        </w:rPr>
        <w:t xml:space="preserve">Переваги та недолiки рiзних методiв запобiгання небажанiй вaгiтнocтi. Фiзiологiчний метод контрацепцiї (природний метод). </w:t>
      </w:r>
    </w:p>
    <w:p w:rsidR="00025BD2" w:rsidRPr="00291F34" w:rsidRDefault="00025BD2" w:rsidP="00025BD2">
      <w:pPr>
        <w:numPr>
          <w:ilvl w:val="0"/>
          <w:numId w:val="29"/>
        </w:numPr>
        <w:tabs>
          <w:tab w:val="left" w:pos="426"/>
        </w:tabs>
        <w:spacing w:after="0" w:line="240" w:lineRule="auto"/>
        <w:ind w:left="0" w:firstLine="0"/>
        <w:jc w:val="both"/>
        <w:rPr>
          <w:rFonts w:ascii="Times New Roman" w:hAnsi="Times New Roman"/>
          <w:sz w:val="24"/>
          <w:szCs w:val="24"/>
        </w:rPr>
      </w:pPr>
      <w:r w:rsidRPr="00291F34">
        <w:rPr>
          <w:rFonts w:ascii="Times New Roman" w:hAnsi="Times New Roman"/>
          <w:sz w:val="24"/>
          <w:szCs w:val="24"/>
        </w:rPr>
        <w:t xml:space="preserve">Методи визначення дня овуляцiї: календарний, за змiною базальної температури, за вивченням шийкового слизу. </w:t>
      </w:r>
    </w:p>
    <w:p w:rsidR="00025BD2" w:rsidRPr="00291F34" w:rsidRDefault="00025BD2" w:rsidP="00025BD2">
      <w:pPr>
        <w:numPr>
          <w:ilvl w:val="0"/>
          <w:numId w:val="29"/>
        </w:numPr>
        <w:tabs>
          <w:tab w:val="left" w:pos="426"/>
        </w:tabs>
        <w:spacing w:after="0" w:line="240" w:lineRule="auto"/>
        <w:ind w:left="0" w:firstLine="0"/>
        <w:jc w:val="both"/>
        <w:rPr>
          <w:rFonts w:ascii="Times New Roman" w:hAnsi="Times New Roman"/>
          <w:sz w:val="24"/>
          <w:szCs w:val="24"/>
        </w:rPr>
      </w:pPr>
      <w:r w:rsidRPr="00291F34">
        <w:rPr>
          <w:rFonts w:ascii="Times New Roman" w:hAnsi="Times New Roman"/>
          <w:sz w:val="24"/>
          <w:szCs w:val="24"/>
        </w:rPr>
        <w:t xml:space="preserve">Хвороби, що передаються статевим шляхом, та їx профiлактика. </w:t>
      </w:r>
    </w:p>
    <w:p w:rsidR="00025BD2" w:rsidRPr="00291F34" w:rsidRDefault="00025BD2" w:rsidP="00025BD2">
      <w:pPr>
        <w:numPr>
          <w:ilvl w:val="0"/>
          <w:numId w:val="29"/>
        </w:numPr>
        <w:tabs>
          <w:tab w:val="left" w:pos="426"/>
        </w:tabs>
        <w:spacing w:after="0" w:line="240" w:lineRule="auto"/>
        <w:ind w:left="0" w:firstLine="0"/>
        <w:jc w:val="both"/>
        <w:rPr>
          <w:rFonts w:ascii="Times New Roman" w:hAnsi="Times New Roman"/>
          <w:sz w:val="24"/>
          <w:szCs w:val="24"/>
        </w:rPr>
      </w:pPr>
      <w:r w:rsidRPr="00291F34">
        <w:rPr>
          <w:rFonts w:ascii="Times New Roman" w:hAnsi="Times New Roman"/>
          <w:sz w:val="24"/>
          <w:szCs w:val="24"/>
        </w:rPr>
        <w:t>Рекомендацiї щодо зниження ризику заразитися ХПСШ i ВIЛ/ СНIД статевим шляхом.</w:t>
      </w:r>
    </w:p>
    <w:p w:rsidR="00025BD2" w:rsidRPr="00291F34" w:rsidRDefault="00025BD2" w:rsidP="00025BD2">
      <w:pPr>
        <w:numPr>
          <w:ilvl w:val="0"/>
          <w:numId w:val="29"/>
        </w:numPr>
        <w:tabs>
          <w:tab w:val="left" w:pos="426"/>
        </w:tabs>
        <w:spacing w:after="0" w:line="240" w:lineRule="auto"/>
        <w:ind w:left="0" w:firstLine="0"/>
        <w:jc w:val="both"/>
        <w:rPr>
          <w:rFonts w:ascii="Times New Roman" w:hAnsi="Times New Roman"/>
          <w:sz w:val="24"/>
          <w:szCs w:val="24"/>
        </w:rPr>
      </w:pPr>
      <w:r w:rsidRPr="00291F34">
        <w:rPr>
          <w:rFonts w:ascii="Times New Roman" w:hAnsi="Times New Roman"/>
          <w:sz w:val="24"/>
          <w:szCs w:val="24"/>
        </w:rPr>
        <w:t xml:space="preserve">Сексуальні розлади у чоловіків. </w:t>
      </w:r>
    </w:p>
    <w:p w:rsidR="00025BD2" w:rsidRPr="00291F34" w:rsidRDefault="00025BD2" w:rsidP="00025BD2">
      <w:pPr>
        <w:numPr>
          <w:ilvl w:val="0"/>
          <w:numId w:val="29"/>
        </w:numPr>
        <w:tabs>
          <w:tab w:val="left" w:pos="426"/>
        </w:tabs>
        <w:spacing w:after="0" w:line="240" w:lineRule="auto"/>
        <w:ind w:left="0" w:firstLine="0"/>
        <w:jc w:val="both"/>
        <w:rPr>
          <w:rFonts w:ascii="Times New Roman" w:hAnsi="Times New Roman"/>
          <w:sz w:val="24"/>
          <w:szCs w:val="24"/>
        </w:rPr>
      </w:pPr>
      <w:r w:rsidRPr="00291F34">
        <w:rPr>
          <w:rFonts w:ascii="Times New Roman" w:hAnsi="Times New Roman"/>
          <w:sz w:val="24"/>
          <w:szCs w:val="24"/>
        </w:rPr>
        <w:t xml:space="preserve">Сексуальні розлади у жінок.  </w:t>
      </w:r>
    </w:p>
    <w:p w:rsidR="00025BD2" w:rsidRPr="00291F34" w:rsidRDefault="00025BD2" w:rsidP="00025BD2">
      <w:pPr>
        <w:numPr>
          <w:ilvl w:val="0"/>
          <w:numId w:val="29"/>
        </w:numPr>
        <w:tabs>
          <w:tab w:val="left" w:pos="426"/>
        </w:tabs>
        <w:spacing w:after="0" w:line="240" w:lineRule="auto"/>
        <w:ind w:left="0" w:firstLine="0"/>
        <w:jc w:val="both"/>
        <w:rPr>
          <w:rFonts w:ascii="Times New Roman" w:hAnsi="Times New Roman"/>
          <w:sz w:val="24"/>
          <w:szCs w:val="24"/>
        </w:rPr>
      </w:pPr>
      <w:r w:rsidRPr="00291F34">
        <w:rPr>
          <w:rFonts w:ascii="Times New Roman" w:hAnsi="Times New Roman"/>
          <w:sz w:val="24"/>
          <w:szCs w:val="24"/>
        </w:rPr>
        <w:t xml:space="preserve">Принципи та критерiї надання переваги сексуальному об’єкту. Роль аналiзаторiв сприйняття у виборi сексуального об’єкта. </w:t>
      </w:r>
    </w:p>
    <w:p w:rsidR="00025BD2" w:rsidRPr="00291F34" w:rsidRDefault="00025BD2" w:rsidP="00025BD2">
      <w:pPr>
        <w:numPr>
          <w:ilvl w:val="0"/>
          <w:numId w:val="29"/>
        </w:numPr>
        <w:tabs>
          <w:tab w:val="left" w:pos="426"/>
        </w:tabs>
        <w:spacing w:after="0" w:line="240" w:lineRule="auto"/>
        <w:ind w:left="0" w:firstLine="0"/>
        <w:jc w:val="both"/>
        <w:rPr>
          <w:rFonts w:ascii="Times New Roman" w:hAnsi="Times New Roman"/>
          <w:sz w:val="24"/>
          <w:szCs w:val="24"/>
        </w:rPr>
      </w:pPr>
      <w:r w:rsidRPr="00291F34">
        <w:rPr>
          <w:rFonts w:ascii="Times New Roman" w:hAnsi="Times New Roman"/>
          <w:sz w:val="24"/>
          <w:szCs w:val="24"/>
        </w:rPr>
        <w:t xml:space="preserve">Пусковi стимули для здiйснення парафiльних дiй. </w:t>
      </w:r>
    </w:p>
    <w:p w:rsidR="00025BD2" w:rsidRPr="00291F34" w:rsidRDefault="00025BD2" w:rsidP="00025BD2">
      <w:pPr>
        <w:numPr>
          <w:ilvl w:val="0"/>
          <w:numId w:val="29"/>
        </w:numPr>
        <w:tabs>
          <w:tab w:val="left" w:pos="426"/>
        </w:tabs>
        <w:spacing w:after="0" w:line="240" w:lineRule="auto"/>
        <w:ind w:left="0" w:firstLine="0"/>
        <w:jc w:val="both"/>
        <w:rPr>
          <w:rFonts w:ascii="Times New Roman" w:hAnsi="Times New Roman"/>
          <w:sz w:val="24"/>
          <w:szCs w:val="24"/>
        </w:rPr>
      </w:pPr>
      <w:r w:rsidRPr="00291F34">
        <w:rPr>
          <w:rFonts w:ascii="Times New Roman" w:hAnsi="Times New Roman"/>
          <w:sz w:val="24"/>
          <w:szCs w:val="24"/>
        </w:rPr>
        <w:t xml:space="preserve">Пiдтримуючi стимули та стимули, що порушують патологiчний сексуальний стереотип. </w:t>
      </w:r>
    </w:p>
    <w:p w:rsidR="00025BD2" w:rsidRPr="00291F34" w:rsidRDefault="00025BD2" w:rsidP="00025BD2">
      <w:pPr>
        <w:numPr>
          <w:ilvl w:val="0"/>
          <w:numId w:val="29"/>
        </w:numPr>
        <w:tabs>
          <w:tab w:val="left" w:pos="426"/>
        </w:tabs>
        <w:spacing w:after="0" w:line="240" w:lineRule="auto"/>
        <w:ind w:left="0" w:firstLine="0"/>
        <w:jc w:val="both"/>
        <w:rPr>
          <w:rFonts w:ascii="Times New Roman" w:hAnsi="Times New Roman"/>
          <w:sz w:val="24"/>
          <w:szCs w:val="24"/>
        </w:rPr>
      </w:pPr>
      <w:r w:rsidRPr="00291F34">
        <w:rPr>
          <w:rFonts w:ascii="Times New Roman" w:hAnsi="Times New Roman"/>
          <w:sz w:val="24"/>
          <w:szCs w:val="24"/>
        </w:rPr>
        <w:t xml:space="preserve">Парафiлiї, що найчастiше призводять до правопорушень. </w:t>
      </w:r>
    </w:p>
    <w:p w:rsidR="00025BD2" w:rsidRPr="00291F34" w:rsidRDefault="00025BD2" w:rsidP="00025BD2">
      <w:pPr>
        <w:numPr>
          <w:ilvl w:val="0"/>
          <w:numId w:val="29"/>
        </w:numPr>
        <w:tabs>
          <w:tab w:val="left" w:pos="426"/>
        </w:tabs>
        <w:spacing w:after="0" w:line="240" w:lineRule="auto"/>
        <w:ind w:left="0" w:firstLine="0"/>
        <w:jc w:val="both"/>
        <w:rPr>
          <w:rFonts w:ascii="Times New Roman" w:hAnsi="Times New Roman"/>
          <w:sz w:val="24"/>
          <w:szCs w:val="24"/>
        </w:rPr>
      </w:pPr>
      <w:r w:rsidRPr="00291F34">
        <w:rPr>
          <w:rFonts w:ascii="Times New Roman" w:hAnsi="Times New Roman"/>
          <w:sz w:val="24"/>
          <w:szCs w:val="24"/>
        </w:rPr>
        <w:t xml:space="preserve">Бiологiчнi причини викривлення психiчного i психосексуального розвитку особистостi у формуваннi парафiлiй. Сiмейнi та соцiокультурно зумовленi фактори. </w:t>
      </w:r>
    </w:p>
    <w:p w:rsidR="00025BD2" w:rsidRPr="00291F34" w:rsidRDefault="00025BD2" w:rsidP="00025BD2">
      <w:pPr>
        <w:numPr>
          <w:ilvl w:val="0"/>
          <w:numId w:val="29"/>
        </w:numPr>
        <w:tabs>
          <w:tab w:val="left" w:pos="426"/>
        </w:tabs>
        <w:spacing w:after="0" w:line="240" w:lineRule="auto"/>
        <w:ind w:left="0" w:firstLine="0"/>
        <w:jc w:val="both"/>
        <w:rPr>
          <w:rFonts w:ascii="Times New Roman" w:hAnsi="Times New Roman"/>
          <w:sz w:val="24"/>
          <w:szCs w:val="24"/>
        </w:rPr>
      </w:pPr>
      <w:r w:rsidRPr="00291F34">
        <w:rPr>
          <w:rFonts w:ascii="Times New Roman" w:hAnsi="Times New Roman"/>
          <w:sz w:val="24"/>
          <w:szCs w:val="24"/>
        </w:rPr>
        <w:t xml:space="preserve">Форми парафiлiй залежно вiд етапу та фази психосексуального розвитку, на яких вiдбулось порушення. </w:t>
      </w:r>
    </w:p>
    <w:p w:rsidR="00025BD2" w:rsidRPr="00291F34" w:rsidRDefault="00025BD2" w:rsidP="00025BD2">
      <w:pPr>
        <w:numPr>
          <w:ilvl w:val="0"/>
          <w:numId w:val="29"/>
        </w:numPr>
        <w:tabs>
          <w:tab w:val="left" w:pos="426"/>
        </w:tabs>
        <w:spacing w:after="0" w:line="240" w:lineRule="auto"/>
        <w:ind w:left="0" w:firstLine="0"/>
        <w:jc w:val="both"/>
        <w:rPr>
          <w:rFonts w:ascii="Times New Roman" w:hAnsi="Times New Roman"/>
          <w:sz w:val="24"/>
          <w:szCs w:val="24"/>
        </w:rPr>
      </w:pPr>
      <w:r w:rsidRPr="00291F34">
        <w:rPr>
          <w:rFonts w:ascii="Times New Roman" w:hAnsi="Times New Roman"/>
          <w:sz w:val="24"/>
          <w:szCs w:val="24"/>
        </w:rPr>
        <w:t xml:space="preserve">Подiл перверсiй на icтиннi та псевдоперверсiї, на здоланнi та нездоланнi. </w:t>
      </w:r>
    </w:p>
    <w:p w:rsidR="00025BD2" w:rsidRPr="00291F34" w:rsidRDefault="00025BD2" w:rsidP="00025BD2">
      <w:pPr>
        <w:numPr>
          <w:ilvl w:val="0"/>
          <w:numId w:val="29"/>
        </w:numPr>
        <w:tabs>
          <w:tab w:val="left" w:pos="426"/>
        </w:tabs>
        <w:spacing w:after="0" w:line="240" w:lineRule="auto"/>
        <w:ind w:left="0" w:firstLine="0"/>
        <w:jc w:val="both"/>
        <w:rPr>
          <w:rFonts w:ascii="Times New Roman" w:hAnsi="Times New Roman"/>
          <w:sz w:val="24"/>
          <w:szCs w:val="24"/>
        </w:rPr>
      </w:pPr>
      <w:r w:rsidRPr="00291F34">
        <w:rPr>
          <w:rFonts w:ascii="Times New Roman" w:hAnsi="Times New Roman"/>
          <w:sz w:val="24"/>
          <w:szCs w:val="24"/>
        </w:rPr>
        <w:t xml:space="preserve">Нав’язливий, iмпульсивний та обсесивно-компульсивний вapiaнт розладiв потягу. </w:t>
      </w:r>
    </w:p>
    <w:p w:rsidR="00025BD2" w:rsidRPr="00291F34" w:rsidRDefault="00025BD2" w:rsidP="00025BD2">
      <w:pPr>
        <w:numPr>
          <w:ilvl w:val="0"/>
          <w:numId w:val="29"/>
        </w:numPr>
        <w:tabs>
          <w:tab w:val="left" w:pos="426"/>
        </w:tabs>
        <w:spacing w:after="0" w:line="240" w:lineRule="auto"/>
        <w:ind w:left="0" w:firstLine="0"/>
        <w:jc w:val="both"/>
        <w:rPr>
          <w:rFonts w:ascii="Times New Roman" w:hAnsi="Times New Roman"/>
          <w:sz w:val="24"/>
          <w:szCs w:val="24"/>
        </w:rPr>
      </w:pPr>
      <w:r w:rsidRPr="00291F34">
        <w:rPr>
          <w:rFonts w:ascii="Times New Roman" w:hAnsi="Times New Roman"/>
          <w:sz w:val="24"/>
          <w:szCs w:val="24"/>
        </w:rPr>
        <w:t xml:space="preserve">Значення в розвитку парафiлiй схильностi до надцiнних утворень, яка вiдображає ригiднiсть психофiзiологiчних процесiв. </w:t>
      </w:r>
    </w:p>
    <w:p w:rsidR="00025BD2" w:rsidRPr="00291F34" w:rsidRDefault="00025BD2" w:rsidP="00025BD2">
      <w:pPr>
        <w:numPr>
          <w:ilvl w:val="0"/>
          <w:numId w:val="29"/>
        </w:numPr>
        <w:tabs>
          <w:tab w:val="left" w:pos="426"/>
        </w:tabs>
        <w:spacing w:after="0" w:line="240" w:lineRule="auto"/>
        <w:ind w:left="0" w:firstLine="0"/>
        <w:jc w:val="both"/>
        <w:rPr>
          <w:rFonts w:ascii="Times New Roman" w:hAnsi="Times New Roman"/>
          <w:sz w:val="24"/>
          <w:szCs w:val="24"/>
        </w:rPr>
      </w:pPr>
      <w:r w:rsidRPr="00291F34">
        <w:rPr>
          <w:rFonts w:ascii="Times New Roman" w:hAnsi="Times New Roman"/>
          <w:sz w:val="24"/>
          <w:szCs w:val="24"/>
        </w:rPr>
        <w:t xml:space="preserve">Соціально-правові проблеми сексології і психології статі. Злочини проти свободи. Злочини проти моралі. Епідеміологія сексуальної злочинності. </w:t>
      </w:r>
    </w:p>
    <w:p w:rsidR="00025BD2" w:rsidRPr="00291F34" w:rsidRDefault="00025BD2" w:rsidP="00025BD2">
      <w:pPr>
        <w:numPr>
          <w:ilvl w:val="0"/>
          <w:numId w:val="29"/>
        </w:numPr>
        <w:tabs>
          <w:tab w:val="left" w:pos="426"/>
        </w:tabs>
        <w:spacing w:after="0" w:line="240" w:lineRule="auto"/>
        <w:ind w:left="0" w:firstLine="0"/>
        <w:jc w:val="both"/>
        <w:rPr>
          <w:rFonts w:ascii="Times New Roman" w:hAnsi="Times New Roman"/>
          <w:sz w:val="24"/>
          <w:szCs w:val="24"/>
        </w:rPr>
      </w:pPr>
      <w:r w:rsidRPr="00291F34">
        <w:rPr>
          <w:rFonts w:ascii="Times New Roman" w:hAnsi="Times New Roman"/>
          <w:sz w:val="24"/>
          <w:szCs w:val="24"/>
        </w:rPr>
        <w:t xml:space="preserve">Фактори, що впливають на сексуальну злочинність: стать, агресія, алкоголь, наркоманія, патологічний розвиток особистості. </w:t>
      </w:r>
    </w:p>
    <w:p w:rsidR="00025BD2" w:rsidRPr="00291F34" w:rsidRDefault="00025BD2" w:rsidP="00025BD2">
      <w:pPr>
        <w:numPr>
          <w:ilvl w:val="0"/>
          <w:numId w:val="29"/>
        </w:numPr>
        <w:tabs>
          <w:tab w:val="left" w:pos="426"/>
        </w:tabs>
        <w:spacing w:after="0" w:line="240" w:lineRule="auto"/>
        <w:ind w:left="0" w:firstLine="0"/>
        <w:jc w:val="both"/>
        <w:rPr>
          <w:rFonts w:ascii="Times New Roman" w:hAnsi="Times New Roman"/>
          <w:sz w:val="24"/>
          <w:szCs w:val="24"/>
        </w:rPr>
      </w:pPr>
      <w:r w:rsidRPr="00291F34">
        <w:rPr>
          <w:rFonts w:ascii="Times New Roman" w:hAnsi="Times New Roman"/>
          <w:sz w:val="24"/>
          <w:szCs w:val="24"/>
        </w:rPr>
        <w:t xml:space="preserve">Особистість сексуальних злочинців. Сексуальність, мораль, моральність і право. </w:t>
      </w:r>
    </w:p>
    <w:p w:rsidR="00025BD2" w:rsidRPr="00291F34" w:rsidRDefault="00025BD2" w:rsidP="00025BD2">
      <w:pPr>
        <w:numPr>
          <w:ilvl w:val="0"/>
          <w:numId w:val="29"/>
        </w:numPr>
        <w:tabs>
          <w:tab w:val="left" w:pos="426"/>
        </w:tabs>
        <w:spacing w:after="0" w:line="240" w:lineRule="auto"/>
        <w:ind w:left="0" w:firstLine="0"/>
        <w:jc w:val="both"/>
        <w:rPr>
          <w:rFonts w:ascii="Times New Roman" w:hAnsi="Times New Roman"/>
          <w:sz w:val="24"/>
          <w:szCs w:val="24"/>
        </w:rPr>
      </w:pPr>
      <w:r w:rsidRPr="00291F34">
        <w:rPr>
          <w:rFonts w:ascii="Times New Roman" w:hAnsi="Times New Roman"/>
          <w:sz w:val="24"/>
          <w:szCs w:val="24"/>
        </w:rPr>
        <w:t xml:space="preserve">Проституція: минуле і сьогодення. </w:t>
      </w:r>
    </w:p>
    <w:p w:rsidR="00025BD2" w:rsidRPr="00291F34" w:rsidRDefault="00025BD2" w:rsidP="00025BD2">
      <w:pPr>
        <w:numPr>
          <w:ilvl w:val="0"/>
          <w:numId w:val="29"/>
        </w:numPr>
        <w:tabs>
          <w:tab w:val="left" w:pos="426"/>
        </w:tabs>
        <w:spacing w:after="0" w:line="240" w:lineRule="auto"/>
        <w:ind w:left="0" w:firstLine="0"/>
        <w:jc w:val="both"/>
        <w:rPr>
          <w:rFonts w:ascii="Times New Roman" w:hAnsi="Times New Roman"/>
          <w:sz w:val="24"/>
          <w:szCs w:val="24"/>
        </w:rPr>
      </w:pPr>
      <w:r w:rsidRPr="00291F34">
        <w:rPr>
          <w:rFonts w:ascii="Times New Roman" w:hAnsi="Times New Roman"/>
          <w:sz w:val="24"/>
          <w:szCs w:val="24"/>
        </w:rPr>
        <w:t xml:space="preserve">Форми сексуального насильства. </w:t>
      </w:r>
    </w:p>
    <w:p w:rsidR="00025BD2" w:rsidRPr="00291F34" w:rsidRDefault="00025BD2" w:rsidP="00025BD2">
      <w:pPr>
        <w:numPr>
          <w:ilvl w:val="0"/>
          <w:numId w:val="29"/>
        </w:numPr>
        <w:tabs>
          <w:tab w:val="left" w:pos="426"/>
        </w:tabs>
        <w:spacing w:after="0" w:line="240" w:lineRule="auto"/>
        <w:ind w:left="0" w:firstLine="0"/>
        <w:jc w:val="both"/>
        <w:rPr>
          <w:rFonts w:ascii="Times New Roman" w:hAnsi="Times New Roman"/>
          <w:sz w:val="24"/>
          <w:szCs w:val="24"/>
        </w:rPr>
      </w:pPr>
      <w:r w:rsidRPr="00291F34">
        <w:rPr>
          <w:rFonts w:ascii="Times New Roman" w:hAnsi="Times New Roman"/>
          <w:sz w:val="24"/>
          <w:szCs w:val="24"/>
        </w:rPr>
        <w:t xml:space="preserve">Сексуальна експлуатація дітей і підлітків. </w:t>
      </w:r>
    </w:p>
    <w:p w:rsidR="00025BD2" w:rsidRPr="00291F34" w:rsidRDefault="00025BD2" w:rsidP="00025BD2">
      <w:pPr>
        <w:numPr>
          <w:ilvl w:val="0"/>
          <w:numId w:val="29"/>
        </w:numPr>
        <w:tabs>
          <w:tab w:val="left" w:pos="426"/>
        </w:tabs>
        <w:spacing w:after="0" w:line="240" w:lineRule="auto"/>
        <w:ind w:left="0" w:firstLine="0"/>
        <w:jc w:val="both"/>
        <w:rPr>
          <w:rFonts w:ascii="Times New Roman" w:hAnsi="Times New Roman"/>
          <w:sz w:val="24"/>
          <w:szCs w:val="24"/>
        </w:rPr>
      </w:pPr>
      <w:r w:rsidRPr="00291F34">
        <w:rPr>
          <w:rFonts w:ascii="Times New Roman" w:hAnsi="Times New Roman"/>
          <w:sz w:val="24"/>
          <w:szCs w:val="24"/>
        </w:rPr>
        <w:t xml:space="preserve">Сексуальність і здоров'я. Психогігієна і психопрофілактика сексуальних розладів. </w:t>
      </w:r>
    </w:p>
    <w:p w:rsidR="00025BD2" w:rsidRPr="00291F34" w:rsidRDefault="00025BD2" w:rsidP="00025BD2">
      <w:pPr>
        <w:numPr>
          <w:ilvl w:val="0"/>
          <w:numId w:val="29"/>
        </w:numPr>
        <w:tabs>
          <w:tab w:val="left" w:pos="426"/>
        </w:tabs>
        <w:spacing w:after="0" w:line="240" w:lineRule="auto"/>
        <w:ind w:left="0" w:firstLine="0"/>
        <w:jc w:val="both"/>
        <w:rPr>
          <w:rFonts w:ascii="Times New Roman" w:hAnsi="Times New Roman"/>
          <w:sz w:val="24"/>
          <w:szCs w:val="24"/>
        </w:rPr>
      </w:pPr>
      <w:r w:rsidRPr="00291F34">
        <w:rPr>
          <w:rFonts w:ascii="Times New Roman" w:hAnsi="Times New Roman"/>
          <w:sz w:val="24"/>
          <w:szCs w:val="24"/>
        </w:rPr>
        <w:t xml:space="preserve">Сексуальна освіта. </w:t>
      </w:r>
    </w:p>
    <w:p w:rsidR="00025BD2" w:rsidRPr="00291F34" w:rsidRDefault="00025BD2" w:rsidP="00025BD2">
      <w:pPr>
        <w:numPr>
          <w:ilvl w:val="0"/>
          <w:numId w:val="29"/>
        </w:numPr>
        <w:tabs>
          <w:tab w:val="left" w:pos="426"/>
        </w:tabs>
        <w:spacing w:after="0" w:line="240" w:lineRule="auto"/>
        <w:ind w:left="0" w:firstLine="0"/>
        <w:jc w:val="both"/>
        <w:rPr>
          <w:rFonts w:ascii="Times New Roman" w:hAnsi="Times New Roman"/>
          <w:sz w:val="24"/>
          <w:szCs w:val="24"/>
        </w:rPr>
      </w:pPr>
      <w:r w:rsidRPr="00291F34">
        <w:rPr>
          <w:rFonts w:ascii="Times New Roman" w:hAnsi="Times New Roman"/>
          <w:sz w:val="24"/>
          <w:szCs w:val="24"/>
        </w:rPr>
        <w:lastRenderedPageBreak/>
        <w:t>Еротика і порнографія.</w:t>
      </w:r>
    </w:p>
    <w:p w:rsidR="00025BD2" w:rsidRPr="005D10AF" w:rsidRDefault="00025BD2" w:rsidP="005D10AF">
      <w:pPr>
        <w:pStyle w:val="a3"/>
        <w:spacing w:before="0" w:beforeAutospacing="0" w:after="0" w:afterAutospacing="0"/>
        <w:ind w:left="144"/>
        <w:jc w:val="center"/>
        <w:rPr>
          <w:color w:val="0D0D0D"/>
        </w:rPr>
      </w:pPr>
    </w:p>
    <w:p w:rsidR="00EC505D" w:rsidRPr="005D10AF" w:rsidRDefault="00EC505D" w:rsidP="00A014CA">
      <w:pPr>
        <w:pStyle w:val="a7"/>
        <w:ind w:right="0"/>
        <w:rPr>
          <w:b/>
          <w:color w:val="000000"/>
          <w:sz w:val="24"/>
          <w:szCs w:val="24"/>
        </w:rPr>
      </w:pPr>
      <w:r w:rsidRPr="005D10AF">
        <w:rPr>
          <w:b/>
          <w:color w:val="000000"/>
          <w:sz w:val="24"/>
          <w:szCs w:val="24"/>
        </w:rPr>
        <w:t>Засобами оцінювання є :</w:t>
      </w:r>
    </w:p>
    <w:p w:rsidR="00EC505D" w:rsidRPr="005D10AF" w:rsidRDefault="00EC505D" w:rsidP="005D10AF">
      <w:pPr>
        <w:pStyle w:val="a7"/>
        <w:numPr>
          <w:ilvl w:val="0"/>
          <w:numId w:val="11"/>
        </w:numPr>
        <w:ind w:left="0" w:right="0" w:firstLine="0"/>
        <w:jc w:val="both"/>
        <w:rPr>
          <w:color w:val="000000"/>
          <w:sz w:val="24"/>
          <w:szCs w:val="24"/>
        </w:rPr>
      </w:pPr>
      <w:r w:rsidRPr="005D10AF">
        <w:rPr>
          <w:color w:val="000000"/>
          <w:sz w:val="24"/>
          <w:szCs w:val="24"/>
        </w:rPr>
        <w:t>Контрольні роботи</w:t>
      </w:r>
    </w:p>
    <w:p w:rsidR="00EC505D" w:rsidRPr="005D10AF" w:rsidRDefault="00EC505D" w:rsidP="005D10AF">
      <w:pPr>
        <w:pStyle w:val="a7"/>
        <w:numPr>
          <w:ilvl w:val="0"/>
          <w:numId w:val="11"/>
        </w:numPr>
        <w:ind w:left="0" w:right="0" w:firstLine="0"/>
        <w:jc w:val="both"/>
        <w:rPr>
          <w:color w:val="000000"/>
          <w:sz w:val="24"/>
          <w:szCs w:val="24"/>
        </w:rPr>
      </w:pPr>
      <w:r w:rsidRPr="005D10AF">
        <w:rPr>
          <w:color w:val="000000"/>
          <w:sz w:val="24"/>
          <w:szCs w:val="24"/>
        </w:rPr>
        <w:t>Тестові завдання</w:t>
      </w:r>
    </w:p>
    <w:p w:rsidR="00EC505D" w:rsidRPr="005D10AF" w:rsidRDefault="00EC505D" w:rsidP="005D10AF">
      <w:pPr>
        <w:pStyle w:val="a7"/>
        <w:numPr>
          <w:ilvl w:val="0"/>
          <w:numId w:val="11"/>
        </w:numPr>
        <w:ind w:left="0" w:right="0" w:firstLine="0"/>
        <w:jc w:val="both"/>
        <w:rPr>
          <w:color w:val="000000"/>
          <w:sz w:val="24"/>
          <w:szCs w:val="24"/>
        </w:rPr>
      </w:pPr>
      <w:r w:rsidRPr="005D10AF">
        <w:rPr>
          <w:color w:val="000000"/>
          <w:sz w:val="24"/>
          <w:szCs w:val="24"/>
        </w:rPr>
        <w:t>Презентації інформаційно-наукового пошуку по темі</w:t>
      </w:r>
    </w:p>
    <w:p w:rsidR="00EC505D" w:rsidRPr="005D10AF" w:rsidRDefault="00EC505D" w:rsidP="005D10AF">
      <w:pPr>
        <w:pStyle w:val="a7"/>
        <w:numPr>
          <w:ilvl w:val="0"/>
          <w:numId w:val="11"/>
        </w:numPr>
        <w:ind w:left="0" w:right="0" w:firstLine="0"/>
        <w:jc w:val="both"/>
        <w:rPr>
          <w:color w:val="000000"/>
          <w:sz w:val="24"/>
          <w:szCs w:val="24"/>
        </w:rPr>
      </w:pPr>
      <w:r w:rsidRPr="005D10AF">
        <w:rPr>
          <w:color w:val="000000"/>
          <w:sz w:val="24"/>
          <w:szCs w:val="24"/>
        </w:rPr>
        <w:t>Творчі завдання</w:t>
      </w:r>
    </w:p>
    <w:p w:rsidR="00EC505D" w:rsidRPr="005D10AF" w:rsidRDefault="00EC505D" w:rsidP="005D10AF">
      <w:pPr>
        <w:pStyle w:val="a3"/>
        <w:tabs>
          <w:tab w:val="left" w:pos="365"/>
        </w:tabs>
        <w:spacing w:before="0" w:beforeAutospacing="0" w:after="0" w:afterAutospacing="0"/>
        <w:ind w:firstLine="706"/>
        <w:rPr>
          <w:color w:val="0D0D0D"/>
        </w:rPr>
      </w:pPr>
      <w:r w:rsidRPr="005D10AF">
        <w:rPr>
          <w:color w:val="0D0D0D"/>
          <w:kern w:val="24"/>
          <w:lang w:val="ru-RU"/>
        </w:rPr>
        <w:t>.</w:t>
      </w:r>
      <w:r w:rsidRPr="005D10AF">
        <w:rPr>
          <w:color w:val="0D0D0D"/>
          <w:kern w:val="24"/>
        </w:rPr>
        <w:t xml:space="preserve">                                                           </w:t>
      </w:r>
    </w:p>
    <w:p w:rsidR="00EC505D" w:rsidRPr="005D10AF" w:rsidRDefault="00EC505D" w:rsidP="005D10AF">
      <w:pPr>
        <w:pStyle w:val="a3"/>
        <w:spacing w:before="0" w:beforeAutospacing="0" w:after="0" w:afterAutospacing="0"/>
        <w:jc w:val="center"/>
        <w:rPr>
          <w:color w:val="0D0D0D"/>
        </w:rPr>
      </w:pPr>
      <w:r w:rsidRPr="005D10AF">
        <w:rPr>
          <w:b/>
          <w:bCs/>
          <w:color w:val="0D0D0D"/>
          <w:kern w:val="24"/>
        </w:rPr>
        <w:t>Критерії оцінювання результатів навчання з навчальної дисципліни</w:t>
      </w:r>
    </w:p>
    <w:p w:rsidR="00F569C4" w:rsidRDefault="00F569C4" w:rsidP="00F569C4">
      <w:pPr>
        <w:spacing w:after="0" w:line="240" w:lineRule="auto"/>
        <w:jc w:val="both"/>
        <w:rPr>
          <w:rFonts w:ascii="Times New Roman" w:hAnsi="Times New Roman"/>
          <w:b/>
          <w:color w:val="000000"/>
          <w:sz w:val="24"/>
          <w:szCs w:val="24"/>
          <w:u w:val="single"/>
        </w:rPr>
      </w:pPr>
      <w:r>
        <w:rPr>
          <w:rFonts w:ascii="Times New Roman" w:hAnsi="Times New Roman"/>
          <w:b/>
          <w:color w:val="000000"/>
          <w:sz w:val="24"/>
          <w:szCs w:val="24"/>
          <w:u w:val="single"/>
        </w:rPr>
        <w:t>Оцінювання семінарських занять:</w:t>
      </w:r>
    </w:p>
    <w:p w:rsidR="00F569C4" w:rsidRDefault="00F569C4" w:rsidP="00F569C4">
      <w:pPr>
        <w:spacing w:after="0" w:line="240" w:lineRule="auto"/>
        <w:jc w:val="both"/>
        <w:rPr>
          <w:rFonts w:ascii="Times New Roman" w:hAnsi="Times New Roman"/>
          <w:b/>
          <w:i/>
          <w:color w:val="000000"/>
          <w:sz w:val="24"/>
          <w:szCs w:val="24"/>
        </w:rPr>
      </w:pPr>
      <w:r>
        <w:rPr>
          <w:rFonts w:ascii="Times New Roman" w:hAnsi="Times New Roman"/>
          <w:b/>
          <w:i/>
          <w:color w:val="000000"/>
          <w:sz w:val="24"/>
          <w:szCs w:val="24"/>
        </w:rPr>
        <w:t xml:space="preserve">Усна або письмова відповідь: </w:t>
      </w:r>
    </w:p>
    <w:p w:rsidR="00F569C4" w:rsidRDefault="00F569C4" w:rsidP="00F569C4">
      <w:pPr>
        <w:spacing w:after="0" w:line="240" w:lineRule="auto"/>
        <w:jc w:val="both"/>
        <w:rPr>
          <w:rFonts w:ascii="Times New Roman" w:hAnsi="Times New Roman"/>
          <w:color w:val="000000"/>
          <w:sz w:val="24"/>
          <w:szCs w:val="24"/>
        </w:rPr>
      </w:pPr>
      <w:r>
        <w:rPr>
          <w:rFonts w:ascii="Times New Roman" w:hAnsi="Times New Roman"/>
          <w:b/>
          <w:i/>
          <w:color w:val="000000"/>
          <w:sz w:val="24"/>
          <w:szCs w:val="24"/>
        </w:rPr>
        <w:t xml:space="preserve">3 бали отримує </w:t>
      </w:r>
      <w:r>
        <w:rPr>
          <w:rFonts w:ascii="Times New Roman" w:hAnsi="Times New Roman"/>
          <w:color w:val="000000"/>
          <w:sz w:val="24"/>
          <w:szCs w:val="24"/>
        </w:rPr>
        <w:t xml:space="preserve"> студент який виконав домашнє завдання, глибоко розібрався у теоретичному матеріалі, дав вичерпну відповідь на контрольні запитання теми</w:t>
      </w:r>
    </w:p>
    <w:p w:rsidR="00F569C4" w:rsidRDefault="00F569C4" w:rsidP="00F569C4">
      <w:pPr>
        <w:spacing w:after="0" w:line="240" w:lineRule="auto"/>
        <w:jc w:val="both"/>
        <w:rPr>
          <w:rFonts w:ascii="Times New Roman" w:hAnsi="Times New Roman"/>
          <w:color w:val="000000"/>
          <w:sz w:val="24"/>
          <w:szCs w:val="24"/>
        </w:rPr>
      </w:pPr>
      <w:r>
        <w:rPr>
          <w:rFonts w:ascii="Times New Roman" w:hAnsi="Times New Roman"/>
          <w:b/>
          <w:i/>
          <w:color w:val="000000"/>
          <w:sz w:val="24"/>
          <w:szCs w:val="24"/>
        </w:rPr>
        <w:t>2 бали виставляється</w:t>
      </w:r>
      <w:r>
        <w:rPr>
          <w:rFonts w:ascii="Times New Roman" w:hAnsi="Times New Roman"/>
          <w:color w:val="000000"/>
          <w:sz w:val="24"/>
          <w:szCs w:val="24"/>
        </w:rPr>
        <w:t xml:space="preserve"> студенту, який виконав домашнє завдання, глибоко розібрався у теоретичному матеріалі, при розгляданні контрольних запитань теми допускав неістотні помилки.</w:t>
      </w:r>
    </w:p>
    <w:p w:rsidR="00F569C4" w:rsidRDefault="00F569C4" w:rsidP="00F569C4">
      <w:pPr>
        <w:spacing w:after="0" w:line="240" w:lineRule="auto"/>
        <w:jc w:val="both"/>
        <w:rPr>
          <w:rFonts w:ascii="Times New Roman" w:hAnsi="Times New Roman"/>
          <w:color w:val="000000"/>
          <w:sz w:val="24"/>
          <w:szCs w:val="24"/>
        </w:rPr>
      </w:pPr>
      <w:r>
        <w:rPr>
          <w:rFonts w:ascii="Times New Roman" w:hAnsi="Times New Roman"/>
          <w:b/>
          <w:i/>
          <w:color w:val="000000"/>
          <w:sz w:val="24"/>
          <w:szCs w:val="24"/>
        </w:rPr>
        <w:t>1 бал виставляється</w:t>
      </w:r>
      <w:r>
        <w:rPr>
          <w:rFonts w:ascii="Times New Roman" w:hAnsi="Times New Roman"/>
          <w:color w:val="000000"/>
          <w:sz w:val="24"/>
          <w:szCs w:val="24"/>
        </w:rPr>
        <w:t xml:space="preserve"> студенту який намагався, але невірно виконав домашнє завдання, в цілому, розібрався у теоретичному матеріалі, але допускав суттєві помилки при розгляданні контрольних запитань теми і відповідь не носила ґрунтовного характеру.</w:t>
      </w:r>
    </w:p>
    <w:p w:rsidR="00F569C4" w:rsidRDefault="00F569C4" w:rsidP="00F569C4">
      <w:pPr>
        <w:spacing w:after="0" w:line="240" w:lineRule="auto"/>
        <w:jc w:val="both"/>
        <w:rPr>
          <w:rFonts w:ascii="Times New Roman" w:hAnsi="Times New Roman"/>
          <w:color w:val="000000"/>
          <w:sz w:val="24"/>
          <w:szCs w:val="24"/>
        </w:rPr>
      </w:pPr>
      <w:r>
        <w:rPr>
          <w:rFonts w:ascii="Times New Roman" w:hAnsi="Times New Roman"/>
          <w:b/>
          <w:i/>
          <w:color w:val="000000"/>
          <w:sz w:val="24"/>
          <w:szCs w:val="24"/>
        </w:rPr>
        <w:t>0 балів одержує</w:t>
      </w:r>
      <w:r>
        <w:rPr>
          <w:rFonts w:ascii="Times New Roman" w:hAnsi="Times New Roman"/>
          <w:color w:val="000000"/>
          <w:sz w:val="24"/>
          <w:szCs w:val="24"/>
        </w:rPr>
        <w:t xml:space="preserve"> студент, який не виконав домашнього завдання, а під час контрольної роботи не відповів на запитання.</w:t>
      </w:r>
    </w:p>
    <w:p w:rsidR="00F569C4" w:rsidRDefault="00F569C4" w:rsidP="00F569C4">
      <w:pPr>
        <w:spacing w:after="0" w:line="240" w:lineRule="auto"/>
        <w:jc w:val="both"/>
        <w:rPr>
          <w:rFonts w:ascii="Times New Roman" w:hAnsi="Times New Roman"/>
          <w:b/>
          <w:i/>
          <w:color w:val="000000"/>
          <w:sz w:val="24"/>
          <w:szCs w:val="24"/>
        </w:rPr>
      </w:pPr>
      <w:r>
        <w:rPr>
          <w:rFonts w:ascii="Times New Roman" w:hAnsi="Times New Roman"/>
          <w:b/>
          <w:i/>
          <w:color w:val="000000"/>
          <w:sz w:val="24"/>
          <w:szCs w:val="24"/>
        </w:rPr>
        <w:t>Вирішення тестових завдань:</w:t>
      </w:r>
    </w:p>
    <w:p w:rsidR="00F569C4" w:rsidRDefault="00F569C4" w:rsidP="00F569C4">
      <w:pPr>
        <w:spacing w:after="0" w:line="240" w:lineRule="auto"/>
        <w:jc w:val="both"/>
        <w:rPr>
          <w:rFonts w:ascii="Times New Roman" w:hAnsi="Times New Roman"/>
          <w:color w:val="000000"/>
          <w:sz w:val="24"/>
          <w:szCs w:val="24"/>
          <w:lang w:val="ru-RU" w:eastAsia="ru-RU"/>
        </w:rPr>
      </w:pPr>
      <w:r>
        <w:rPr>
          <w:rFonts w:ascii="Times New Roman" w:hAnsi="Times New Roman"/>
          <w:color w:val="000000"/>
          <w:sz w:val="24"/>
          <w:szCs w:val="24"/>
        </w:rPr>
        <w:t>Для проведення проміжних модульних контрольних робіт застосовується вирішення тестових завдань.</w:t>
      </w:r>
    </w:p>
    <w:p w:rsidR="00F569C4" w:rsidRDefault="00F569C4" w:rsidP="00F569C4">
      <w:pPr>
        <w:spacing w:after="0" w:line="240" w:lineRule="auto"/>
        <w:jc w:val="both"/>
        <w:rPr>
          <w:rFonts w:ascii="Times New Roman" w:hAnsi="Times New Roman"/>
          <w:color w:val="000000"/>
          <w:sz w:val="24"/>
          <w:szCs w:val="24"/>
        </w:rPr>
      </w:pPr>
      <w:r>
        <w:rPr>
          <w:rFonts w:ascii="Times New Roman" w:hAnsi="Times New Roman"/>
          <w:color w:val="000000"/>
          <w:sz w:val="24"/>
          <w:szCs w:val="24"/>
        </w:rPr>
        <w:t>1 бал виставляється студену, який правильно вирішив тестове завдання.</w:t>
      </w:r>
    </w:p>
    <w:p w:rsidR="00F569C4" w:rsidRDefault="00F569C4" w:rsidP="00F569C4">
      <w:pPr>
        <w:spacing w:after="0" w:line="240" w:lineRule="auto"/>
        <w:jc w:val="both"/>
        <w:rPr>
          <w:rFonts w:ascii="Times New Roman" w:hAnsi="Times New Roman"/>
          <w:color w:val="000000"/>
          <w:sz w:val="24"/>
          <w:szCs w:val="24"/>
        </w:rPr>
      </w:pPr>
      <w:r>
        <w:rPr>
          <w:rFonts w:ascii="Times New Roman" w:hAnsi="Times New Roman"/>
          <w:color w:val="000000"/>
          <w:sz w:val="24"/>
          <w:szCs w:val="24"/>
        </w:rPr>
        <w:t>0 балів одержує студент, який відповів неправильно.</w:t>
      </w:r>
    </w:p>
    <w:p w:rsidR="00F569C4" w:rsidRDefault="00F569C4" w:rsidP="00F569C4">
      <w:pPr>
        <w:widowControl w:val="0"/>
        <w:spacing w:after="0" w:line="240" w:lineRule="auto"/>
        <w:ind w:firstLine="180"/>
        <w:jc w:val="both"/>
        <w:rPr>
          <w:rFonts w:ascii="Times New Roman" w:hAnsi="Times New Roman"/>
          <w:i/>
          <w:sz w:val="24"/>
          <w:szCs w:val="24"/>
        </w:rPr>
      </w:pPr>
    </w:p>
    <w:p w:rsidR="00F569C4" w:rsidRPr="00F569C4" w:rsidRDefault="00F569C4" w:rsidP="00F569C4">
      <w:pPr>
        <w:pStyle w:val="a3"/>
        <w:spacing w:before="0" w:beforeAutospacing="0" w:after="0" w:afterAutospacing="0"/>
        <w:jc w:val="both"/>
        <w:rPr>
          <w:color w:val="0D0D0D"/>
        </w:rPr>
      </w:pPr>
      <w:r w:rsidRPr="00F569C4">
        <w:rPr>
          <w:rFonts w:eastAsia="+mn-ea"/>
          <w:color w:val="0D0D0D"/>
          <w:kern w:val="24"/>
        </w:rPr>
        <w:t>Критерієм успішного проходження здобувачем освіти підсумкового оцінювання може бути досягнення ним мінімальних порогових рівнів оцінок за кожним запланованим результатом навчання навчальної дисципліни.</w:t>
      </w:r>
    </w:p>
    <w:p w:rsidR="00F569C4" w:rsidRDefault="00F569C4" w:rsidP="00F569C4">
      <w:pPr>
        <w:widowControl w:val="0"/>
        <w:spacing w:after="0" w:line="240" w:lineRule="auto"/>
        <w:ind w:firstLine="180"/>
        <w:jc w:val="both"/>
        <w:rPr>
          <w:rFonts w:ascii="Times New Roman" w:hAnsi="Times New Roman"/>
          <w:i/>
          <w:sz w:val="24"/>
          <w:szCs w:val="24"/>
        </w:rPr>
      </w:pPr>
    </w:p>
    <w:p w:rsidR="00EC505D" w:rsidRPr="005D10AF" w:rsidRDefault="00EC505D" w:rsidP="005D10AF">
      <w:pPr>
        <w:shd w:val="clear" w:color="auto" w:fill="FFFFFF"/>
        <w:spacing w:after="0" w:line="240" w:lineRule="auto"/>
        <w:jc w:val="both"/>
        <w:rPr>
          <w:rFonts w:ascii="Times New Roman" w:hAnsi="Times New Roman"/>
          <w:sz w:val="24"/>
          <w:szCs w:val="24"/>
        </w:rPr>
      </w:pPr>
      <w:r w:rsidRPr="005D10AF">
        <w:rPr>
          <w:rFonts w:ascii="Times New Roman" w:hAnsi="Times New Roman"/>
          <w:sz w:val="24"/>
          <w:szCs w:val="24"/>
        </w:rPr>
        <w:t xml:space="preserve">Оцінка </w:t>
      </w:r>
      <w:r w:rsidRPr="005D10AF">
        <w:rPr>
          <w:rFonts w:ascii="Times New Roman" w:hAnsi="Times New Roman"/>
          <w:b/>
          <w:sz w:val="24"/>
          <w:szCs w:val="24"/>
        </w:rPr>
        <w:t xml:space="preserve">А </w:t>
      </w:r>
      <w:r w:rsidRPr="005D10AF">
        <w:rPr>
          <w:rFonts w:ascii="Times New Roman" w:hAnsi="Times New Roman"/>
          <w:b/>
          <w:bCs/>
          <w:sz w:val="24"/>
          <w:szCs w:val="24"/>
        </w:rPr>
        <w:t>–</w:t>
      </w:r>
      <w:r w:rsidRPr="005D10AF">
        <w:rPr>
          <w:rFonts w:ascii="Times New Roman" w:hAnsi="Times New Roman"/>
          <w:b/>
          <w:sz w:val="24"/>
          <w:szCs w:val="24"/>
        </w:rPr>
        <w:t xml:space="preserve"> "зараховано"</w:t>
      </w:r>
      <w:r w:rsidRPr="005D10AF">
        <w:rPr>
          <w:rFonts w:ascii="Times New Roman" w:hAnsi="Times New Roman"/>
          <w:sz w:val="24"/>
          <w:szCs w:val="24"/>
        </w:rPr>
        <w:t xml:space="preserve"> виставляється  якщо студент повно та ґрунтовно засвоїв всі теми навчальної програми вміє вільно та самостійно викласти зміст всіх питань програми навчальної дисципліни, розуміє її значення для своєї професійної підготовки, повністю виконав усі завдання кожної теми та поточного модульного контролю в цілому;  за  знання і розуміння всього програмного матеріалу в повному обсязі; за послідовний, логічний, обґрунтований, безпомилковий виклад матеріалу, передбаченого питаннями екзаменаційного білету; вміле формування висновків та узагальнень; за відсутність помилок, неточностей тощо. </w:t>
      </w:r>
    </w:p>
    <w:p w:rsidR="00EC505D" w:rsidRPr="005D10AF" w:rsidRDefault="00EC505D" w:rsidP="005D10AF">
      <w:pPr>
        <w:pStyle w:val="a3"/>
        <w:spacing w:before="0" w:beforeAutospacing="0" w:after="0" w:afterAutospacing="0"/>
        <w:jc w:val="both"/>
        <w:rPr>
          <w:bCs/>
        </w:rPr>
      </w:pPr>
      <w:r w:rsidRPr="005D10AF">
        <w:rPr>
          <w:bCs/>
        </w:rPr>
        <w:t xml:space="preserve">Оцінка </w:t>
      </w:r>
      <w:r w:rsidRPr="005D10AF">
        <w:rPr>
          <w:b/>
          <w:bCs/>
        </w:rPr>
        <w:t xml:space="preserve">В – </w:t>
      </w:r>
      <w:r w:rsidRPr="005D10AF">
        <w:rPr>
          <w:b/>
        </w:rPr>
        <w:t>"зараховано"</w:t>
      </w:r>
      <w:r w:rsidRPr="005D10AF">
        <w:rPr>
          <w:bCs/>
        </w:rPr>
        <w:t xml:space="preserve"> виставляється якщо студент н</w:t>
      </w:r>
      <w:r w:rsidRPr="005D10AF">
        <w:t>едостатньо повно та ґрунтовно засвоїв окремі питання робочої програми, вміє самостійно викласти зміст основних питань програми навчальної дисципліни, виконав завдання кожної теми та модульного поточного контролю в цілому</w:t>
      </w:r>
      <w:r w:rsidRPr="005D10AF">
        <w:rPr>
          <w:bCs/>
        </w:rPr>
        <w:t xml:space="preserve"> проте допускає окремі несуттєві помилки або неточност1 тощо.</w:t>
      </w:r>
    </w:p>
    <w:p w:rsidR="00EC505D" w:rsidRPr="005D10AF" w:rsidRDefault="00EC505D" w:rsidP="005D10AF">
      <w:pPr>
        <w:pStyle w:val="a3"/>
        <w:spacing w:before="0" w:beforeAutospacing="0" w:after="0" w:afterAutospacing="0"/>
        <w:jc w:val="both"/>
        <w:rPr>
          <w:bCs/>
        </w:rPr>
      </w:pPr>
      <w:r w:rsidRPr="005D10AF">
        <w:rPr>
          <w:bCs/>
        </w:rPr>
        <w:t xml:space="preserve">Оцінка </w:t>
      </w:r>
      <w:r w:rsidRPr="005D10AF">
        <w:rPr>
          <w:b/>
          <w:bCs/>
        </w:rPr>
        <w:t xml:space="preserve">С – </w:t>
      </w:r>
      <w:r w:rsidRPr="005D10AF">
        <w:rPr>
          <w:b/>
        </w:rPr>
        <w:t>"зараховано"</w:t>
      </w:r>
      <w:r w:rsidRPr="005D10AF">
        <w:t xml:space="preserve"> </w:t>
      </w:r>
      <w:r w:rsidRPr="005D10AF">
        <w:rPr>
          <w:bCs/>
        </w:rPr>
        <w:t>виставляється, якщо студент</w:t>
      </w:r>
      <w:r w:rsidRPr="005D10AF">
        <w:rPr>
          <w:b/>
          <w:bCs/>
        </w:rPr>
        <w:t xml:space="preserve"> </w:t>
      </w:r>
      <w:r w:rsidRPr="005D10AF">
        <w:t>Недостатньо повно та ґрунтовно засвоїв деякі теми робочої програми, не вміє самостійно викласти зміст деяких питань програми навчальної дисципліни,  окремі завдання кожної теми та модульного поточного контролю в цілому виконав не повністю.</w:t>
      </w:r>
    </w:p>
    <w:p w:rsidR="00EC505D" w:rsidRPr="005D10AF" w:rsidRDefault="00EC505D" w:rsidP="005D10AF">
      <w:pPr>
        <w:pStyle w:val="a3"/>
        <w:spacing w:before="0" w:beforeAutospacing="0" w:after="0" w:afterAutospacing="0"/>
        <w:jc w:val="both"/>
        <w:rPr>
          <w:bCs/>
        </w:rPr>
      </w:pPr>
      <w:r w:rsidRPr="005D10AF">
        <w:rPr>
          <w:bCs/>
        </w:rPr>
        <w:t xml:space="preserve">Оцінка D </w:t>
      </w:r>
      <w:r w:rsidRPr="005D10AF">
        <w:rPr>
          <w:b/>
          <w:bCs/>
        </w:rPr>
        <w:t>–</w:t>
      </w:r>
      <w:r w:rsidRPr="005D10AF">
        <w:rPr>
          <w:bCs/>
        </w:rPr>
        <w:t xml:space="preserve"> </w:t>
      </w:r>
      <w:r w:rsidRPr="005D10AF">
        <w:rPr>
          <w:b/>
        </w:rPr>
        <w:t>"зараховано"</w:t>
      </w:r>
      <w:r w:rsidRPr="005D10AF">
        <w:t xml:space="preserve"> </w:t>
      </w:r>
      <w:r w:rsidRPr="005D10AF">
        <w:rPr>
          <w:bCs/>
        </w:rPr>
        <w:t xml:space="preserve"> виставляється студенту за знання і розуміння тільки основного програмного матеріалу; спрощений виклад матеріалу, передбаченого питаннями предмету; вміле формування висновків та узагальнень; допущення окремих суттєвих помилок або неточностей,  </w:t>
      </w:r>
      <w:r w:rsidRPr="005D10AF">
        <w:t xml:space="preserve">окремі завдання кожної теми модульного контролю не виконав, </w:t>
      </w:r>
      <w:r w:rsidRPr="005D10AF">
        <w:rPr>
          <w:bCs/>
        </w:rPr>
        <w:t>тощо.</w:t>
      </w:r>
    </w:p>
    <w:p w:rsidR="00EC505D" w:rsidRPr="005D10AF" w:rsidRDefault="00EC505D" w:rsidP="005D10AF">
      <w:pPr>
        <w:pStyle w:val="a3"/>
        <w:spacing w:before="0" w:beforeAutospacing="0" w:after="0" w:afterAutospacing="0"/>
        <w:jc w:val="both"/>
      </w:pPr>
      <w:r w:rsidRPr="005D10AF">
        <w:rPr>
          <w:bCs/>
        </w:rPr>
        <w:t xml:space="preserve">Оцінка Е </w:t>
      </w:r>
      <w:r w:rsidRPr="005D10AF">
        <w:rPr>
          <w:b/>
          <w:bCs/>
        </w:rPr>
        <w:t>–</w:t>
      </w:r>
      <w:r w:rsidRPr="005D10AF">
        <w:rPr>
          <w:bCs/>
        </w:rPr>
        <w:t xml:space="preserve"> </w:t>
      </w:r>
      <w:r w:rsidRPr="005D10AF">
        <w:rPr>
          <w:b/>
        </w:rPr>
        <w:t>"зараховано"</w:t>
      </w:r>
      <w:r w:rsidRPr="005D10AF">
        <w:t xml:space="preserve"> </w:t>
      </w:r>
      <w:r w:rsidRPr="005D10AF">
        <w:rPr>
          <w:bCs/>
        </w:rPr>
        <w:t>виставляється студенту який з</w:t>
      </w:r>
      <w:r w:rsidRPr="005D10AF">
        <w:t>асвоїв лише окремі питання навчальної програми, не вміє достатньо самостійно викласти зміст більшості питань програми навчальної дисципліни, иконав лише окремі завдання кожної теми та модульного контролю в цілому.</w:t>
      </w:r>
    </w:p>
    <w:p w:rsidR="00EC505D" w:rsidRPr="005D10AF" w:rsidRDefault="00EC505D" w:rsidP="005D10AF">
      <w:pPr>
        <w:pStyle w:val="a3"/>
        <w:spacing w:before="0" w:beforeAutospacing="0" w:after="0" w:afterAutospacing="0"/>
        <w:jc w:val="both"/>
        <w:rPr>
          <w:bCs/>
        </w:rPr>
      </w:pPr>
      <w:r w:rsidRPr="005D10AF">
        <w:rPr>
          <w:bCs/>
        </w:rPr>
        <w:lastRenderedPageBreak/>
        <w:t xml:space="preserve">Оцінка FX </w:t>
      </w:r>
      <w:r w:rsidRPr="005D10AF">
        <w:rPr>
          <w:b/>
          <w:bCs/>
        </w:rPr>
        <w:t>–</w:t>
      </w:r>
      <w:r w:rsidRPr="005D10AF">
        <w:rPr>
          <w:bCs/>
        </w:rPr>
        <w:t>- "</w:t>
      </w:r>
      <w:r w:rsidRPr="005D10AF">
        <w:rPr>
          <w:b/>
          <w:bCs/>
        </w:rPr>
        <w:t>не</w:t>
      </w:r>
      <w:r w:rsidRPr="005D10AF">
        <w:rPr>
          <w:b/>
        </w:rPr>
        <w:t>зараховано</w:t>
      </w:r>
      <w:r w:rsidRPr="005D10AF">
        <w:rPr>
          <w:b/>
          <w:bCs/>
        </w:rPr>
        <w:t>"</w:t>
      </w:r>
      <w:r w:rsidRPr="005D10AF">
        <w:rPr>
          <w:bCs/>
        </w:rPr>
        <w:t xml:space="preserve"> виставляється студенту, який н</w:t>
      </w:r>
      <w:r w:rsidRPr="005D10AF">
        <w:t>е засвоїв більшості тем навчальної програми,  не вміє викласти зміст більшості основних питань навчальної дисципліни, не виконав більшості завдань кожної теми та модульного контролю в цілому.</w:t>
      </w:r>
    </w:p>
    <w:p w:rsidR="00EC505D" w:rsidRPr="005D10AF" w:rsidRDefault="00EC505D" w:rsidP="005D10AF">
      <w:pPr>
        <w:pStyle w:val="a3"/>
        <w:spacing w:before="0" w:beforeAutospacing="0" w:after="0" w:afterAutospacing="0"/>
        <w:jc w:val="both"/>
        <w:rPr>
          <w:bCs/>
        </w:rPr>
      </w:pPr>
      <w:r w:rsidRPr="005D10AF">
        <w:rPr>
          <w:bCs/>
        </w:rPr>
        <w:t xml:space="preserve">Оцінка F </w:t>
      </w:r>
      <w:r w:rsidRPr="005D10AF">
        <w:rPr>
          <w:b/>
          <w:bCs/>
        </w:rPr>
        <w:t>–</w:t>
      </w:r>
      <w:r w:rsidRPr="005D10AF">
        <w:rPr>
          <w:bCs/>
        </w:rPr>
        <w:t xml:space="preserve"> "</w:t>
      </w:r>
      <w:r w:rsidRPr="005D10AF">
        <w:rPr>
          <w:b/>
          <w:bCs/>
        </w:rPr>
        <w:t>не</w:t>
      </w:r>
      <w:r w:rsidRPr="005D10AF">
        <w:rPr>
          <w:b/>
        </w:rPr>
        <w:t>зараховано</w:t>
      </w:r>
      <w:r w:rsidRPr="005D10AF">
        <w:t xml:space="preserve"> </w:t>
      </w:r>
      <w:r w:rsidRPr="005D10AF">
        <w:rPr>
          <w:b/>
          <w:bCs/>
        </w:rPr>
        <w:t>"</w:t>
      </w:r>
      <w:r w:rsidRPr="005D10AF">
        <w:rPr>
          <w:bCs/>
        </w:rPr>
        <w:t xml:space="preserve"> виставляється студенту, який н</w:t>
      </w:r>
      <w:r w:rsidRPr="005D10AF">
        <w:t>е засвоїв навчальної програми, не вміє викласти зміст кожної теми навчальної дисципліни, не виконав модульного контролю.</w:t>
      </w:r>
    </w:p>
    <w:p w:rsidR="00F569C4" w:rsidRDefault="00F569C4" w:rsidP="00F569C4">
      <w:pPr>
        <w:pStyle w:val="a3"/>
        <w:spacing w:before="0" w:beforeAutospacing="0" w:after="0" w:afterAutospacing="0"/>
        <w:jc w:val="center"/>
        <w:rPr>
          <w:rFonts w:eastAsia="+mn-ea"/>
          <w:b/>
          <w:color w:val="0D0D0D"/>
          <w:kern w:val="24"/>
        </w:rPr>
      </w:pPr>
    </w:p>
    <w:p w:rsidR="00025BD2" w:rsidRDefault="00025BD2" w:rsidP="00025BD2">
      <w:pPr>
        <w:pStyle w:val="3"/>
        <w:tabs>
          <w:tab w:val="left" w:pos="708"/>
          <w:tab w:val="left" w:pos="1416"/>
          <w:tab w:val="left" w:pos="4424"/>
        </w:tabs>
        <w:spacing w:before="0"/>
        <w:jc w:val="center"/>
        <w:rPr>
          <w:rFonts w:ascii="Times New Roman" w:hAnsi="Times New Roman"/>
          <w:b/>
          <w:bCs/>
          <w:color w:val="000000" w:themeColor="text1"/>
        </w:rPr>
      </w:pPr>
      <w:r>
        <w:rPr>
          <w:rFonts w:ascii="Times New Roman" w:hAnsi="Times New Roman"/>
          <w:b/>
          <w:bCs/>
          <w:color w:val="000000" w:themeColor="text1"/>
        </w:rPr>
        <w:t>Розподіл балів, які отримують студенти</w:t>
      </w:r>
    </w:p>
    <w:tbl>
      <w:tblPr>
        <w:tblW w:w="936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42"/>
        <w:gridCol w:w="1223"/>
        <w:gridCol w:w="1170"/>
        <w:gridCol w:w="978"/>
        <w:gridCol w:w="58"/>
        <w:gridCol w:w="573"/>
        <w:gridCol w:w="754"/>
        <w:gridCol w:w="1230"/>
        <w:gridCol w:w="764"/>
        <w:gridCol w:w="904"/>
        <w:gridCol w:w="20"/>
        <w:gridCol w:w="806"/>
        <w:gridCol w:w="38"/>
      </w:tblGrid>
      <w:tr w:rsidR="00025BD2" w:rsidTr="007D0534">
        <w:trPr>
          <w:gridAfter w:val="1"/>
          <w:wAfter w:w="38" w:type="dxa"/>
        </w:trPr>
        <w:tc>
          <w:tcPr>
            <w:tcW w:w="7592" w:type="dxa"/>
            <w:gridSpan w:val="9"/>
            <w:tcBorders>
              <w:top w:val="single" w:sz="4" w:space="0" w:color="auto"/>
              <w:left w:val="single" w:sz="4" w:space="0" w:color="auto"/>
              <w:bottom w:val="single" w:sz="4" w:space="0" w:color="auto"/>
              <w:right w:val="single" w:sz="4" w:space="0" w:color="auto"/>
            </w:tcBorders>
            <w:hideMark/>
          </w:tcPr>
          <w:p w:rsidR="00025BD2" w:rsidRPr="007A5BD3" w:rsidRDefault="00025BD2" w:rsidP="007D0534">
            <w:pPr>
              <w:autoSpaceDE w:val="0"/>
              <w:autoSpaceDN w:val="0"/>
              <w:adjustRightInd w:val="0"/>
              <w:spacing w:after="0" w:line="240" w:lineRule="auto"/>
              <w:ind w:firstLine="540"/>
              <w:jc w:val="center"/>
              <w:rPr>
                <w:rFonts w:ascii="Times New Roman" w:hAnsi="Times New Roman"/>
                <w:sz w:val="24"/>
                <w:szCs w:val="24"/>
                <w:lang w:val="ru-RU"/>
              </w:rPr>
            </w:pPr>
            <w:r w:rsidRPr="007A5BD3">
              <w:rPr>
                <w:rFonts w:ascii="Times New Roman" w:hAnsi="Times New Roman"/>
                <w:sz w:val="24"/>
                <w:szCs w:val="24"/>
                <w:lang w:val="ru-RU"/>
              </w:rPr>
              <w:t>Поточне тестування та самостійна робота</w:t>
            </w:r>
          </w:p>
        </w:tc>
        <w:tc>
          <w:tcPr>
            <w:tcW w:w="904" w:type="dxa"/>
            <w:tcBorders>
              <w:top w:val="single" w:sz="4" w:space="0" w:color="auto"/>
              <w:left w:val="single" w:sz="4" w:space="0" w:color="auto"/>
              <w:bottom w:val="single" w:sz="4" w:space="0" w:color="auto"/>
              <w:right w:val="single" w:sz="4" w:space="0" w:color="auto"/>
            </w:tcBorders>
            <w:vAlign w:val="center"/>
            <w:hideMark/>
          </w:tcPr>
          <w:p w:rsidR="00025BD2" w:rsidRDefault="00025BD2" w:rsidP="007D0534">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Іспит/за</w:t>
            </w:r>
          </w:p>
          <w:p w:rsidR="00025BD2" w:rsidRDefault="00025BD2" w:rsidP="007D0534">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лік</w:t>
            </w:r>
          </w:p>
        </w:tc>
        <w:tc>
          <w:tcPr>
            <w:tcW w:w="826" w:type="dxa"/>
            <w:gridSpan w:val="2"/>
            <w:tcBorders>
              <w:top w:val="single" w:sz="4" w:space="0" w:color="auto"/>
              <w:left w:val="single" w:sz="4" w:space="0" w:color="auto"/>
              <w:bottom w:val="single" w:sz="4" w:space="0" w:color="auto"/>
              <w:right w:val="single" w:sz="4" w:space="0" w:color="auto"/>
            </w:tcBorders>
            <w:vAlign w:val="center"/>
            <w:hideMark/>
          </w:tcPr>
          <w:p w:rsidR="00025BD2" w:rsidRDefault="00025BD2" w:rsidP="007D0534">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Сума</w:t>
            </w:r>
          </w:p>
        </w:tc>
      </w:tr>
      <w:tr w:rsidR="00025BD2" w:rsidTr="007D0534">
        <w:tc>
          <w:tcPr>
            <w:tcW w:w="4271" w:type="dxa"/>
            <w:gridSpan w:val="5"/>
            <w:tcBorders>
              <w:top w:val="single" w:sz="4" w:space="0" w:color="auto"/>
              <w:left w:val="single" w:sz="4" w:space="0" w:color="auto"/>
              <w:bottom w:val="single" w:sz="4" w:space="0" w:color="auto"/>
              <w:right w:val="single" w:sz="4" w:space="0" w:color="auto"/>
            </w:tcBorders>
            <w:hideMark/>
          </w:tcPr>
          <w:p w:rsidR="00025BD2" w:rsidRDefault="00025BD2" w:rsidP="007D0534">
            <w:pPr>
              <w:autoSpaceDE w:val="0"/>
              <w:autoSpaceDN w:val="0"/>
              <w:adjustRightInd w:val="0"/>
              <w:spacing w:after="0" w:line="240" w:lineRule="auto"/>
              <w:ind w:firstLine="540"/>
              <w:jc w:val="center"/>
              <w:rPr>
                <w:rFonts w:ascii="Times New Roman" w:hAnsi="Times New Roman"/>
                <w:sz w:val="24"/>
                <w:szCs w:val="24"/>
                <w:lang w:val="en-US"/>
              </w:rPr>
            </w:pPr>
            <w:r>
              <w:rPr>
                <w:rFonts w:ascii="Times New Roman" w:hAnsi="Times New Roman"/>
                <w:sz w:val="24"/>
                <w:szCs w:val="24"/>
                <w:lang w:val="en-US"/>
              </w:rPr>
              <w:t>Змістовий модуль 1</w:t>
            </w:r>
          </w:p>
        </w:tc>
        <w:tc>
          <w:tcPr>
            <w:tcW w:w="3321" w:type="dxa"/>
            <w:gridSpan w:val="4"/>
            <w:tcBorders>
              <w:top w:val="single" w:sz="4" w:space="0" w:color="auto"/>
              <w:left w:val="single" w:sz="4" w:space="0" w:color="auto"/>
              <w:bottom w:val="single" w:sz="4" w:space="0" w:color="auto"/>
              <w:right w:val="single" w:sz="4" w:space="0" w:color="auto"/>
            </w:tcBorders>
            <w:hideMark/>
          </w:tcPr>
          <w:p w:rsidR="00025BD2" w:rsidRDefault="00025BD2" w:rsidP="007D0534">
            <w:pPr>
              <w:autoSpaceDE w:val="0"/>
              <w:autoSpaceDN w:val="0"/>
              <w:adjustRightInd w:val="0"/>
              <w:spacing w:after="0" w:line="240" w:lineRule="auto"/>
              <w:ind w:firstLine="540"/>
              <w:jc w:val="center"/>
              <w:rPr>
                <w:rFonts w:ascii="Times New Roman" w:hAnsi="Times New Roman"/>
                <w:sz w:val="24"/>
                <w:szCs w:val="24"/>
                <w:lang w:val="en-US"/>
              </w:rPr>
            </w:pPr>
            <w:r>
              <w:rPr>
                <w:rFonts w:ascii="Times New Roman" w:hAnsi="Times New Roman"/>
                <w:sz w:val="24"/>
                <w:szCs w:val="24"/>
                <w:lang w:val="en-US"/>
              </w:rPr>
              <w:t>Змістовий модуль 2</w:t>
            </w:r>
          </w:p>
        </w:tc>
        <w:tc>
          <w:tcPr>
            <w:tcW w:w="904" w:type="dxa"/>
            <w:tcBorders>
              <w:top w:val="single" w:sz="4" w:space="0" w:color="auto"/>
              <w:left w:val="single" w:sz="4" w:space="0" w:color="auto"/>
              <w:bottom w:val="single" w:sz="4" w:space="0" w:color="auto"/>
              <w:right w:val="single" w:sz="4" w:space="0" w:color="auto"/>
            </w:tcBorders>
            <w:vAlign w:val="center"/>
          </w:tcPr>
          <w:p w:rsidR="00025BD2" w:rsidRDefault="00025BD2" w:rsidP="007D0534">
            <w:pPr>
              <w:autoSpaceDE w:val="0"/>
              <w:autoSpaceDN w:val="0"/>
              <w:adjustRightInd w:val="0"/>
              <w:spacing w:after="0" w:line="240" w:lineRule="auto"/>
              <w:ind w:firstLine="540"/>
              <w:rPr>
                <w:rFonts w:ascii="Times New Roman" w:hAnsi="Times New Roman"/>
                <w:sz w:val="24"/>
                <w:szCs w:val="24"/>
                <w:lang w:val="en-US"/>
              </w:rPr>
            </w:pPr>
          </w:p>
        </w:tc>
        <w:tc>
          <w:tcPr>
            <w:tcW w:w="864" w:type="dxa"/>
            <w:gridSpan w:val="3"/>
            <w:tcBorders>
              <w:top w:val="single" w:sz="4" w:space="0" w:color="auto"/>
              <w:left w:val="single" w:sz="4" w:space="0" w:color="auto"/>
              <w:bottom w:val="single" w:sz="4" w:space="0" w:color="auto"/>
              <w:right w:val="single" w:sz="4" w:space="0" w:color="auto"/>
            </w:tcBorders>
            <w:vAlign w:val="center"/>
          </w:tcPr>
          <w:p w:rsidR="00025BD2" w:rsidRDefault="00025BD2" w:rsidP="007D0534">
            <w:pPr>
              <w:autoSpaceDE w:val="0"/>
              <w:autoSpaceDN w:val="0"/>
              <w:adjustRightInd w:val="0"/>
              <w:spacing w:after="0" w:line="240" w:lineRule="auto"/>
              <w:ind w:firstLine="540"/>
              <w:rPr>
                <w:rFonts w:ascii="Times New Roman" w:hAnsi="Times New Roman"/>
                <w:sz w:val="24"/>
                <w:szCs w:val="24"/>
                <w:lang w:val="en-US"/>
              </w:rPr>
            </w:pPr>
          </w:p>
        </w:tc>
      </w:tr>
      <w:tr w:rsidR="00025BD2" w:rsidTr="007D0534">
        <w:trPr>
          <w:trHeight w:val="1282"/>
        </w:trPr>
        <w:tc>
          <w:tcPr>
            <w:tcW w:w="842" w:type="dxa"/>
            <w:tcBorders>
              <w:top w:val="single" w:sz="4" w:space="0" w:color="auto"/>
              <w:left w:val="single" w:sz="4" w:space="0" w:color="auto"/>
              <w:bottom w:val="single" w:sz="4" w:space="0" w:color="auto"/>
              <w:right w:val="single" w:sz="4" w:space="0" w:color="auto"/>
            </w:tcBorders>
          </w:tcPr>
          <w:p w:rsidR="00025BD2" w:rsidRDefault="00025BD2" w:rsidP="007D0534">
            <w:pPr>
              <w:autoSpaceDE w:val="0"/>
              <w:autoSpaceDN w:val="0"/>
              <w:adjustRightInd w:val="0"/>
              <w:spacing w:after="0" w:line="240" w:lineRule="auto"/>
              <w:ind w:firstLine="110"/>
              <w:jc w:val="center"/>
              <w:rPr>
                <w:rFonts w:ascii="Times New Roman" w:hAnsi="Times New Roman"/>
                <w:sz w:val="24"/>
                <w:szCs w:val="24"/>
                <w:lang w:val="en-US"/>
              </w:rPr>
            </w:pPr>
          </w:p>
          <w:p w:rsidR="00025BD2" w:rsidRDefault="00025BD2" w:rsidP="007D0534">
            <w:pPr>
              <w:autoSpaceDE w:val="0"/>
              <w:autoSpaceDN w:val="0"/>
              <w:adjustRightInd w:val="0"/>
              <w:spacing w:after="0" w:line="240" w:lineRule="auto"/>
              <w:ind w:firstLine="110"/>
              <w:jc w:val="center"/>
              <w:rPr>
                <w:rFonts w:ascii="Times New Roman" w:hAnsi="Times New Roman"/>
                <w:sz w:val="24"/>
                <w:szCs w:val="24"/>
                <w:lang w:val="en-US"/>
              </w:rPr>
            </w:pPr>
            <w:r>
              <w:rPr>
                <w:rFonts w:ascii="Times New Roman" w:hAnsi="Times New Roman"/>
                <w:sz w:val="24"/>
                <w:szCs w:val="24"/>
                <w:lang w:val="en-US"/>
              </w:rPr>
              <w:t>Т1</w:t>
            </w:r>
          </w:p>
          <w:p w:rsidR="00025BD2" w:rsidRDefault="00025BD2" w:rsidP="007D0534">
            <w:pPr>
              <w:autoSpaceDE w:val="0"/>
              <w:autoSpaceDN w:val="0"/>
              <w:adjustRightInd w:val="0"/>
              <w:spacing w:after="0" w:line="240" w:lineRule="auto"/>
              <w:ind w:firstLine="540"/>
              <w:jc w:val="center"/>
              <w:rPr>
                <w:rFonts w:ascii="Times New Roman" w:hAnsi="Times New Roman"/>
                <w:sz w:val="24"/>
                <w:szCs w:val="24"/>
                <w:lang w:val="en-US"/>
              </w:rPr>
            </w:pPr>
          </w:p>
        </w:tc>
        <w:tc>
          <w:tcPr>
            <w:tcW w:w="1223" w:type="dxa"/>
            <w:tcBorders>
              <w:top w:val="single" w:sz="4" w:space="0" w:color="auto"/>
              <w:left w:val="single" w:sz="4" w:space="0" w:color="auto"/>
              <w:bottom w:val="single" w:sz="4" w:space="0" w:color="auto"/>
              <w:right w:val="single" w:sz="4" w:space="0" w:color="auto"/>
            </w:tcBorders>
          </w:tcPr>
          <w:p w:rsidR="00025BD2" w:rsidRDefault="00025BD2" w:rsidP="007D0534">
            <w:pPr>
              <w:autoSpaceDE w:val="0"/>
              <w:autoSpaceDN w:val="0"/>
              <w:adjustRightInd w:val="0"/>
              <w:spacing w:after="0" w:line="240" w:lineRule="auto"/>
              <w:ind w:firstLine="326"/>
              <w:jc w:val="center"/>
              <w:rPr>
                <w:rFonts w:ascii="Times New Roman" w:hAnsi="Times New Roman"/>
                <w:sz w:val="24"/>
                <w:szCs w:val="24"/>
                <w:lang w:val="en-US"/>
              </w:rPr>
            </w:pPr>
          </w:p>
          <w:p w:rsidR="00025BD2" w:rsidRDefault="00025BD2" w:rsidP="007D0534">
            <w:pPr>
              <w:autoSpaceDE w:val="0"/>
              <w:autoSpaceDN w:val="0"/>
              <w:adjustRightInd w:val="0"/>
              <w:spacing w:after="0" w:line="240" w:lineRule="auto"/>
              <w:ind w:firstLine="326"/>
              <w:jc w:val="center"/>
              <w:rPr>
                <w:rFonts w:ascii="Times New Roman" w:hAnsi="Times New Roman"/>
                <w:sz w:val="24"/>
                <w:szCs w:val="24"/>
                <w:lang w:val="en-US"/>
              </w:rPr>
            </w:pPr>
            <w:r>
              <w:rPr>
                <w:rFonts w:ascii="Times New Roman" w:hAnsi="Times New Roman"/>
                <w:sz w:val="24"/>
                <w:szCs w:val="24"/>
                <w:lang w:val="en-US"/>
              </w:rPr>
              <w:t>Т2</w:t>
            </w:r>
          </w:p>
        </w:tc>
        <w:tc>
          <w:tcPr>
            <w:tcW w:w="1170" w:type="dxa"/>
            <w:tcBorders>
              <w:top w:val="single" w:sz="4" w:space="0" w:color="auto"/>
              <w:left w:val="single" w:sz="4" w:space="0" w:color="auto"/>
              <w:bottom w:val="single" w:sz="4" w:space="0" w:color="auto"/>
              <w:right w:val="single" w:sz="4" w:space="0" w:color="auto"/>
            </w:tcBorders>
          </w:tcPr>
          <w:p w:rsidR="00025BD2" w:rsidRDefault="00025BD2" w:rsidP="007D0534">
            <w:pPr>
              <w:autoSpaceDE w:val="0"/>
              <w:autoSpaceDN w:val="0"/>
              <w:adjustRightInd w:val="0"/>
              <w:spacing w:after="0" w:line="240" w:lineRule="auto"/>
              <w:ind w:hanging="108"/>
              <w:jc w:val="center"/>
              <w:rPr>
                <w:rFonts w:ascii="Times New Roman" w:hAnsi="Times New Roman"/>
                <w:sz w:val="24"/>
                <w:szCs w:val="24"/>
                <w:lang w:val="en-US"/>
              </w:rPr>
            </w:pPr>
          </w:p>
          <w:p w:rsidR="00025BD2" w:rsidRDefault="00025BD2" w:rsidP="007D0534">
            <w:pPr>
              <w:autoSpaceDE w:val="0"/>
              <w:autoSpaceDN w:val="0"/>
              <w:adjustRightInd w:val="0"/>
              <w:spacing w:after="0" w:line="240" w:lineRule="auto"/>
              <w:ind w:hanging="108"/>
              <w:jc w:val="center"/>
              <w:rPr>
                <w:rFonts w:ascii="Times New Roman" w:hAnsi="Times New Roman"/>
                <w:sz w:val="24"/>
                <w:szCs w:val="24"/>
                <w:lang w:val="en-US"/>
              </w:rPr>
            </w:pPr>
            <w:r>
              <w:rPr>
                <w:rFonts w:ascii="Times New Roman" w:hAnsi="Times New Roman"/>
                <w:sz w:val="24"/>
                <w:szCs w:val="24"/>
                <w:lang w:val="en-US"/>
              </w:rPr>
              <w:t>Т3</w:t>
            </w:r>
          </w:p>
          <w:p w:rsidR="00025BD2" w:rsidRDefault="00025BD2" w:rsidP="007D0534">
            <w:pPr>
              <w:autoSpaceDE w:val="0"/>
              <w:autoSpaceDN w:val="0"/>
              <w:adjustRightInd w:val="0"/>
              <w:spacing w:after="0" w:line="240" w:lineRule="auto"/>
              <w:jc w:val="center"/>
              <w:rPr>
                <w:rFonts w:ascii="Times New Roman" w:hAnsi="Times New Roman"/>
                <w:sz w:val="24"/>
                <w:szCs w:val="24"/>
                <w:lang w:val="en-US"/>
              </w:rPr>
            </w:pPr>
          </w:p>
        </w:tc>
        <w:tc>
          <w:tcPr>
            <w:tcW w:w="978" w:type="dxa"/>
            <w:tcBorders>
              <w:top w:val="single" w:sz="4" w:space="0" w:color="auto"/>
              <w:left w:val="single" w:sz="4" w:space="0" w:color="auto"/>
              <w:bottom w:val="single" w:sz="4" w:space="0" w:color="auto"/>
              <w:right w:val="single" w:sz="4" w:space="0" w:color="auto"/>
            </w:tcBorders>
          </w:tcPr>
          <w:p w:rsidR="00025BD2" w:rsidRDefault="00025BD2" w:rsidP="007D0534">
            <w:pPr>
              <w:autoSpaceDE w:val="0"/>
              <w:autoSpaceDN w:val="0"/>
              <w:adjustRightInd w:val="0"/>
              <w:spacing w:after="0" w:line="240" w:lineRule="auto"/>
              <w:jc w:val="center"/>
              <w:rPr>
                <w:rFonts w:ascii="Times New Roman" w:hAnsi="Times New Roman"/>
                <w:sz w:val="24"/>
                <w:szCs w:val="24"/>
                <w:lang w:val="en-US"/>
              </w:rPr>
            </w:pPr>
          </w:p>
          <w:p w:rsidR="00025BD2" w:rsidRDefault="00025BD2" w:rsidP="007D0534">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К.роб</w:t>
            </w:r>
          </w:p>
          <w:p w:rsidR="00025BD2" w:rsidRDefault="00025BD2" w:rsidP="007D0534">
            <w:pPr>
              <w:autoSpaceDE w:val="0"/>
              <w:autoSpaceDN w:val="0"/>
              <w:adjustRightInd w:val="0"/>
              <w:spacing w:after="0" w:line="240" w:lineRule="auto"/>
              <w:jc w:val="center"/>
              <w:rPr>
                <w:rFonts w:ascii="Times New Roman" w:hAnsi="Times New Roman"/>
                <w:sz w:val="24"/>
                <w:szCs w:val="24"/>
                <w:lang w:val="en-US"/>
              </w:rPr>
            </w:pPr>
          </w:p>
        </w:tc>
        <w:tc>
          <w:tcPr>
            <w:tcW w:w="631" w:type="dxa"/>
            <w:gridSpan w:val="2"/>
            <w:tcBorders>
              <w:top w:val="single" w:sz="4" w:space="0" w:color="auto"/>
              <w:left w:val="single" w:sz="4" w:space="0" w:color="auto"/>
              <w:bottom w:val="single" w:sz="4" w:space="0" w:color="auto"/>
              <w:right w:val="single" w:sz="4" w:space="0" w:color="auto"/>
            </w:tcBorders>
            <w:hideMark/>
          </w:tcPr>
          <w:p w:rsidR="00025BD2" w:rsidRDefault="00025BD2" w:rsidP="007D0534">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Т1</w:t>
            </w:r>
          </w:p>
        </w:tc>
        <w:tc>
          <w:tcPr>
            <w:tcW w:w="754" w:type="dxa"/>
            <w:tcBorders>
              <w:top w:val="single" w:sz="4" w:space="0" w:color="auto"/>
              <w:left w:val="single" w:sz="4" w:space="0" w:color="auto"/>
              <w:bottom w:val="single" w:sz="4" w:space="0" w:color="auto"/>
              <w:right w:val="single" w:sz="4" w:space="0" w:color="auto"/>
            </w:tcBorders>
            <w:hideMark/>
          </w:tcPr>
          <w:p w:rsidR="00025BD2" w:rsidRDefault="00025BD2" w:rsidP="007D0534">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Т2</w:t>
            </w:r>
          </w:p>
        </w:tc>
        <w:tc>
          <w:tcPr>
            <w:tcW w:w="1230" w:type="dxa"/>
            <w:tcBorders>
              <w:top w:val="single" w:sz="4" w:space="0" w:color="auto"/>
              <w:left w:val="single" w:sz="4" w:space="0" w:color="auto"/>
              <w:bottom w:val="single" w:sz="4" w:space="0" w:color="auto"/>
              <w:right w:val="single" w:sz="4" w:space="0" w:color="auto"/>
            </w:tcBorders>
          </w:tcPr>
          <w:p w:rsidR="00025BD2" w:rsidRDefault="00025BD2" w:rsidP="007D0534">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Т 3</w:t>
            </w:r>
          </w:p>
          <w:p w:rsidR="00025BD2" w:rsidRDefault="00025BD2" w:rsidP="007D0534">
            <w:pPr>
              <w:autoSpaceDE w:val="0"/>
              <w:autoSpaceDN w:val="0"/>
              <w:adjustRightInd w:val="0"/>
              <w:spacing w:after="0" w:line="240" w:lineRule="auto"/>
              <w:jc w:val="center"/>
              <w:rPr>
                <w:rFonts w:ascii="Times New Roman" w:hAnsi="Times New Roman"/>
                <w:sz w:val="24"/>
                <w:szCs w:val="24"/>
                <w:lang w:val="en-US"/>
              </w:rPr>
            </w:pPr>
          </w:p>
        </w:tc>
        <w:tc>
          <w:tcPr>
            <w:tcW w:w="764" w:type="dxa"/>
            <w:tcBorders>
              <w:top w:val="single" w:sz="4" w:space="0" w:color="auto"/>
              <w:left w:val="single" w:sz="4" w:space="0" w:color="auto"/>
              <w:bottom w:val="single" w:sz="4" w:space="0" w:color="auto"/>
              <w:right w:val="single" w:sz="4" w:space="0" w:color="auto"/>
            </w:tcBorders>
          </w:tcPr>
          <w:p w:rsidR="00025BD2" w:rsidRDefault="00025BD2" w:rsidP="007D0534">
            <w:pPr>
              <w:autoSpaceDE w:val="0"/>
              <w:autoSpaceDN w:val="0"/>
              <w:adjustRightInd w:val="0"/>
              <w:spacing w:after="0" w:line="240" w:lineRule="auto"/>
              <w:ind w:hanging="93"/>
              <w:jc w:val="center"/>
              <w:rPr>
                <w:rFonts w:ascii="Times New Roman" w:hAnsi="Times New Roman"/>
                <w:sz w:val="24"/>
                <w:szCs w:val="24"/>
                <w:lang w:val="en-US"/>
              </w:rPr>
            </w:pPr>
          </w:p>
          <w:p w:rsidR="00025BD2" w:rsidRDefault="00025BD2" w:rsidP="007D0534">
            <w:pPr>
              <w:autoSpaceDE w:val="0"/>
              <w:autoSpaceDN w:val="0"/>
              <w:adjustRightInd w:val="0"/>
              <w:spacing w:after="0" w:line="240" w:lineRule="auto"/>
              <w:ind w:hanging="93"/>
              <w:jc w:val="center"/>
              <w:rPr>
                <w:rFonts w:ascii="Times New Roman" w:hAnsi="Times New Roman"/>
                <w:sz w:val="24"/>
                <w:szCs w:val="24"/>
                <w:lang w:val="en-US"/>
              </w:rPr>
            </w:pPr>
            <w:r>
              <w:rPr>
                <w:rFonts w:ascii="Times New Roman" w:hAnsi="Times New Roman"/>
                <w:sz w:val="24"/>
                <w:szCs w:val="24"/>
                <w:lang w:val="en-US"/>
              </w:rPr>
              <w:t>К.роб</w:t>
            </w:r>
          </w:p>
        </w:tc>
        <w:tc>
          <w:tcPr>
            <w:tcW w:w="924" w:type="dxa"/>
            <w:gridSpan w:val="2"/>
            <w:vMerge w:val="restart"/>
            <w:tcBorders>
              <w:top w:val="single" w:sz="4" w:space="0" w:color="auto"/>
              <w:left w:val="single" w:sz="4" w:space="0" w:color="auto"/>
              <w:bottom w:val="single" w:sz="4" w:space="0" w:color="auto"/>
              <w:right w:val="single" w:sz="4" w:space="0" w:color="auto"/>
            </w:tcBorders>
          </w:tcPr>
          <w:p w:rsidR="00025BD2" w:rsidRDefault="00025BD2" w:rsidP="007D0534">
            <w:pPr>
              <w:autoSpaceDE w:val="0"/>
              <w:autoSpaceDN w:val="0"/>
              <w:adjustRightInd w:val="0"/>
              <w:spacing w:after="0" w:line="240" w:lineRule="auto"/>
              <w:jc w:val="center"/>
              <w:rPr>
                <w:rFonts w:ascii="Times New Roman" w:hAnsi="Times New Roman"/>
                <w:sz w:val="24"/>
                <w:szCs w:val="24"/>
                <w:lang w:val="en-US"/>
              </w:rPr>
            </w:pPr>
          </w:p>
          <w:p w:rsidR="00025BD2" w:rsidRDefault="00025BD2" w:rsidP="007D0534">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40</w:t>
            </w:r>
          </w:p>
        </w:tc>
        <w:tc>
          <w:tcPr>
            <w:tcW w:w="844" w:type="dxa"/>
            <w:gridSpan w:val="2"/>
            <w:vMerge w:val="restart"/>
            <w:tcBorders>
              <w:top w:val="single" w:sz="4" w:space="0" w:color="auto"/>
              <w:left w:val="single" w:sz="4" w:space="0" w:color="auto"/>
              <w:bottom w:val="single" w:sz="4" w:space="0" w:color="auto"/>
              <w:right w:val="single" w:sz="4" w:space="0" w:color="auto"/>
            </w:tcBorders>
          </w:tcPr>
          <w:p w:rsidR="00025BD2" w:rsidRDefault="00025BD2" w:rsidP="007D0534">
            <w:pPr>
              <w:autoSpaceDE w:val="0"/>
              <w:autoSpaceDN w:val="0"/>
              <w:adjustRightInd w:val="0"/>
              <w:spacing w:after="0" w:line="240" w:lineRule="auto"/>
              <w:ind w:firstLine="70"/>
              <w:jc w:val="center"/>
              <w:rPr>
                <w:rFonts w:ascii="Times New Roman" w:hAnsi="Times New Roman"/>
                <w:sz w:val="24"/>
                <w:szCs w:val="24"/>
                <w:lang w:val="en-US"/>
              </w:rPr>
            </w:pPr>
          </w:p>
          <w:p w:rsidR="00025BD2" w:rsidRDefault="00025BD2" w:rsidP="007D0534">
            <w:pPr>
              <w:autoSpaceDE w:val="0"/>
              <w:autoSpaceDN w:val="0"/>
              <w:adjustRightInd w:val="0"/>
              <w:spacing w:after="0" w:line="240" w:lineRule="auto"/>
              <w:ind w:hanging="108"/>
              <w:jc w:val="center"/>
              <w:rPr>
                <w:rFonts w:ascii="Times New Roman" w:hAnsi="Times New Roman"/>
                <w:sz w:val="24"/>
                <w:szCs w:val="24"/>
                <w:lang w:val="en-US"/>
              </w:rPr>
            </w:pPr>
            <w:r>
              <w:rPr>
                <w:rFonts w:ascii="Times New Roman" w:hAnsi="Times New Roman"/>
                <w:sz w:val="24"/>
                <w:szCs w:val="24"/>
                <w:lang w:val="en-US"/>
              </w:rPr>
              <w:t>100</w:t>
            </w:r>
          </w:p>
        </w:tc>
      </w:tr>
      <w:tr w:rsidR="00025BD2" w:rsidTr="007D0534">
        <w:tc>
          <w:tcPr>
            <w:tcW w:w="842" w:type="dxa"/>
            <w:tcBorders>
              <w:top w:val="single" w:sz="4" w:space="0" w:color="auto"/>
              <w:left w:val="single" w:sz="4" w:space="0" w:color="auto"/>
              <w:bottom w:val="single" w:sz="4" w:space="0" w:color="auto"/>
              <w:right w:val="single" w:sz="4" w:space="0" w:color="auto"/>
            </w:tcBorders>
            <w:vAlign w:val="center"/>
            <w:hideMark/>
          </w:tcPr>
          <w:p w:rsidR="00025BD2" w:rsidRDefault="00025BD2" w:rsidP="007D0534">
            <w:pPr>
              <w:autoSpaceDE w:val="0"/>
              <w:autoSpaceDN w:val="0"/>
              <w:adjustRightInd w:val="0"/>
              <w:spacing w:after="0" w:line="240" w:lineRule="auto"/>
              <w:ind w:firstLine="110"/>
              <w:jc w:val="center"/>
              <w:rPr>
                <w:rFonts w:ascii="Times New Roman" w:hAnsi="Times New Roman"/>
                <w:sz w:val="24"/>
                <w:szCs w:val="24"/>
                <w:lang w:val="en-US"/>
              </w:rPr>
            </w:pPr>
            <w:r>
              <w:rPr>
                <w:rFonts w:ascii="Times New Roman" w:hAnsi="Times New Roman"/>
                <w:sz w:val="24"/>
                <w:szCs w:val="24"/>
                <w:lang w:val="en-US"/>
              </w:rPr>
              <w:t>6</w:t>
            </w:r>
          </w:p>
        </w:tc>
        <w:tc>
          <w:tcPr>
            <w:tcW w:w="1223" w:type="dxa"/>
            <w:tcBorders>
              <w:top w:val="single" w:sz="4" w:space="0" w:color="auto"/>
              <w:left w:val="single" w:sz="4" w:space="0" w:color="auto"/>
              <w:bottom w:val="single" w:sz="4" w:space="0" w:color="auto"/>
              <w:right w:val="single" w:sz="4" w:space="0" w:color="auto"/>
            </w:tcBorders>
            <w:vAlign w:val="center"/>
            <w:hideMark/>
          </w:tcPr>
          <w:p w:rsidR="00025BD2" w:rsidRDefault="00025BD2" w:rsidP="007D0534">
            <w:pPr>
              <w:autoSpaceDE w:val="0"/>
              <w:autoSpaceDN w:val="0"/>
              <w:adjustRightInd w:val="0"/>
              <w:spacing w:after="0" w:line="240" w:lineRule="auto"/>
              <w:ind w:firstLine="252"/>
              <w:jc w:val="center"/>
              <w:rPr>
                <w:rFonts w:ascii="Times New Roman" w:hAnsi="Times New Roman"/>
                <w:sz w:val="24"/>
                <w:szCs w:val="24"/>
                <w:lang w:val="en-US"/>
              </w:rPr>
            </w:pPr>
            <w:r>
              <w:rPr>
                <w:rFonts w:ascii="Times New Roman" w:hAnsi="Times New Roman"/>
                <w:sz w:val="24"/>
                <w:szCs w:val="24"/>
                <w:lang w:val="en-US"/>
              </w:rPr>
              <w:t>6</w:t>
            </w:r>
          </w:p>
        </w:tc>
        <w:tc>
          <w:tcPr>
            <w:tcW w:w="1170" w:type="dxa"/>
            <w:tcBorders>
              <w:top w:val="single" w:sz="4" w:space="0" w:color="auto"/>
              <w:left w:val="single" w:sz="4" w:space="0" w:color="auto"/>
              <w:bottom w:val="single" w:sz="4" w:space="0" w:color="auto"/>
              <w:right w:val="single" w:sz="4" w:space="0" w:color="auto"/>
            </w:tcBorders>
            <w:vAlign w:val="center"/>
            <w:hideMark/>
          </w:tcPr>
          <w:p w:rsidR="00025BD2" w:rsidRDefault="00025BD2" w:rsidP="007D0534">
            <w:pPr>
              <w:autoSpaceDE w:val="0"/>
              <w:autoSpaceDN w:val="0"/>
              <w:adjustRightInd w:val="0"/>
              <w:spacing w:after="0" w:line="240" w:lineRule="auto"/>
              <w:ind w:firstLine="252"/>
              <w:jc w:val="center"/>
              <w:rPr>
                <w:rFonts w:ascii="Times New Roman" w:hAnsi="Times New Roman"/>
                <w:sz w:val="24"/>
                <w:szCs w:val="24"/>
                <w:lang w:val="en-US"/>
              </w:rPr>
            </w:pPr>
            <w:r>
              <w:rPr>
                <w:rFonts w:ascii="Times New Roman" w:hAnsi="Times New Roman"/>
                <w:sz w:val="24"/>
                <w:szCs w:val="24"/>
                <w:lang w:val="en-US"/>
              </w:rPr>
              <w:t>6</w:t>
            </w:r>
          </w:p>
        </w:tc>
        <w:tc>
          <w:tcPr>
            <w:tcW w:w="978" w:type="dxa"/>
            <w:tcBorders>
              <w:top w:val="single" w:sz="4" w:space="0" w:color="auto"/>
              <w:left w:val="single" w:sz="4" w:space="0" w:color="auto"/>
              <w:bottom w:val="single" w:sz="4" w:space="0" w:color="auto"/>
              <w:right w:val="single" w:sz="4" w:space="0" w:color="auto"/>
            </w:tcBorders>
            <w:vAlign w:val="center"/>
            <w:hideMark/>
          </w:tcPr>
          <w:p w:rsidR="00025BD2" w:rsidRDefault="00025BD2" w:rsidP="007D0534">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12</w:t>
            </w:r>
          </w:p>
        </w:tc>
        <w:tc>
          <w:tcPr>
            <w:tcW w:w="631" w:type="dxa"/>
            <w:gridSpan w:val="2"/>
            <w:tcBorders>
              <w:top w:val="single" w:sz="4" w:space="0" w:color="auto"/>
              <w:left w:val="single" w:sz="4" w:space="0" w:color="auto"/>
              <w:bottom w:val="single" w:sz="4" w:space="0" w:color="auto"/>
              <w:right w:val="single" w:sz="4" w:space="0" w:color="auto"/>
            </w:tcBorders>
            <w:vAlign w:val="center"/>
            <w:hideMark/>
          </w:tcPr>
          <w:p w:rsidR="00025BD2" w:rsidRDefault="00025BD2" w:rsidP="007D0534">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6</w:t>
            </w:r>
          </w:p>
        </w:tc>
        <w:tc>
          <w:tcPr>
            <w:tcW w:w="754" w:type="dxa"/>
            <w:tcBorders>
              <w:top w:val="single" w:sz="4" w:space="0" w:color="auto"/>
              <w:left w:val="single" w:sz="4" w:space="0" w:color="auto"/>
              <w:bottom w:val="single" w:sz="4" w:space="0" w:color="auto"/>
              <w:right w:val="single" w:sz="4" w:space="0" w:color="auto"/>
            </w:tcBorders>
            <w:vAlign w:val="center"/>
            <w:hideMark/>
          </w:tcPr>
          <w:p w:rsidR="00025BD2" w:rsidRDefault="00025BD2" w:rsidP="007D0534">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6</w:t>
            </w:r>
          </w:p>
        </w:tc>
        <w:tc>
          <w:tcPr>
            <w:tcW w:w="1230" w:type="dxa"/>
            <w:tcBorders>
              <w:top w:val="single" w:sz="4" w:space="0" w:color="auto"/>
              <w:left w:val="single" w:sz="4" w:space="0" w:color="auto"/>
              <w:bottom w:val="single" w:sz="4" w:space="0" w:color="auto"/>
              <w:right w:val="single" w:sz="4" w:space="0" w:color="auto"/>
            </w:tcBorders>
            <w:vAlign w:val="center"/>
            <w:hideMark/>
          </w:tcPr>
          <w:p w:rsidR="00025BD2" w:rsidRDefault="00025BD2" w:rsidP="007D0534">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6</w:t>
            </w:r>
          </w:p>
        </w:tc>
        <w:tc>
          <w:tcPr>
            <w:tcW w:w="764" w:type="dxa"/>
            <w:tcBorders>
              <w:top w:val="single" w:sz="4" w:space="0" w:color="auto"/>
              <w:left w:val="single" w:sz="4" w:space="0" w:color="auto"/>
              <w:bottom w:val="single" w:sz="4" w:space="0" w:color="auto"/>
              <w:right w:val="single" w:sz="4" w:space="0" w:color="auto"/>
            </w:tcBorders>
            <w:vAlign w:val="center"/>
            <w:hideMark/>
          </w:tcPr>
          <w:p w:rsidR="00025BD2" w:rsidRDefault="00025BD2" w:rsidP="007D0534">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12</w:t>
            </w:r>
          </w:p>
        </w:tc>
        <w:tc>
          <w:tcPr>
            <w:tcW w:w="1788" w:type="dxa"/>
            <w:gridSpan w:val="2"/>
            <w:vMerge/>
            <w:tcBorders>
              <w:top w:val="single" w:sz="4" w:space="0" w:color="auto"/>
              <w:left w:val="single" w:sz="4" w:space="0" w:color="auto"/>
              <w:bottom w:val="single" w:sz="4" w:space="0" w:color="auto"/>
              <w:right w:val="single" w:sz="4" w:space="0" w:color="auto"/>
            </w:tcBorders>
            <w:vAlign w:val="center"/>
            <w:hideMark/>
          </w:tcPr>
          <w:p w:rsidR="00025BD2" w:rsidRDefault="00025BD2" w:rsidP="007D0534">
            <w:pPr>
              <w:spacing w:after="0" w:line="256" w:lineRule="auto"/>
              <w:rPr>
                <w:rFonts w:ascii="Times New Roman" w:hAnsi="Times New Roman"/>
                <w:sz w:val="24"/>
                <w:szCs w:val="24"/>
                <w:lang w:val="en-US"/>
              </w:rPr>
            </w:pPr>
          </w:p>
        </w:tc>
        <w:tc>
          <w:tcPr>
            <w:tcW w:w="988" w:type="dxa"/>
            <w:gridSpan w:val="2"/>
            <w:vMerge/>
            <w:tcBorders>
              <w:top w:val="single" w:sz="4" w:space="0" w:color="auto"/>
              <w:left w:val="single" w:sz="4" w:space="0" w:color="auto"/>
              <w:bottom w:val="single" w:sz="4" w:space="0" w:color="auto"/>
              <w:right w:val="single" w:sz="4" w:space="0" w:color="auto"/>
            </w:tcBorders>
            <w:vAlign w:val="center"/>
            <w:hideMark/>
          </w:tcPr>
          <w:p w:rsidR="00025BD2" w:rsidRDefault="00025BD2" w:rsidP="007D0534">
            <w:pPr>
              <w:spacing w:after="0" w:line="256" w:lineRule="auto"/>
              <w:rPr>
                <w:rFonts w:ascii="Times New Roman" w:hAnsi="Times New Roman"/>
                <w:sz w:val="24"/>
                <w:szCs w:val="24"/>
                <w:lang w:val="en-US"/>
              </w:rPr>
            </w:pPr>
          </w:p>
        </w:tc>
      </w:tr>
    </w:tbl>
    <w:p w:rsidR="00025BD2" w:rsidRDefault="00025BD2" w:rsidP="00025BD2">
      <w:pPr>
        <w:pStyle w:val="Style1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FontStyle50"/>
          <w:bCs/>
          <w:lang w:val="uk-UA" w:eastAsia="uk-UA"/>
        </w:rPr>
      </w:pPr>
    </w:p>
    <w:p w:rsidR="00291F34" w:rsidRPr="00A014CA" w:rsidRDefault="00291F34" w:rsidP="00291F34">
      <w:pPr>
        <w:spacing w:after="0" w:line="240" w:lineRule="auto"/>
        <w:jc w:val="center"/>
        <w:rPr>
          <w:rFonts w:ascii="Times New Roman" w:hAnsi="Times New Roman"/>
          <w:b/>
          <w:color w:val="0D0D0D"/>
          <w:sz w:val="24"/>
          <w:szCs w:val="24"/>
        </w:rPr>
      </w:pPr>
      <w:r w:rsidRPr="00A014CA">
        <w:rPr>
          <w:rFonts w:ascii="Times New Roman" w:hAnsi="Times New Roman"/>
          <w:b/>
          <w:color w:val="0D0D0D"/>
          <w:sz w:val="24"/>
          <w:szCs w:val="24"/>
        </w:rPr>
        <w:t>Шкала оцінювання</w:t>
      </w:r>
    </w:p>
    <w:tbl>
      <w:tblPr>
        <w:tblW w:w="4819"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902"/>
        <w:gridCol w:w="5191"/>
        <w:gridCol w:w="2193"/>
      </w:tblGrid>
      <w:tr w:rsidR="00291F34" w:rsidTr="00291F34">
        <w:trPr>
          <w:trHeight w:val="648"/>
          <w:tblCellSpacing w:w="0" w:type="dxa"/>
        </w:trPr>
        <w:tc>
          <w:tcPr>
            <w:tcW w:w="1024" w:type="pct"/>
            <w:tcBorders>
              <w:top w:val="single" w:sz="4" w:space="0" w:color="auto"/>
              <w:left w:val="single" w:sz="4" w:space="0" w:color="auto"/>
              <w:bottom w:val="single" w:sz="4" w:space="0" w:color="auto"/>
              <w:right w:val="single" w:sz="4" w:space="0" w:color="auto"/>
            </w:tcBorders>
            <w:hideMark/>
          </w:tcPr>
          <w:p w:rsidR="00291F34" w:rsidRDefault="00291F34">
            <w:pPr>
              <w:spacing w:after="0" w:line="240" w:lineRule="auto"/>
              <w:jc w:val="center"/>
              <w:rPr>
                <w:rFonts w:ascii="Times New Roman" w:hAnsi="Times New Roman"/>
                <w:b/>
                <w:color w:val="0D0D0D"/>
                <w:sz w:val="24"/>
                <w:szCs w:val="24"/>
                <w:lang w:val="ru-RU" w:eastAsia="ru-RU"/>
              </w:rPr>
            </w:pPr>
            <w:r>
              <w:rPr>
                <w:rFonts w:ascii="Times New Roman" w:hAnsi="Times New Roman"/>
                <w:b/>
                <w:color w:val="0D0D0D"/>
                <w:sz w:val="24"/>
                <w:szCs w:val="24"/>
              </w:rPr>
              <w:t xml:space="preserve">За шкалою </w:t>
            </w:r>
            <w:r>
              <w:rPr>
                <w:rFonts w:ascii="Times New Roman" w:hAnsi="Times New Roman"/>
                <w:b/>
                <w:color w:val="0D0D0D"/>
                <w:sz w:val="24"/>
                <w:szCs w:val="24"/>
                <w:lang w:val="en-US"/>
              </w:rPr>
              <w:t>ECTS</w:t>
            </w:r>
          </w:p>
        </w:tc>
        <w:tc>
          <w:tcPr>
            <w:tcW w:w="2795" w:type="pct"/>
            <w:tcBorders>
              <w:top w:val="single" w:sz="4" w:space="0" w:color="auto"/>
              <w:left w:val="single" w:sz="4" w:space="0" w:color="auto"/>
              <w:bottom w:val="single" w:sz="4" w:space="0" w:color="auto"/>
              <w:right w:val="single" w:sz="4" w:space="0" w:color="auto"/>
            </w:tcBorders>
            <w:hideMark/>
          </w:tcPr>
          <w:p w:rsidR="00291F34" w:rsidRDefault="00291F34">
            <w:pPr>
              <w:spacing w:after="0" w:line="240" w:lineRule="auto"/>
              <w:jc w:val="center"/>
              <w:rPr>
                <w:rFonts w:ascii="Times New Roman" w:hAnsi="Times New Roman"/>
                <w:b/>
                <w:color w:val="0D0D0D"/>
                <w:sz w:val="24"/>
                <w:szCs w:val="24"/>
                <w:lang w:val="ru-RU" w:eastAsia="ru-RU"/>
              </w:rPr>
            </w:pPr>
            <w:r>
              <w:rPr>
                <w:rFonts w:ascii="Times New Roman" w:hAnsi="Times New Roman"/>
                <w:b/>
                <w:color w:val="0D0D0D"/>
                <w:sz w:val="24"/>
                <w:szCs w:val="24"/>
              </w:rPr>
              <w:t>За національною системою</w:t>
            </w:r>
          </w:p>
        </w:tc>
        <w:tc>
          <w:tcPr>
            <w:tcW w:w="1181" w:type="pct"/>
            <w:tcBorders>
              <w:top w:val="single" w:sz="4" w:space="0" w:color="auto"/>
              <w:left w:val="single" w:sz="4" w:space="0" w:color="auto"/>
              <w:bottom w:val="single" w:sz="4" w:space="0" w:color="auto"/>
              <w:right w:val="single" w:sz="4" w:space="0" w:color="auto"/>
            </w:tcBorders>
            <w:hideMark/>
          </w:tcPr>
          <w:p w:rsidR="00291F34" w:rsidRDefault="00291F34">
            <w:pPr>
              <w:spacing w:after="0" w:line="240" w:lineRule="auto"/>
              <w:jc w:val="center"/>
              <w:rPr>
                <w:rFonts w:ascii="Times New Roman" w:hAnsi="Times New Roman"/>
                <w:b/>
                <w:color w:val="0D0D0D"/>
                <w:sz w:val="24"/>
                <w:szCs w:val="24"/>
                <w:lang w:val="ru-RU" w:eastAsia="ru-RU"/>
              </w:rPr>
            </w:pPr>
            <w:r>
              <w:rPr>
                <w:rFonts w:ascii="Times New Roman" w:hAnsi="Times New Roman"/>
                <w:b/>
                <w:color w:val="0D0D0D"/>
                <w:sz w:val="24"/>
                <w:szCs w:val="24"/>
              </w:rPr>
              <w:t>За системою   навч. закладу</w:t>
            </w:r>
          </w:p>
        </w:tc>
      </w:tr>
      <w:tr w:rsidR="00291F34" w:rsidTr="00291F34">
        <w:trPr>
          <w:trHeight w:val="381"/>
          <w:tblCellSpacing w:w="0" w:type="dxa"/>
        </w:trPr>
        <w:tc>
          <w:tcPr>
            <w:tcW w:w="1024" w:type="pct"/>
            <w:tcBorders>
              <w:top w:val="single" w:sz="4" w:space="0" w:color="auto"/>
              <w:left w:val="single" w:sz="4" w:space="0" w:color="auto"/>
              <w:bottom w:val="single" w:sz="4" w:space="0" w:color="auto"/>
              <w:right w:val="single" w:sz="4" w:space="0" w:color="auto"/>
            </w:tcBorders>
            <w:hideMark/>
          </w:tcPr>
          <w:p w:rsidR="00291F34" w:rsidRDefault="00291F34">
            <w:pPr>
              <w:spacing w:after="0" w:line="240" w:lineRule="auto"/>
              <w:jc w:val="center"/>
              <w:rPr>
                <w:rFonts w:ascii="Times New Roman" w:hAnsi="Times New Roman"/>
                <w:color w:val="0D0D0D"/>
                <w:sz w:val="24"/>
                <w:szCs w:val="24"/>
                <w:lang w:val="ru-RU" w:eastAsia="ru-RU"/>
              </w:rPr>
            </w:pPr>
            <w:r>
              <w:rPr>
                <w:rFonts w:ascii="Times New Roman" w:hAnsi="Times New Roman"/>
                <w:color w:val="0D0D0D"/>
                <w:sz w:val="24"/>
                <w:szCs w:val="24"/>
              </w:rPr>
              <w:t>A</w:t>
            </w:r>
          </w:p>
        </w:tc>
        <w:tc>
          <w:tcPr>
            <w:tcW w:w="2795" w:type="pct"/>
            <w:tcBorders>
              <w:top w:val="single" w:sz="4" w:space="0" w:color="auto"/>
              <w:left w:val="single" w:sz="4" w:space="0" w:color="auto"/>
              <w:bottom w:val="single" w:sz="4" w:space="0" w:color="auto"/>
              <w:right w:val="single" w:sz="4" w:space="0" w:color="auto"/>
            </w:tcBorders>
            <w:hideMark/>
          </w:tcPr>
          <w:p w:rsidR="00291F34" w:rsidRDefault="00291F34">
            <w:pPr>
              <w:spacing w:after="0" w:line="240" w:lineRule="auto"/>
              <w:jc w:val="center"/>
              <w:rPr>
                <w:rFonts w:ascii="Times New Roman" w:hAnsi="Times New Roman"/>
                <w:color w:val="0D0D0D"/>
                <w:sz w:val="24"/>
                <w:szCs w:val="24"/>
                <w:lang w:val="ru-RU" w:eastAsia="ru-RU"/>
              </w:rPr>
            </w:pPr>
            <w:r>
              <w:rPr>
                <w:rFonts w:ascii="Times New Roman" w:hAnsi="Times New Roman"/>
                <w:color w:val="0D0D0D"/>
                <w:sz w:val="24"/>
                <w:szCs w:val="24"/>
              </w:rPr>
              <w:t>(зараховано)</w:t>
            </w:r>
          </w:p>
        </w:tc>
        <w:tc>
          <w:tcPr>
            <w:tcW w:w="1181" w:type="pct"/>
            <w:tcBorders>
              <w:top w:val="single" w:sz="4" w:space="0" w:color="auto"/>
              <w:left w:val="single" w:sz="4" w:space="0" w:color="auto"/>
              <w:bottom w:val="single" w:sz="4" w:space="0" w:color="auto"/>
              <w:right w:val="single" w:sz="4" w:space="0" w:color="auto"/>
            </w:tcBorders>
            <w:hideMark/>
          </w:tcPr>
          <w:p w:rsidR="00291F34" w:rsidRDefault="00291F34">
            <w:pPr>
              <w:spacing w:after="0" w:line="240" w:lineRule="auto"/>
              <w:jc w:val="center"/>
              <w:rPr>
                <w:rFonts w:ascii="Times New Roman" w:hAnsi="Times New Roman"/>
                <w:color w:val="0D0D0D"/>
                <w:sz w:val="24"/>
                <w:szCs w:val="24"/>
                <w:lang w:val="ru-RU" w:eastAsia="ru-RU"/>
              </w:rPr>
            </w:pPr>
            <w:r>
              <w:rPr>
                <w:rFonts w:ascii="Times New Roman" w:hAnsi="Times New Roman"/>
                <w:color w:val="0D0D0D"/>
                <w:sz w:val="24"/>
                <w:szCs w:val="24"/>
              </w:rPr>
              <w:t>90-100</w:t>
            </w:r>
          </w:p>
        </w:tc>
      </w:tr>
      <w:tr w:rsidR="00291F34" w:rsidTr="00291F34">
        <w:trPr>
          <w:trHeight w:val="381"/>
          <w:tblCellSpacing w:w="0" w:type="dxa"/>
        </w:trPr>
        <w:tc>
          <w:tcPr>
            <w:tcW w:w="1024" w:type="pct"/>
            <w:tcBorders>
              <w:top w:val="single" w:sz="4" w:space="0" w:color="auto"/>
              <w:left w:val="single" w:sz="4" w:space="0" w:color="auto"/>
              <w:bottom w:val="single" w:sz="4" w:space="0" w:color="auto"/>
              <w:right w:val="single" w:sz="4" w:space="0" w:color="auto"/>
            </w:tcBorders>
            <w:hideMark/>
          </w:tcPr>
          <w:p w:rsidR="00291F34" w:rsidRDefault="00291F34">
            <w:pPr>
              <w:spacing w:after="0" w:line="240" w:lineRule="auto"/>
              <w:jc w:val="center"/>
              <w:rPr>
                <w:rFonts w:ascii="Times New Roman" w:hAnsi="Times New Roman"/>
                <w:color w:val="0D0D0D"/>
                <w:sz w:val="24"/>
                <w:szCs w:val="24"/>
                <w:lang w:val="ru-RU" w:eastAsia="ru-RU"/>
              </w:rPr>
            </w:pPr>
            <w:r>
              <w:rPr>
                <w:rFonts w:ascii="Times New Roman" w:hAnsi="Times New Roman"/>
                <w:color w:val="0D0D0D"/>
                <w:sz w:val="24"/>
                <w:szCs w:val="24"/>
              </w:rPr>
              <w:t>B</w:t>
            </w:r>
          </w:p>
        </w:tc>
        <w:tc>
          <w:tcPr>
            <w:tcW w:w="2795" w:type="pct"/>
            <w:tcBorders>
              <w:top w:val="single" w:sz="4" w:space="0" w:color="auto"/>
              <w:left w:val="single" w:sz="4" w:space="0" w:color="auto"/>
              <w:bottom w:val="single" w:sz="4" w:space="0" w:color="auto"/>
              <w:right w:val="single" w:sz="4" w:space="0" w:color="auto"/>
            </w:tcBorders>
            <w:hideMark/>
          </w:tcPr>
          <w:p w:rsidR="00291F34" w:rsidRDefault="00291F34">
            <w:pPr>
              <w:spacing w:after="0" w:line="240" w:lineRule="auto"/>
              <w:jc w:val="center"/>
              <w:rPr>
                <w:rFonts w:ascii="Times New Roman" w:hAnsi="Times New Roman"/>
                <w:color w:val="0D0D0D"/>
                <w:sz w:val="24"/>
                <w:szCs w:val="24"/>
                <w:lang w:val="ru-RU" w:eastAsia="ru-RU"/>
              </w:rPr>
            </w:pPr>
            <w:r>
              <w:rPr>
                <w:rFonts w:ascii="Times New Roman" w:hAnsi="Times New Roman"/>
                <w:color w:val="0D0D0D"/>
                <w:sz w:val="24"/>
                <w:szCs w:val="24"/>
              </w:rPr>
              <w:t>(зараховано)</w:t>
            </w:r>
          </w:p>
        </w:tc>
        <w:tc>
          <w:tcPr>
            <w:tcW w:w="1181" w:type="pct"/>
            <w:tcBorders>
              <w:top w:val="single" w:sz="4" w:space="0" w:color="auto"/>
              <w:left w:val="single" w:sz="4" w:space="0" w:color="auto"/>
              <w:bottom w:val="single" w:sz="4" w:space="0" w:color="auto"/>
              <w:right w:val="single" w:sz="4" w:space="0" w:color="auto"/>
            </w:tcBorders>
            <w:hideMark/>
          </w:tcPr>
          <w:p w:rsidR="00291F34" w:rsidRDefault="00291F34">
            <w:pPr>
              <w:spacing w:after="0" w:line="240" w:lineRule="auto"/>
              <w:jc w:val="center"/>
              <w:rPr>
                <w:rFonts w:ascii="Times New Roman" w:hAnsi="Times New Roman"/>
                <w:color w:val="0D0D0D"/>
                <w:sz w:val="24"/>
                <w:szCs w:val="24"/>
                <w:lang w:val="ru-RU" w:eastAsia="ru-RU"/>
              </w:rPr>
            </w:pPr>
            <w:r>
              <w:rPr>
                <w:rFonts w:ascii="Times New Roman" w:hAnsi="Times New Roman"/>
                <w:color w:val="0D0D0D"/>
                <w:sz w:val="24"/>
                <w:szCs w:val="24"/>
              </w:rPr>
              <w:t>80-89</w:t>
            </w:r>
          </w:p>
        </w:tc>
      </w:tr>
      <w:tr w:rsidR="00291F34" w:rsidTr="00291F34">
        <w:trPr>
          <w:trHeight w:val="381"/>
          <w:tblCellSpacing w:w="0" w:type="dxa"/>
        </w:trPr>
        <w:tc>
          <w:tcPr>
            <w:tcW w:w="1024" w:type="pct"/>
            <w:tcBorders>
              <w:top w:val="single" w:sz="4" w:space="0" w:color="auto"/>
              <w:left w:val="single" w:sz="4" w:space="0" w:color="auto"/>
              <w:bottom w:val="single" w:sz="4" w:space="0" w:color="auto"/>
              <w:right w:val="single" w:sz="4" w:space="0" w:color="auto"/>
            </w:tcBorders>
            <w:hideMark/>
          </w:tcPr>
          <w:p w:rsidR="00291F34" w:rsidRDefault="00291F34">
            <w:pPr>
              <w:spacing w:after="0" w:line="240" w:lineRule="auto"/>
              <w:jc w:val="center"/>
              <w:rPr>
                <w:rFonts w:ascii="Times New Roman" w:hAnsi="Times New Roman"/>
                <w:color w:val="0D0D0D"/>
                <w:sz w:val="24"/>
                <w:szCs w:val="24"/>
                <w:lang w:val="ru-RU" w:eastAsia="ru-RU"/>
              </w:rPr>
            </w:pPr>
            <w:r>
              <w:rPr>
                <w:rFonts w:ascii="Times New Roman" w:hAnsi="Times New Roman"/>
                <w:color w:val="0D0D0D"/>
                <w:sz w:val="24"/>
                <w:szCs w:val="24"/>
              </w:rPr>
              <w:t>C</w:t>
            </w:r>
          </w:p>
        </w:tc>
        <w:tc>
          <w:tcPr>
            <w:tcW w:w="2795" w:type="pct"/>
            <w:tcBorders>
              <w:top w:val="single" w:sz="4" w:space="0" w:color="auto"/>
              <w:left w:val="single" w:sz="4" w:space="0" w:color="auto"/>
              <w:bottom w:val="single" w:sz="4" w:space="0" w:color="auto"/>
              <w:right w:val="single" w:sz="4" w:space="0" w:color="auto"/>
            </w:tcBorders>
            <w:hideMark/>
          </w:tcPr>
          <w:p w:rsidR="00291F34" w:rsidRDefault="00291F34">
            <w:pPr>
              <w:spacing w:after="0" w:line="240" w:lineRule="auto"/>
              <w:jc w:val="center"/>
              <w:rPr>
                <w:rFonts w:ascii="Times New Roman" w:hAnsi="Times New Roman"/>
                <w:sz w:val="24"/>
                <w:szCs w:val="24"/>
              </w:rPr>
            </w:pPr>
            <w:r>
              <w:rPr>
                <w:rFonts w:ascii="Times New Roman" w:hAnsi="Times New Roman"/>
                <w:color w:val="0D0D0D"/>
                <w:sz w:val="24"/>
                <w:szCs w:val="24"/>
              </w:rPr>
              <w:t>(зараховано)</w:t>
            </w:r>
          </w:p>
        </w:tc>
        <w:tc>
          <w:tcPr>
            <w:tcW w:w="1181" w:type="pct"/>
            <w:tcBorders>
              <w:top w:val="single" w:sz="4" w:space="0" w:color="auto"/>
              <w:left w:val="single" w:sz="4" w:space="0" w:color="auto"/>
              <w:bottom w:val="single" w:sz="4" w:space="0" w:color="auto"/>
              <w:right w:val="single" w:sz="4" w:space="0" w:color="auto"/>
            </w:tcBorders>
            <w:hideMark/>
          </w:tcPr>
          <w:p w:rsidR="00291F34" w:rsidRDefault="00291F34">
            <w:pPr>
              <w:spacing w:after="0" w:line="240" w:lineRule="auto"/>
              <w:jc w:val="center"/>
              <w:rPr>
                <w:rFonts w:ascii="Times New Roman" w:hAnsi="Times New Roman"/>
                <w:color w:val="0D0D0D"/>
                <w:sz w:val="24"/>
                <w:szCs w:val="24"/>
                <w:lang w:val="ru-RU" w:eastAsia="ru-RU"/>
              </w:rPr>
            </w:pPr>
            <w:r>
              <w:rPr>
                <w:rFonts w:ascii="Times New Roman" w:hAnsi="Times New Roman"/>
                <w:color w:val="0D0D0D"/>
                <w:sz w:val="24"/>
                <w:szCs w:val="24"/>
              </w:rPr>
              <w:t>70-79</w:t>
            </w:r>
          </w:p>
        </w:tc>
      </w:tr>
      <w:tr w:rsidR="00291F34" w:rsidTr="00291F34">
        <w:trPr>
          <w:trHeight w:val="381"/>
          <w:tblCellSpacing w:w="0" w:type="dxa"/>
        </w:trPr>
        <w:tc>
          <w:tcPr>
            <w:tcW w:w="1024" w:type="pct"/>
            <w:tcBorders>
              <w:top w:val="single" w:sz="4" w:space="0" w:color="auto"/>
              <w:left w:val="single" w:sz="4" w:space="0" w:color="auto"/>
              <w:bottom w:val="single" w:sz="4" w:space="0" w:color="auto"/>
              <w:right w:val="single" w:sz="4" w:space="0" w:color="auto"/>
            </w:tcBorders>
            <w:hideMark/>
          </w:tcPr>
          <w:p w:rsidR="00291F34" w:rsidRDefault="00291F34">
            <w:pPr>
              <w:spacing w:after="0" w:line="240" w:lineRule="auto"/>
              <w:jc w:val="center"/>
              <w:rPr>
                <w:rFonts w:ascii="Times New Roman" w:hAnsi="Times New Roman"/>
                <w:color w:val="0D0D0D"/>
                <w:sz w:val="24"/>
                <w:szCs w:val="24"/>
                <w:lang w:val="ru-RU" w:eastAsia="ru-RU"/>
              </w:rPr>
            </w:pPr>
            <w:r>
              <w:rPr>
                <w:rFonts w:ascii="Times New Roman" w:hAnsi="Times New Roman"/>
                <w:color w:val="0D0D0D"/>
                <w:sz w:val="24"/>
                <w:szCs w:val="24"/>
              </w:rPr>
              <w:t>D</w:t>
            </w:r>
          </w:p>
        </w:tc>
        <w:tc>
          <w:tcPr>
            <w:tcW w:w="2795" w:type="pct"/>
            <w:tcBorders>
              <w:top w:val="single" w:sz="4" w:space="0" w:color="auto"/>
              <w:left w:val="single" w:sz="4" w:space="0" w:color="auto"/>
              <w:bottom w:val="single" w:sz="4" w:space="0" w:color="auto"/>
              <w:right w:val="single" w:sz="4" w:space="0" w:color="auto"/>
            </w:tcBorders>
            <w:hideMark/>
          </w:tcPr>
          <w:p w:rsidR="00291F34" w:rsidRDefault="00291F34">
            <w:pPr>
              <w:spacing w:after="0" w:line="240" w:lineRule="auto"/>
              <w:jc w:val="center"/>
              <w:rPr>
                <w:rFonts w:ascii="Times New Roman" w:hAnsi="Times New Roman"/>
                <w:sz w:val="24"/>
                <w:szCs w:val="24"/>
              </w:rPr>
            </w:pPr>
            <w:r>
              <w:rPr>
                <w:rFonts w:ascii="Times New Roman" w:hAnsi="Times New Roman"/>
                <w:color w:val="0D0D0D"/>
                <w:sz w:val="24"/>
                <w:szCs w:val="24"/>
              </w:rPr>
              <w:t>(зараховано)</w:t>
            </w:r>
          </w:p>
        </w:tc>
        <w:tc>
          <w:tcPr>
            <w:tcW w:w="1181" w:type="pct"/>
            <w:tcBorders>
              <w:top w:val="single" w:sz="4" w:space="0" w:color="auto"/>
              <w:left w:val="single" w:sz="4" w:space="0" w:color="auto"/>
              <w:bottom w:val="single" w:sz="4" w:space="0" w:color="auto"/>
              <w:right w:val="single" w:sz="4" w:space="0" w:color="auto"/>
            </w:tcBorders>
            <w:hideMark/>
          </w:tcPr>
          <w:p w:rsidR="00291F34" w:rsidRDefault="00291F34">
            <w:pPr>
              <w:spacing w:after="0" w:line="240" w:lineRule="auto"/>
              <w:jc w:val="center"/>
              <w:rPr>
                <w:rFonts w:ascii="Times New Roman" w:hAnsi="Times New Roman"/>
                <w:color w:val="0D0D0D"/>
                <w:sz w:val="24"/>
                <w:szCs w:val="24"/>
                <w:lang w:val="ru-RU" w:eastAsia="ru-RU"/>
              </w:rPr>
            </w:pPr>
            <w:r>
              <w:rPr>
                <w:rFonts w:ascii="Times New Roman" w:hAnsi="Times New Roman"/>
                <w:color w:val="0D0D0D"/>
                <w:sz w:val="24"/>
                <w:szCs w:val="24"/>
              </w:rPr>
              <w:t>60-69</w:t>
            </w:r>
          </w:p>
        </w:tc>
      </w:tr>
      <w:tr w:rsidR="00291F34" w:rsidTr="00291F34">
        <w:trPr>
          <w:trHeight w:val="381"/>
          <w:tblCellSpacing w:w="0" w:type="dxa"/>
        </w:trPr>
        <w:tc>
          <w:tcPr>
            <w:tcW w:w="1024" w:type="pct"/>
            <w:tcBorders>
              <w:top w:val="single" w:sz="4" w:space="0" w:color="auto"/>
              <w:left w:val="single" w:sz="4" w:space="0" w:color="auto"/>
              <w:bottom w:val="single" w:sz="4" w:space="0" w:color="auto"/>
              <w:right w:val="single" w:sz="4" w:space="0" w:color="auto"/>
            </w:tcBorders>
            <w:hideMark/>
          </w:tcPr>
          <w:p w:rsidR="00291F34" w:rsidRDefault="00291F34">
            <w:pPr>
              <w:spacing w:after="0" w:line="240" w:lineRule="auto"/>
              <w:jc w:val="center"/>
              <w:rPr>
                <w:rFonts w:ascii="Times New Roman" w:hAnsi="Times New Roman"/>
                <w:color w:val="0D0D0D"/>
                <w:sz w:val="24"/>
                <w:szCs w:val="24"/>
                <w:lang w:val="ru-RU" w:eastAsia="ru-RU"/>
              </w:rPr>
            </w:pPr>
            <w:r>
              <w:rPr>
                <w:rFonts w:ascii="Times New Roman" w:hAnsi="Times New Roman"/>
                <w:color w:val="0D0D0D"/>
                <w:sz w:val="24"/>
                <w:szCs w:val="24"/>
              </w:rPr>
              <w:t>E</w:t>
            </w:r>
          </w:p>
        </w:tc>
        <w:tc>
          <w:tcPr>
            <w:tcW w:w="2795" w:type="pct"/>
            <w:tcBorders>
              <w:top w:val="single" w:sz="4" w:space="0" w:color="auto"/>
              <w:left w:val="single" w:sz="4" w:space="0" w:color="auto"/>
              <w:bottom w:val="single" w:sz="4" w:space="0" w:color="auto"/>
              <w:right w:val="single" w:sz="4" w:space="0" w:color="auto"/>
            </w:tcBorders>
            <w:hideMark/>
          </w:tcPr>
          <w:p w:rsidR="00291F34" w:rsidRDefault="00291F34">
            <w:pPr>
              <w:spacing w:after="0" w:line="240" w:lineRule="auto"/>
              <w:jc w:val="center"/>
              <w:rPr>
                <w:rFonts w:ascii="Times New Roman" w:hAnsi="Times New Roman"/>
                <w:sz w:val="24"/>
                <w:szCs w:val="24"/>
              </w:rPr>
            </w:pPr>
            <w:r>
              <w:rPr>
                <w:rFonts w:ascii="Times New Roman" w:hAnsi="Times New Roman"/>
                <w:color w:val="0D0D0D"/>
                <w:sz w:val="24"/>
                <w:szCs w:val="24"/>
              </w:rPr>
              <w:t>(зараховано)</w:t>
            </w:r>
          </w:p>
        </w:tc>
        <w:tc>
          <w:tcPr>
            <w:tcW w:w="1181" w:type="pct"/>
            <w:tcBorders>
              <w:top w:val="single" w:sz="4" w:space="0" w:color="auto"/>
              <w:left w:val="single" w:sz="4" w:space="0" w:color="auto"/>
              <w:bottom w:val="single" w:sz="4" w:space="0" w:color="auto"/>
              <w:right w:val="single" w:sz="4" w:space="0" w:color="auto"/>
            </w:tcBorders>
            <w:hideMark/>
          </w:tcPr>
          <w:p w:rsidR="00291F34" w:rsidRDefault="00291F34">
            <w:pPr>
              <w:spacing w:after="0" w:line="240" w:lineRule="auto"/>
              <w:jc w:val="center"/>
              <w:rPr>
                <w:rFonts w:ascii="Times New Roman" w:hAnsi="Times New Roman"/>
                <w:color w:val="0D0D0D"/>
                <w:sz w:val="24"/>
                <w:szCs w:val="24"/>
                <w:lang w:val="ru-RU" w:eastAsia="ru-RU"/>
              </w:rPr>
            </w:pPr>
            <w:r>
              <w:rPr>
                <w:rFonts w:ascii="Times New Roman" w:hAnsi="Times New Roman"/>
                <w:color w:val="0D0D0D"/>
                <w:sz w:val="24"/>
                <w:szCs w:val="24"/>
              </w:rPr>
              <w:t>50-59</w:t>
            </w:r>
          </w:p>
        </w:tc>
      </w:tr>
      <w:tr w:rsidR="00291F34" w:rsidTr="00291F34">
        <w:trPr>
          <w:trHeight w:val="648"/>
          <w:tblCellSpacing w:w="0" w:type="dxa"/>
        </w:trPr>
        <w:tc>
          <w:tcPr>
            <w:tcW w:w="1024" w:type="pct"/>
            <w:tcBorders>
              <w:top w:val="single" w:sz="4" w:space="0" w:color="auto"/>
              <w:left w:val="single" w:sz="4" w:space="0" w:color="auto"/>
              <w:bottom w:val="single" w:sz="4" w:space="0" w:color="auto"/>
              <w:right w:val="single" w:sz="4" w:space="0" w:color="auto"/>
            </w:tcBorders>
            <w:hideMark/>
          </w:tcPr>
          <w:p w:rsidR="00291F34" w:rsidRDefault="00291F34">
            <w:pPr>
              <w:spacing w:after="0" w:line="240" w:lineRule="auto"/>
              <w:jc w:val="center"/>
              <w:rPr>
                <w:rFonts w:ascii="Times New Roman" w:hAnsi="Times New Roman"/>
                <w:color w:val="0D0D0D"/>
                <w:sz w:val="24"/>
                <w:szCs w:val="24"/>
                <w:lang w:val="ru-RU" w:eastAsia="ru-RU"/>
              </w:rPr>
            </w:pPr>
            <w:r>
              <w:rPr>
                <w:rFonts w:ascii="Times New Roman" w:hAnsi="Times New Roman"/>
                <w:color w:val="0D0D0D"/>
                <w:sz w:val="24"/>
                <w:szCs w:val="24"/>
              </w:rPr>
              <w:t>FX</w:t>
            </w:r>
          </w:p>
        </w:tc>
        <w:tc>
          <w:tcPr>
            <w:tcW w:w="2795" w:type="pct"/>
            <w:tcBorders>
              <w:top w:val="single" w:sz="4" w:space="0" w:color="auto"/>
              <w:left w:val="single" w:sz="4" w:space="0" w:color="auto"/>
              <w:bottom w:val="single" w:sz="4" w:space="0" w:color="auto"/>
              <w:right w:val="single" w:sz="4" w:space="0" w:color="auto"/>
            </w:tcBorders>
            <w:hideMark/>
          </w:tcPr>
          <w:p w:rsidR="00291F34" w:rsidRDefault="00291F34">
            <w:pPr>
              <w:spacing w:after="0" w:line="240" w:lineRule="auto"/>
              <w:jc w:val="center"/>
              <w:rPr>
                <w:rFonts w:ascii="Times New Roman" w:hAnsi="Times New Roman"/>
                <w:color w:val="0D0D0D"/>
                <w:sz w:val="24"/>
                <w:szCs w:val="24"/>
                <w:lang w:val="ru-RU" w:eastAsia="ru-RU"/>
              </w:rPr>
            </w:pPr>
            <w:r>
              <w:rPr>
                <w:rFonts w:ascii="Times New Roman" w:hAnsi="Times New Roman"/>
                <w:color w:val="0D0D0D"/>
                <w:sz w:val="24"/>
                <w:szCs w:val="24"/>
              </w:rPr>
              <w:t xml:space="preserve"> (незараховано з можливістю перескласти підсумковий модуль)</w:t>
            </w:r>
          </w:p>
        </w:tc>
        <w:tc>
          <w:tcPr>
            <w:tcW w:w="1181" w:type="pct"/>
            <w:tcBorders>
              <w:top w:val="single" w:sz="4" w:space="0" w:color="auto"/>
              <w:left w:val="single" w:sz="4" w:space="0" w:color="auto"/>
              <w:bottom w:val="single" w:sz="4" w:space="0" w:color="auto"/>
              <w:right w:val="single" w:sz="4" w:space="0" w:color="auto"/>
            </w:tcBorders>
            <w:hideMark/>
          </w:tcPr>
          <w:p w:rsidR="00291F34" w:rsidRDefault="00291F34">
            <w:pPr>
              <w:spacing w:after="0" w:line="240" w:lineRule="auto"/>
              <w:jc w:val="center"/>
              <w:rPr>
                <w:rFonts w:ascii="Times New Roman" w:hAnsi="Times New Roman"/>
                <w:color w:val="0D0D0D"/>
                <w:sz w:val="24"/>
                <w:szCs w:val="24"/>
                <w:lang w:val="ru-RU" w:eastAsia="ru-RU"/>
              </w:rPr>
            </w:pPr>
            <w:r>
              <w:rPr>
                <w:rFonts w:ascii="Times New Roman" w:hAnsi="Times New Roman"/>
                <w:color w:val="0D0D0D"/>
                <w:sz w:val="24"/>
                <w:szCs w:val="24"/>
              </w:rPr>
              <w:t>35-59</w:t>
            </w:r>
          </w:p>
        </w:tc>
      </w:tr>
      <w:tr w:rsidR="00291F34" w:rsidTr="00291F34">
        <w:trPr>
          <w:trHeight w:val="648"/>
          <w:tblCellSpacing w:w="0" w:type="dxa"/>
        </w:trPr>
        <w:tc>
          <w:tcPr>
            <w:tcW w:w="1024" w:type="pct"/>
            <w:tcBorders>
              <w:top w:val="single" w:sz="4" w:space="0" w:color="auto"/>
              <w:left w:val="single" w:sz="4" w:space="0" w:color="auto"/>
              <w:bottom w:val="single" w:sz="4" w:space="0" w:color="auto"/>
              <w:right w:val="single" w:sz="4" w:space="0" w:color="auto"/>
            </w:tcBorders>
            <w:hideMark/>
          </w:tcPr>
          <w:p w:rsidR="00291F34" w:rsidRDefault="00291F34">
            <w:pPr>
              <w:spacing w:after="0" w:line="240" w:lineRule="auto"/>
              <w:jc w:val="center"/>
              <w:rPr>
                <w:rFonts w:ascii="Times New Roman" w:hAnsi="Times New Roman"/>
                <w:color w:val="0D0D0D"/>
                <w:sz w:val="24"/>
                <w:szCs w:val="24"/>
                <w:lang w:val="ru-RU" w:eastAsia="ru-RU"/>
              </w:rPr>
            </w:pPr>
            <w:r>
              <w:rPr>
                <w:rFonts w:ascii="Times New Roman" w:hAnsi="Times New Roman"/>
                <w:color w:val="0D0D0D"/>
                <w:sz w:val="24"/>
                <w:szCs w:val="24"/>
              </w:rPr>
              <w:t>F</w:t>
            </w:r>
          </w:p>
        </w:tc>
        <w:tc>
          <w:tcPr>
            <w:tcW w:w="2795" w:type="pct"/>
            <w:tcBorders>
              <w:top w:val="single" w:sz="4" w:space="0" w:color="auto"/>
              <w:left w:val="single" w:sz="4" w:space="0" w:color="auto"/>
              <w:bottom w:val="single" w:sz="4" w:space="0" w:color="auto"/>
              <w:right w:val="single" w:sz="4" w:space="0" w:color="auto"/>
            </w:tcBorders>
            <w:hideMark/>
          </w:tcPr>
          <w:p w:rsidR="00291F34" w:rsidRDefault="00291F34">
            <w:pPr>
              <w:spacing w:after="0" w:line="240" w:lineRule="auto"/>
              <w:jc w:val="center"/>
              <w:rPr>
                <w:rFonts w:ascii="Times New Roman" w:hAnsi="Times New Roman"/>
                <w:color w:val="0D0D0D"/>
                <w:sz w:val="24"/>
                <w:szCs w:val="24"/>
                <w:lang w:val="ru-RU" w:eastAsia="ru-RU"/>
              </w:rPr>
            </w:pPr>
            <w:r>
              <w:rPr>
                <w:rFonts w:ascii="Times New Roman" w:hAnsi="Times New Roman"/>
                <w:color w:val="0D0D0D"/>
                <w:sz w:val="24"/>
                <w:szCs w:val="24"/>
              </w:rPr>
              <w:t xml:space="preserve"> (незараховано з обов’язковим повторним слуханням курсу)</w:t>
            </w:r>
          </w:p>
        </w:tc>
        <w:tc>
          <w:tcPr>
            <w:tcW w:w="1181" w:type="pct"/>
            <w:tcBorders>
              <w:top w:val="single" w:sz="4" w:space="0" w:color="auto"/>
              <w:left w:val="single" w:sz="4" w:space="0" w:color="auto"/>
              <w:bottom w:val="single" w:sz="4" w:space="0" w:color="auto"/>
              <w:right w:val="single" w:sz="4" w:space="0" w:color="auto"/>
            </w:tcBorders>
            <w:hideMark/>
          </w:tcPr>
          <w:p w:rsidR="00291F34" w:rsidRDefault="00291F34">
            <w:pPr>
              <w:spacing w:after="0" w:line="240" w:lineRule="auto"/>
              <w:jc w:val="center"/>
              <w:rPr>
                <w:rFonts w:ascii="Times New Roman" w:hAnsi="Times New Roman"/>
                <w:color w:val="0D0D0D"/>
                <w:sz w:val="24"/>
                <w:szCs w:val="24"/>
                <w:lang w:val="ru-RU" w:eastAsia="ru-RU"/>
              </w:rPr>
            </w:pPr>
            <w:r>
              <w:rPr>
                <w:rFonts w:ascii="Times New Roman" w:hAnsi="Times New Roman"/>
                <w:color w:val="0D0D0D"/>
                <w:sz w:val="24"/>
                <w:szCs w:val="24"/>
              </w:rPr>
              <w:t>0-34</w:t>
            </w:r>
          </w:p>
        </w:tc>
      </w:tr>
    </w:tbl>
    <w:p w:rsidR="00291F34" w:rsidRDefault="00291F34" w:rsidP="00291F34">
      <w:pPr>
        <w:shd w:val="clear" w:color="auto" w:fill="FFFFFF"/>
        <w:autoSpaceDE w:val="0"/>
        <w:autoSpaceDN w:val="0"/>
        <w:adjustRightInd w:val="0"/>
        <w:spacing w:after="0" w:line="240" w:lineRule="auto"/>
        <w:jc w:val="center"/>
        <w:rPr>
          <w:rFonts w:ascii="Times New Roman" w:hAnsi="Times New Roman"/>
          <w:color w:val="0D0D0D"/>
          <w:sz w:val="24"/>
          <w:szCs w:val="24"/>
          <w:lang w:val="ru-RU" w:eastAsia="ru-RU"/>
        </w:rPr>
      </w:pPr>
    </w:p>
    <w:p w:rsidR="00EC505D" w:rsidRPr="005D10AF" w:rsidRDefault="00291F34" w:rsidP="005D10AF">
      <w:pPr>
        <w:pStyle w:val="a3"/>
        <w:spacing w:before="0" w:beforeAutospacing="0" w:after="0" w:afterAutospacing="0"/>
        <w:jc w:val="center"/>
        <w:rPr>
          <w:b/>
          <w:bCs/>
          <w:color w:val="0D0D0D"/>
          <w:kern w:val="24"/>
        </w:rPr>
      </w:pPr>
      <w:r>
        <w:rPr>
          <w:b/>
          <w:bCs/>
          <w:color w:val="0D0D0D"/>
          <w:kern w:val="24"/>
        </w:rPr>
        <w:t>7</w:t>
      </w:r>
      <w:r w:rsidR="00EC505D" w:rsidRPr="005D10AF">
        <w:rPr>
          <w:b/>
          <w:bCs/>
          <w:color w:val="0D0D0D"/>
          <w:kern w:val="24"/>
        </w:rPr>
        <w:t xml:space="preserve">. Рекомендована література </w:t>
      </w:r>
    </w:p>
    <w:p w:rsidR="007A5BD3" w:rsidRDefault="007A5BD3" w:rsidP="007A5BD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D0D0D"/>
        </w:rPr>
      </w:pPr>
      <w:r>
        <w:rPr>
          <w:b/>
          <w:bCs/>
          <w:color w:val="0D0D0D"/>
          <w:kern w:val="24"/>
        </w:rPr>
        <w:t>7.1. О</w:t>
      </w:r>
      <w:r>
        <w:rPr>
          <w:b/>
          <w:bCs/>
          <w:color w:val="0D0D0D"/>
          <w:spacing w:val="-6"/>
          <w:kern w:val="24"/>
        </w:rPr>
        <w:t>сновна</w:t>
      </w:r>
    </w:p>
    <w:p w:rsidR="007A5BD3" w:rsidRDefault="007A5BD3" w:rsidP="00025BD2">
      <w:pPr>
        <w:pStyle w:val="a4"/>
        <w:numPr>
          <w:ilvl w:val="0"/>
          <w:numId w:val="31"/>
        </w:numPr>
        <w:shd w:val="clear" w:color="auto" w:fill="FFFFFF"/>
        <w:tabs>
          <w:tab w:val="left" w:pos="426"/>
        </w:tabs>
        <w:spacing w:after="0" w:line="240" w:lineRule="auto"/>
        <w:ind w:left="0" w:firstLine="0"/>
        <w:jc w:val="both"/>
        <w:rPr>
          <w:rFonts w:ascii="Times New Roman" w:eastAsia="Times New Roman" w:hAnsi="Times New Roman"/>
          <w:color w:val="000000" w:themeColor="text1"/>
          <w:sz w:val="24"/>
          <w:szCs w:val="24"/>
          <w:lang w:eastAsia="uk-UA"/>
        </w:rPr>
      </w:pPr>
      <w:r>
        <w:rPr>
          <w:rFonts w:ascii="Times New Roman" w:eastAsia="Times New Roman" w:hAnsi="Times New Roman"/>
          <w:color w:val="000000" w:themeColor="text1"/>
          <w:sz w:val="24"/>
          <w:szCs w:val="24"/>
          <w:lang w:eastAsia="uk-UA"/>
        </w:rPr>
        <w:t>Базика Є.Л. Психологія сексуальності (Конспект лекцій): методичне видання для студентів усіх форм навчання напряму підготовки 0301 Соціально- політичні науки, спеціальності «Психологія» [Друк] / Укл.: Є.Л.Базика –Миколаїв, 2015. - 134 с.</w:t>
      </w:r>
    </w:p>
    <w:p w:rsidR="007A5BD3" w:rsidRDefault="007A5BD3" w:rsidP="00025BD2">
      <w:pPr>
        <w:pStyle w:val="a4"/>
        <w:numPr>
          <w:ilvl w:val="0"/>
          <w:numId w:val="31"/>
        </w:numPr>
        <w:tabs>
          <w:tab w:val="left" w:pos="426"/>
        </w:tabs>
        <w:spacing w:after="0" w:line="240" w:lineRule="auto"/>
        <w:ind w:left="0" w:firstLine="0"/>
        <w:jc w:val="both"/>
        <w:rPr>
          <w:rFonts w:ascii="Times New Roman" w:eastAsiaTheme="minorHAnsi" w:hAnsi="Times New Roman"/>
          <w:color w:val="000000" w:themeColor="text1"/>
          <w:sz w:val="24"/>
          <w:szCs w:val="24"/>
          <w:lang w:val="ru-RU"/>
        </w:rPr>
      </w:pPr>
      <w:r>
        <w:rPr>
          <w:rFonts w:ascii="Times New Roman" w:hAnsi="Times New Roman"/>
          <w:color w:val="000000" w:themeColor="text1"/>
          <w:sz w:val="24"/>
          <w:szCs w:val="24"/>
          <w:lang w:val="ru-RU"/>
        </w:rPr>
        <w:t xml:space="preserve">Бочелюк В.Й., Черепєхіна О. А. Психологія сексуальності. Київ: ВД «Скіф», 2020. 312 с. </w:t>
      </w:r>
    </w:p>
    <w:p w:rsidR="007A5BD3" w:rsidRDefault="007A5BD3" w:rsidP="00025BD2">
      <w:pPr>
        <w:pStyle w:val="a4"/>
        <w:numPr>
          <w:ilvl w:val="0"/>
          <w:numId w:val="31"/>
        </w:numPr>
        <w:shd w:val="clear" w:color="auto" w:fill="FFFFFF"/>
        <w:tabs>
          <w:tab w:val="left" w:pos="426"/>
        </w:tabs>
        <w:spacing w:after="0" w:line="240" w:lineRule="auto"/>
        <w:ind w:left="0" w:firstLine="0"/>
        <w:jc w:val="both"/>
        <w:rPr>
          <w:rFonts w:ascii="Times New Roman" w:eastAsia="Times New Roman" w:hAnsi="Times New Roman"/>
          <w:color w:val="000000" w:themeColor="text1"/>
          <w:sz w:val="24"/>
          <w:szCs w:val="24"/>
          <w:lang w:eastAsia="uk-UA"/>
        </w:rPr>
      </w:pPr>
      <w:r>
        <w:rPr>
          <w:rFonts w:ascii="Times New Roman" w:eastAsia="Times New Roman" w:hAnsi="Times New Roman"/>
          <w:color w:val="000000" w:themeColor="text1"/>
          <w:sz w:val="24"/>
          <w:szCs w:val="24"/>
          <w:lang w:eastAsia="uk-UA"/>
        </w:rPr>
        <w:t>Діденко С. В., Козлова О.С. Психологія сексуальності: підручник. К. :«Академвидав», 2009. – 304 с. (Серія «Альма-матер»).</w:t>
      </w:r>
    </w:p>
    <w:p w:rsidR="007A5BD3" w:rsidRDefault="007A5BD3" w:rsidP="00025BD2">
      <w:pPr>
        <w:pStyle w:val="a4"/>
        <w:numPr>
          <w:ilvl w:val="0"/>
          <w:numId w:val="31"/>
        </w:numPr>
        <w:shd w:val="clear" w:color="auto" w:fill="FFFFFF"/>
        <w:tabs>
          <w:tab w:val="left" w:pos="426"/>
        </w:tabs>
        <w:spacing w:after="0" w:line="240" w:lineRule="auto"/>
        <w:ind w:left="0" w:firstLine="0"/>
        <w:jc w:val="both"/>
        <w:rPr>
          <w:rFonts w:ascii="Times New Roman" w:eastAsia="Times New Roman" w:hAnsi="Times New Roman"/>
          <w:color w:val="000000" w:themeColor="text1"/>
          <w:sz w:val="24"/>
          <w:szCs w:val="24"/>
          <w:lang w:eastAsia="uk-UA"/>
        </w:rPr>
      </w:pPr>
      <w:r>
        <w:rPr>
          <w:rFonts w:ascii="Times New Roman" w:eastAsia="Times New Roman" w:hAnsi="Times New Roman"/>
          <w:color w:val="000000" w:themeColor="text1"/>
          <w:sz w:val="24"/>
          <w:szCs w:val="24"/>
          <w:lang w:eastAsia="uk-UA"/>
        </w:rPr>
        <w:t>Закалик Г.М. Психологічна та кримінологічна сексологія. Львів : Видавництво Львівської політехніки, 2018. – 348 с.</w:t>
      </w:r>
    </w:p>
    <w:p w:rsidR="007A5BD3" w:rsidRDefault="007A5BD3" w:rsidP="00025BD2">
      <w:pPr>
        <w:pStyle w:val="a4"/>
        <w:numPr>
          <w:ilvl w:val="0"/>
          <w:numId w:val="31"/>
        </w:numPr>
        <w:shd w:val="clear" w:color="auto" w:fill="FFFFFF"/>
        <w:tabs>
          <w:tab w:val="left" w:pos="426"/>
        </w:tabs>
        <w:spacing w:after="0" w:line="240" w:lineRule="auto"/>
        <w:ind w:left="0" w:firstLine="0"/>
        <w:jc w:val="both"/>
        <w:rPr>
          <w:rFonts w:ascii="Times New Roman" w:eastAsia="Times New Roman" w:hAnsi="Times New Roman"/>
          <w:color w:val="000000" w:themeColor="text1"/>
          <w:sz w:val="24"/>
          <w:szCs w:val="24"/>
          <w:lang w:eastAsia="uk-UA"/>
        </w:rPr>
      </w:pPr>
      <w:r>
        <w:rPr>
          <w:rFonts w:ascii="Times New Roman" w:eastAsia="Times New Roman" w:hAnsi="Times New Roman"/>
          <w:color w:val="000000" w:themeColor="text1"/>
          <w:sz w:val="24"/>
          <w:szCs w:val="24"/>
          <w:lang w:eastAsia="uk-UA"/>
        </w:rPr>
        <w:t>Кришталь В.В., Кришталь Є.В. Сексологія: Навчальний посібник.-Харків: Фоліо,2008.-990с.</w:t>
      </w:r>
    </w:p>
    <w:p w:rsidR="007A5BD3" w:rsidRDefault="007A5BD3" w:rsidP="00025BD2">
      <w:pPr>
        <w:pStyle w:val="a4"/>
        <w:numPr>
          <w:ilvl w:val="0"/>
          <w:numId w:val="31"/>
        </w:numPr>
        <w:tabs>
          <w:tab w:val="left" w:pos="426"/>
        </w:tabs>
        <w:spacing w:after="0" w:line="240" w:lineRule="auto"/>
        <w:ind w:left="0" w:firstLine="0"/>
        <w:jc w:val="both"/>
        <w:rPr>
          <w:rFonts w:ascii="Times New Roman" w:eastAsiaTheme="minorHAnsi" w:hAnsi="Times New Roman"/>
          <w:color w:val="000000" w:themeColor="text1"/>
          <w:sz w:val="24"/>
          <w:szCs w:val="24"/>
          <w:lang w:val="ru-RU"/>
        </w:rPr>
      </w:pPr>
      <w:r>
        <w:rPr>
          <w:rFonts w:ascii="Times New Roman" w:hAnsi="Times New Roman"/>
          <w:color w:val="000000" w:themeColor="text1"/>
          <w:sz w:val="24"/>
          <w:szCs w:val="24"/>
          <w:lang w:val="ru-RU"/>
        </w:rPr>
        <w:t>Саричев Я. В., Устенко Р. Л., Є. Г. Сонник. Сексуальні девіації. Судова сексологія: навч. посіб. для студентів вищих медичних навчальних закладів. Полтава: Миргород, 2018. 132 с.</w:t>
      </w:r>
    </w:p>
    <w:p w:rsidR="007A5BD3" w:rsidRDefault="007A5BD3" w:rsidP="00025BD2">
      <w:pPr>
        <w:pStyle w:val="a4"/>
        <w:numPr>
          <w:ilvl w:val="0"/>
          <w:numId w:val="31"/>
        </w:numPr>
        <w:shd w:val="clear" w:color="auto" w:fill="FFFFFF"/>
        <w:tabs>
          <w:tab w:val="left" w:pos="426"/>
        </w:tabs>
        <w:spacing w:after="0" w:line="240" w:lineRule="auto"/>
        <w:ind w:left="0" w:firstLine="0"/>
        <w:jc w:val="both"/>
        <w:rPr>
          <w:rFonts w:ascii="Times New Roman" w:eastAsia="Times New Roman" w:hAnsi="Times New Roman"/>
          <w:color w:val="000000" w:themeColor="text1"/>
          <w:sz w:val="24"/>
          <w:szCs w:val="24"/>
          <w:lang w:eastAsia="uk-UA"/>
        </w:rPr>
      </w:pPr>
      <w:r>
        <w:rPr>
          <w:rFonts w:ascii="Times New Roman" w:eastAsia="Times New Roman" w:hAnsi="Times New Roman"/>
          <w:color w:val="000000" w:themeColor="text1"/>
          <w:sz w:val="24"/>
          <w:szCs w:val="24"/>
          <w:lang w:eastAsia="uk-UA"/>
        </w:rPr>
        <w:t>Сексопатологія (сексологія): підручник (ВНЗ IV р. а.) / Є.В. Кришталь, Б.М. Ворнік., 2014. – Харків: Всеукраїнське спеціалізоване видавництво «Медицина». – 544 с.</w:t>
      </w:r>
    </w:p>
    <w:p w:rsidR="007A5BD3" w:rsidRDefault="007A5BD3" w:rsidP="00025BD2">
      <w:pPr>
        <w:pStyle w:val="a4"/>
        <w:numPr>
          <w:ilvl w:val="0"/>
          <w:numId w:val="31"/>
        </w:numPr>
        <w:shd w:val="clear" w:color="auto" w:fill="FFFFFF"/>
        <w:tabs>
          <w:tab w:val="left" w:pos="426"/>
        </w:tabs>
        <w:spacing w:after="0" w:line="240" w:lineRule="auto"/>
        <w:ind w:left="0" w:firstLine="0"/>
        <w:jc w:val="both"/>
        <w:rPr>
          <w:rFonts w:ascii="Times New Roman" w:eastAsia="Times New Roman" w:hAnsi="Times New Roman"/>
          <w:color w:val="000000" w:themeColor="text1"/>
          <w:sz w:val="24"/>
          <w:szCs w:val="24"/>
          <w:lang w:eastAsia="uk-UA"/>
        </w:rPr>
      </w:pPr>
      <w:r>
        <w:rPr>
          <w:rFonts w:ascii="Times New Roman" w:eastAsia="Times New Roman" w:hAnsi="Times New Roman"/>
          <w:color w:val="000000" w:themeColor="text1"/>
          <w:sz w:val="24"/>
          <w:szCs w:val="24"/>
          <w:lang w:eastAsia="uk-UA"/>
        </w:rPr>
        <w:t>Синєокий О.В. Основи кримінальної сексопатології: Навч. посібник для студ. ВНЗ. - Суми.: Навч. книга, 2010. – 572 с</w:t>
      </w:r>
    </w:p>
    <w:p w:rsidR="007A5BD3" w:rsidRDefault="007A5BD3" w:rsidP="00025BD2">
      <w:pPr>
        <w:pStyle w:val="a4"/>
        <w:numPr>
          <w:ilvl w:val="0"/>
          <w:numId w:val="31"/>
        </w:numPr>
        <w:tabs>
          <w:tab w:val="left" w:pos="426"/>
        </w:tabs>
        <w:spacing w:after="0" w:line="240" w:lineRule="auto"/>
        <w:ind w:left="0" w:firstLine="0"/>
        <w:jc w:val="both"/>
        <w:rPr>
          <w:rFonts w:ascii="Times New Roman" w:eastAsiaTheme="minorHAnsi" w:hAnsi="Times New Roman"/>
          <w:color w:val="000000" w:themeColor="text1"/>
          <w:sz w:val="24"/>
          <w:szCs w:val="24"/>
          <w:lang w:val="ru-RU"/>
        </w:rPr>
      </w:pPr>
      <w:r>
        <w:rPr>
          <w:rFonts w:ascii="Times New Roman" w:hAnsi="Times New Roman"/>
          <w:color w:val="000000" w:themeColor="text1"/>
          <w:sz w:val="24"/>
          <w:szCs w:val="24"/>
          <w:lang w:val="ru-RU"/>
        </w:rPr>
        <w:t xml:space="preserve">Терлецька Ю. М, Закалик Г. М. Психологічна та кримінологічна сексологія. Львів: Видавництво Львівської політехніки, 2018. 348 с. </w:t>
      </w:r>
    </w:p>
    <w:p w:rsidR="007A5BD3" w:rsidRDefault="007A5BD3" w:rsidP="00025BD2">
      <w:pPr>
        <w:pStyle w:val="a4"/>
        <w:numPr>
          <w:ilvl w:val="0"/>
          <w:numId w:val="31"/>
        </w:numPr>
        <w:tabs>
          <w:tab w:val="left" w:pos="426"/>
        </w:tabs>
        <w:spacing w:after="0" w:line="240" w:lineRule="auto"/>
        <w:ind w:left="0" w:firstLine="0"/>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lastRenderedPageBreak/>
        <w:t xml:space="preserve">Фройд З. Психологія сексуальності. Харків: Фоліо, 2019. 160 с. </w:t>
      </w:r>
    </w:p>
    <w:p w:rsidR="007A5BD3" w:rsidRDefault="007A5BD3" w:rsidP="00025BD2">
      <w:pPr>
        <w:pStyle w:val="a4"/>
        <w:numPr>
          <w:ilvl w:val="0"/>
          <w:numId w:val="31"/>
        </w:numPr>
        <w:shd w:val="clear" w:color="auto" w:fill="FFFFFF"/>
        <w:tabs>
          <w:tab w:val="left" w:pos="426"/>
        </w:tabs>
        <w:spacing w:after="0" w:line="240" w:lineRule="auto"/>
        <w:ind w:left="0" w:firstLine="0"/>
        <w:jc w:val="both"/>
        <w:rPr>
          <w:rFonts w:ascii="Times New Roman" w:eastAsia="Times New Roman" w:hAnsi="Times New Roman"/>
          <w:color w:val="000000" w:themeColor="text1"/>
          <w:sz w:val="24"/>
          <w:szCs w:val="24"/>
          <w:lang w:eastAsia="uk-UA"/>
        </w:rPr>
      </w:pPr>
      <w:r>
        <w:rPr>
          <w:rFonts w:ascii="Times New Roman" w:eastAsia="Times New Roman" w:hAnsi="Times New Roman"/>
          <w:color w:val="000000" w:themeColor="text1"/>
          <w:sz w:val="24"/>
          <w:szCs w:val="24"/>
          <w:lang w:eastAsia="uk-UA"/>
        </w:rPr>
        <w:t xml:space="preserve">Bering Jesse. Perv: The Sexual Deviant in All of Us. SA, 2013. </w:t>
      </w:r>
    </w:p>
    <w:p w:rsidR="007A5BD3" w:rsidRDefault="007A5BD3" w:rsidP="00025BD2">
      <w:pPr>
        <w:pStyle w:val="a4"/>
        <w:numPr>
          <w:ilvl w:val="0"/>
          <w:numId w:val="31"/>
        </w:numPr>
        <w:shd w:val="clear" w:color="auto" w:fill="FFFFFF"/>
        <w:tabs>
          <w:tab w:val="left" w:pos="426"/>
        </w:tabs>
        <w:spacing w:after="0" w:line="240" w:lineRule="auto"/>
        <w:ind w:left="0" w:firstLine="0"/>
        <w:jc w:val="both"/>
        <w:rPr>
          <w:rFonts w:ascii="Times New Roman" w:eastAsia="Times New Roman" w:hAnsi="Times New Roman"/>
          <w:color w:val="000000" w:themeColor="text1"/>
          <w:sz w:val="24"/>
          <w:szCs w:val="24"/>
          <w:lang w:eastAsia="uk-UA"/>
        </w:rPr>
      </w:pPr>
      <w:r>
        <w:rPr>
          <w:rFonts w:ascii="Times New Roman" w:eastAsia="Times New Roman" w:hAnsi="Times New Roman"/>
          <w:color w:val="000000" w:themeColor="text1"/>
          <w:sz w:val="24"/>
          <w:szCs w:val="24"/>
          <w:lang w:eastAsia="uk-UA"/>
        </w:rPr>
        <w:t xml:space="preserve">Carroll J. Sexuality Now: Embracing Diversity. 2 edition. - Thomson Wadsworth, 2006. - 745 p. </w:t>
      </w:r>
    </w:p>
    <w:p w:rsidR="007A5BD3" w:rsidRDefault="007A5BD3" w:rsidP="00025BD2">
      <w:pPr>
        <w:pStyle w:val="a4"/>
        <w:numPr>
          <w:ilvl w:val="0"/>
          <w:numId w:val="31"/>
        </w:numPr>
        <w:shd w:val="clear" w:color="auto" w:fill="FFFFFF"/>
        <w:tabs>
          <w:tab w:val="left" w:pos="426"/>
        </w:tabs>
        <w:spacing w:after="0" w:line="240" w:lineRule="auto"/>
        <w:ind w:left="0" w:firstLine="0"/>
        <w:jc w:val="both"/>
        <w:rPr>
          <w:rFonts w:ascii="Times New Roman" w:eastAsia="Times New Roman" w:hAnsi="Times New Roman"/>
          <w:color w:val="000000" w:themeColor="text1"/>
          <w:sz w:val="24"/>
          <w:szCs w:val="24"/>
          <w:lang w:eastAsia="uk-UA"/>
        </w:rPr>
      </w:pPr>
      <w:r>
        <w:rPr>
          <w:rFonts w:ascii="Times New Roman" w:eastAsia="Times New Roman" w:hAnsi="Times New Roman"/>
          <w:color w:val="000000" w:themeColor="text1"/>
          <w:sz w:val="24"/>
          <w:szCs w:val="24"/>
          <w:lang w:eastAsia="uk-UA"/>
        </w:rPr>
        <w:t xml:space="preserve">Crooks R.L., Baur K. Our Sexuality. Wadsworth Publishing. 2010. - 704 p. </w:t>
      </w:r>
    </w:p>
    <w:p w:rsidR="007A5BD3" w:rsidRDefault="007A5BD3" w:rsidP="00025BD2">
      <w:pPr>
        <w:pStyle w:val="a4"/>
        <w:numPr>
          <w:ilvl w:val="0"/>
          <w:numId w:val="31"/>
        </w:numPr>
        <w:shd w:val="clear" w:color="auto" w:fill="FFFFFF"/>
        <w:tabs>
          <w:tab w:val="left" w:pos="426"/>
        </w:tabs>
        <w:spacing w:after="0" w:line="240" w:lineRule="auto"/>
        <w:ind w:left="0" w:firstLine="0"/>
        <w:jc w:val="both"/>
        <w:rPr>
          <w:rFonts w:ascii="Times New Roman" w:eastAsia="Times New Roman" w:hAnsi="Times New Roman"/>
          <w:color w:val="000000" w:themeColor="text1"/>
          <w:sz w:val="24"/>
          <w:szCs w:val="24"/>
          <w:lang w:eastAsia="uk-UA"/>
        </w:rPr>
      </w:pPr>
      <w:r>
        <w:rPr>
          <w:rFonts w:ascii="Times New Roman" w:eastAsia="Times New Roman" w:hAnsi="Times New Roman"/>
          <w:color w:val="000000" w:themeColor="text1"/>
          <w:sz w:val="24"/>
          <w:szCs w:val="24"/>
          <w:lang w:eastAsia="uk-UA"/>
        </w:rPr>
        <w:t>McAnulty Richard D., Burnette M. Michele. Sex and Sexuality. Praeger Perspectives. 2006. - 982 p.</w:t>
      </w:r>
    </w:p>
    <w:p w:rsidR="007A5BD3" w:rsidRDefault="007A5BD3" w:rsidP="007A5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7A5BD3" w:rsidRDefault="007A5BD3" w:rsidP="007A5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rPr>
        <w:t>7.2.Допоміжна</w:t>
      </w:r>
    </w:p>
    <w:p w:rsidR="007A5BD3" w:rsidRDefault="007A5BD3" w:rsidP="00025BD2">
      <w:pPr>
        <w:pStyle w:val="a4"/>
        <w:numPr>
          <w:ilvl w:val="0"/>
          <w:numId w:val="32"/>
        </w:numPr>
        <w:tabs>
          <w:tab w:val="left" w:pos="426"/>
        </w:tabs>
        <w:spacing w:after="0" w:line="240" w:lineRule="auto"/>
        <w:ind w:left="0" w:firstLine="0"/>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 xml:space="preserve">Берн Е. Секс у людському коханні. Ігри, в які грають у ліжку. Харків: Книжковий клуб «Клуб Сімейного Дозвілля», 2021. 256 с. </w:t>
      </w:r>
    </w:p>
    <w:p w:rsidR="007A5BD3" w:rsidRDefault="007A5BD3" w:rsidP="00025BD2">
      <w:pPr>
        <w:pStyle w:val="a4"/>
        <w:numPr>
          <w:ilvl w:val="0"/>
          <w:numId w:val="32"/>
        </w:numPr>
        <w:tabs>
          <w:tab w:val="left" w:pos="426"/>
        </w:tabs>
        <w:spacing w:after="0" w:line="240" w:lineRule="auto"/>
        <w:ind w:left="0" w:firstLine="0"/>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 xml:space="preserve">Брохманн Н., Дааль Е. Приховане диво. Вся правда про анатомію жінки. Харків: Вівсянка, 2019. 320 с. </w:t>
      </w:r>
    </w:p>
    <w:p w:rsidR="007A5BD3" w:rsidRDefault="007A5BD3" w:rsidP="00025BD2">
      <w:pPr>
        <w:pStyle w:val="a4"/>
        <w:numPr>
          <w:ilvl w:val="0"/>
          <w:numId w:val="32"/>
        </w:numPr>
        <w:tabs>
          <w:tab w:val="left" w:pos="426"/>
        </w:tabs>
        <w:spacing w:after="0" w:line="240" w:lineRule="auto"/>
        <w:ind w:left="0" w:firstLine="0"/>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Варламова Д., Фоєр О. Секс. Від нейробіології лібідо до віртуального порно. Київ: «</w:t>
      </w:r>
      <w:r>
        <w:rPr>
          <w:rFonts w:ascii="Times New Roman" w:hAnsi="Times New Roman"/>
          <w:color w:val="000000" w:themeColor="text1"/>
          <w:sz w:val="24"/>
          <w:szCs w:val="24"/>
        </w:rPr>
        <w:t>Book</w:t>
      </w:r>
      <w:r>
        <w:rPr>
          <w:rFonts w:ascii="Times New Roman" w:hAnsi="Times New Roman"/>
          <w:color w:val="000000" w:themeColor="text1"/>
          <w:sz w:val="24"/>
          <w:szCs w:val="24"/>
          <w:lang w:val="ru-RU"/>
        </w:rPr>
        <w:t xml:space="preserve"> </w:t>
      </w:r>
      <w:r>
        <w:rPr>
          <w:rFonts w:ascii="Times New Roman" w:hAnsi="Times New Roman"/>
          <w:color w:val="000000" w:themeColor="text1"/>
          <w:sz w:val="24"/>
          <w:szCs w:val="24"/>
        </w:rPr>
        <w:t>Chef</w:t>
      </w:r>
      <w:r>
        <w:rPr>
          <w:rFonts w:ascii="Times New Roman" w:hAnsi="Times New Roman"/>
          <w:color w:val="000000" w:themeColor="text1"/>
          <w:sz w:val="24"/>
          <w:szCs w:val="24"/>
          <w:lang w:val="ru-RU"/>
        </w:rPr>
        <w:t>», 2019. 336 с.</w:t>
      </w:r>
    </w:p>
    <w:p w:rsidR="007A5BD3" w:rsidRDefault="007A5BD3" w:rsidP="00025BD2">
      <w:pPr>
        <w:pStyle w:val="a4"/>
        <w:numPr>
          <w:ilvl w:val="0"/>
          <w:numId w:val="32"/>
        </w:numPr>
        <w:tabs>
          <w:tab w:val="left" w:pos="426"/>
        </w:tabs>
        <w:spacing w:after="0" w:line="240" w:lineRule="auto"/>
        <w:ind w:left="0" w:firstLine="0"/>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 xml:space="preserve">Гайденко В. Гендер і сексуальність: хрестоматія. Суми: Університетська книга, 2020. 140 с. </w:t>
      </w:r>
    </w:p>
    <w:p w:rsidR="007A5BD3" w:rsidRDefault="007A5BD3" w:rsidP="00025BD2">
      <w:pPr>
        <w:pStyle w:val="a4"/>
        <w:numPr>
          <w:ilvl w:val="0"/>
          <w:numId w:val="32"/>
        </w:numPr>
        <w:shd w:val="clear" w:color="auto" w:fill="FFFFFF"/>
        <w:tabs>
          <w:tab w:val="left" w:pos="426"/>
        </w:tabs>
        <w:spacing w:after="0" w:line="240" w:lineRule="auto"/>
        <w:ind w:left="0" w:firstLine="0"/>
        <w:jc w:val="both"/>
        <w:rPr>
          <w:rFonts w:ascii="Times New Roman" w:eastAsia="Times New Roman" w:hAnsi="Times New Roman"/>
          <w:color w:val="000000" w:themeColor="text1"/>
          <w:sz w:val="24"/>
          <w:szCs w:val="24"/>
          <w:lang w:eastAsia="uk-UA"/>
        </w:rPr>
      </w:pPr>
      <w:r>
        <w:rPr>
          <w:rFonts w:ascii="Times New Roman" w:eastAsia="Times New Roman" w:hAnsi="Times New Roman"/>
          <w:color w:val="000000" w:themeColor="text1"/>
          <w:sz w:val="24"/>
          <w:szCs w:val="24"/>
          <w:lang w:eastAsia="uk-UA"/>
        </w:rPr>
        <w:t>Говорун Т.В. Соціалізація статі та сексуальності. - Тернопіль: Навч.книга, 2001. – 240 с. 12.</w:t>
      </w:r>
    </w:p>
    <w:p w:rsidR="007A5BD3" w:rsidRDefault="007A5BD3" w:rsidP="00025BD2">
      <w:pPr>
        <w:pStyle w:val="a4"/>
        <w:numPr>
          <w:ilvl w:val="0"/>
          <w:numId w:val="32"/>
        </w:numPr>
        <w:shd w:val="clear" w:color="auto" w:fill="FFFFFF"/>
        <w:tabs>
          <w:tab w:val="left" w:pos="426"/>
        </w:tabs>
        <w:spacing w:after="0" w:line="240" w:lineRule="auto"/>
        <w:ind w:left="0" w:firstLine="0"/>
        <w:jc w:val="both"/>
        <w:rPr>
          <w:rFonts w:ascii="Times New Roman" w:eastAsia="Times New Roman" w:hAnsi="Times New Roman"/>
          <w:color w:val="000000" w:themeColor="text1"/>
          <w:sz w:val="24"/>
          <w:szCs w:val="24"/>
          <w:lang w:eastAsia="uk-UA"/>
        </w:rPr>
      </w:pPr>
      <w:r>
        <w:rPr>
          <w:rFonts w:ascii="Times New Roman" w:eastAsia="Times New Roman" w:hAnsi="Times New Roman"/>
          <w:color w:val="000000" w:themeColor="text1"/>
          <w:sz w:val="24"/>
          <w:szCs w:val="24"/>
          <w:lang w:eastAsia="uk-UA"/>
        </w:rPr>
        <w:t>Горпинченко І.І. Імшенецька Л.П., Бойко М.І. та ін. Клінічна сексологія і андрологія // За ред. О.Ф. Возіанова, І.І. Горпинченко. – Київ: Здоров’я, 1996. - 536 с.</w:t>
      </w:r>
    </w:p>
    <w:p w:rsidR="007A5BD3" w:rsidRDefault="007A5BD3" w:rsidP="00025BD2">
      <w:pPr>
        <w:pStyle w:val="a4"/>
        <w:numPr>
          <w:ilvl w:val="0"/>
          <w:numId w:val="32"/>
        </w:numPr>
        <w:shd w:val="clear" w:color="auto" w:fill="FFFFFF"/>
        <w:tabs>
          <w:tab w:val="left" w:pos="426"/>
        </w:tabs>
        <w:spacing w:after="0" w:line="240" w:lineRule="auto"/>
        <w:ind w:left="0" w:firstLine="0"/>
        <w:jc w:val="both"/>
        <w:rPr>
          <w:rFonts w:ascii="Times New Roman" w:eastAsia="Times New Roman" w:hAnsi="Times New Roman"/>
          <w:color w:val="000000" w:themeColor="text1"/>
          <w:sz w:val="24"/>
          <w:szCs w:val="24"/>
          <w:lang w:eastAsia="uk-UA"/>
        </w:rPr>
      </w:pPr>
      <w:r>
        <w:rPr>
          <w:rFonts w:ascii="Times New Roman" w:eastAsia="Times New Roman" w:hAnsi="Times New Roman"/>
          <w:color w:val="000000" w:themeColor="text1"/>
          <w:sz w:val="24"/>
          <w:szCs w:val="24"/>
          <w:lang w:eastAsia="uk-UA"/>
        </w:rPr>
        <w:t>Гупаловська В.А. Сексуальна агресія : психологічний аспект // Багатовимірність особистості : психологічний ракурс : колективна монографія / [Н. П. Гапон, С. Л. Грабовська, В. А. Гупаловська та ін.] ; за заг. ред.: С. Л. Грабовської, Р. І. Карковської. – Львів : ЛНУ імені Івана Франка, 2013. – C. 320-344.</w:t>
      </w:r>
    </w:p>
    <w:p w:rsidR="007A5BD3" w:rsidRDefault="007A5BD3" w:rsidP="00025BD2">
      <w:pPr>
        <w:pStyle w:val="a4"/>
        <w:numPr>
          <w:ilvl w:val="0"/>
          <w:numId w:val="32"/>
        </w:numPr>
        <w:shd w:val="clear" w:color="auto" w:fill="FFFFFF"/>
        <w:tabs>
          <w:tab w:val="left" w:pos="426"/>
        </w:tabs>
        <w:spacing w:after="0" w:line="240" w:lineRule="auto"/>
        <w:ind w:left="0" w:firstLine="0"/>
        <w:jc w:val="both"/>
        <w:rPr>
          <w:rFonts w:ascii="Times New Roman" w:eastAsia="Times New Roman" w:hAnsi="Times New Roman"/>
          <w:color w:val="000000" w:themeColor="text1"/>
          <w:sz w:val="24"/>
          <w:szCs w:val="24"/>
          <w:lang w:eastAsia="uk-UA"/>
        </w:rPr>
      </w:pPr>
      <w:r>
        <w:rPr>
          <w:rFonts w:ascii="Times New Roman" w:eastAsia="Times New Roman" w:hAnsi="Times New Roman"/>
          <w:color w:val="000000" w:themeColor="text1"/>
          <w:sz w:val="24"/>
          <w:szCs w:val="24"/>
          <w:lang w:eastAsia="uk-UA"/>
        </w:rPr>
        <w:t xml:space="preserve"> Діденко С.В. Психологія сексуальності і сексуальних стосунків: Навч. посібник. - К.: Арістей, 2003. – 321 с.</w:t>
      </w:r>
    </w:p>
    <w:p w:rsidR="007A5BD3" w:rsidRDefault="007A5BD3" w:rsidP="00025BD2">
      <w:pPr>
        <w:pStyle w:val="a4"/>
        <w:numPr>
          <w:ilvl w:val="0"/>
          <w:numId w:val="32"/>
        </w:numPr>
        <w:tabs>
          <w:tab w:val="left" w:pos="426"/>
        </w:tabs>
        <w:spacing w:after="0" w:line="240" w:lineRule="auto"/>
        <w:ind w:left="0" w:firstLine="0"/>
        <w:jc w:val="both"/>
        <w:rPr>
          <w:rFonts w:ascii="Times New Roman" w:eastAsiaTheme="minorHAnsi" w:hAnsi="Times New Roman"/>
          <w:color w:val="000000" w:themeColor="text1"/>
          <w:sz w:val="24"/>
          <w:szCs w:val="24"/>
          <w:lang w:val="ru-RU"/>
        </w:rPr>
      </w:pPr>
      <w:r>
        <w:rPr>
          <w:rFonts w:ascii="Times New Roman" w:hAnsi="Times New Roman"/>
          <w:color w:val="000000" w:themeColor="text1"/>
          <w:sz w:val="24"/>
          <w:szCs w:val="24"/>
          <w:lang w:val="ru-RU"/>
        </w:rPr>
        <w:t xml:space="preserve">Ігнатенко І. Шлюбно-сімейні стосунки у традиційній культурі українців. Київ: Книжковий клуб «Клуб сімейного дозвілля», 2017. 240 с. </w:t>
      </w:r>
    </w:p>
    <w:p w:rsidR="007A5BD3" w:rsidRDefault="007A5BD3" w:rsidP="00025BD2">
      <w:pPr>
        <w:pStyle w:val="a4"/>
        <w:numPr>
          <w:ilvl w:val="0"/>
          <w:numId w:val="32"/>
        </w:numPr>
        <w:tabs>
          <w:tab w:val="left" w:pos="426"/>
        </w:tabs>
        <w:spacing w:after="0" w:line="240" w:lineRule="auto"/>
        <w:ind w:left="0" w:firstLine="0"/>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 xml:space="preserve">Іздебський З., Вишневський Я.Л. Інтимно. Розмови не тільки про кохання. Київ: Махаон-Україна, 2015. 360 с. </w:t>
      </w:r>
    </w:p>
    <w:p w:rsidR="007A5BD3" w:rsidRDefault="007A5BD3" w:rsidP="00025BD2">
      <w:pPr>
        <w:pStyle w:val="a4"/>
        <w:numPr>
          <w:ilvl w:val="0"/>
          <w:numId w:val="32"/>
        </w:numPr>
        <w:tabs>
          <w:tab w:val="left" w:pos="426"/>
        </w:tabs>
        <w:spacing w:after="0" w:line="240" w:lineRule="auto"/>
        <w:ind w:left="0" w:firstLine="0"/>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 xml:space="preserve">Кнігавко О. В. Прояви межових розладів у пацієнтів із сексуальними дисфункціями. Медична психологія. 2018. Т. 13. № 4. С. 62–65. </w:t>
      </w:r>
    </w:p>
    <w:p w:rsidR="007A5BD3" w:rsidRDefault="007A5BD3" w:rsidP="00025BD2">
      <w:pPr>
        <w:pStyle w:val="a4"/>
        <w:numPr>
          <w:ilvl w:val="0"/>
          <w:numId w:val="32"/>
        </w:numPr>
        <w:tabs>
          <w:tab w:val="left" w:pos="426"/>
        </w:tabs>
        <w:spacing w:after="0" w:line="240" w:lineRule="auto"/>
        <w:ind w:left="0" w:firstLine="0"/>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 xml:space="preserve">Кнігавко О. В. Тактика лікування пацієнтів з сексуальними дисфункціями та межовими розладами. Психіатрія, неврологія та медична психологія. 2018. № 10. С. 77–86. </w:t>
      </w:r>
    </w:p>
    <w:p w:rsidR="007A5BD3" w:rsidRDefault="007A5BD3" w:rsidP="00025BD2">
      <w:pPr>
        <w:pStyle w:val="a4"/>
        <w:numPr>
          <w:ilvl w:val="0"/>
          <w:numId w:val="32"/>
        </w:numPr>
        <w:tabs>
          <w:tab w:val="left" w:pos="426"/>
        </w:tabs>
        <w:spacing w:after="0" w:line="240" w:lineRule="auto"/>
        <w:ind w:left="0" w:firstLine="0"/>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 xml:space="preserve">Комарек С. Чоловік як еволюційна інновація? </w:t>
      </w:r>
      <w:r>
        <w:rPr>
          <w:rFonts w:ascii="Times New Roman" w:hAnsi="Times New Roman"/>
          <w:color w:val="000000" w:themeColor="text1"/>
          <w:sz w:val="24"/>
          <w:szCs w:val="24"/>
        </w:rPr>
        <w:t xml:space="preserve">Есеї про чоловічу природу, сексуальність, життєві стратегії та метаморфози маскулінності. </w:t>
      </w:r>
      <w:r>
        <w:rPr>
          <w:rFonts w:ascii="Times New Roman" w:hAnsi="Times New Roman"/>
          <w:color w:val="000000" w:themeColor="text1"/>
          <w:sz w:val="24"/>
          <w:szCs w:val="24"/>
          <w:lang w:val="ru-RU"/>
        </w:rPr>
        <w:t xml:space="preserve">Львів: Апріорі, 2018. 432 с. </w:t>
      </w:r>
    </w:p>
    <w:p w:rsidR="007A5BD3" w:rsidRDefault="007A5BD3" w:rsidP="00025BD2">
      <w:pPr>
        <w:pStyle w:val="a4"/>
        <w:numPr>
          <w:ilvl w:val="0"/>
          <w:numId w:val="32"/>
        </w:numPr>
        <w:tabs>
          <w:tab w:val="left" w:pos="426"/>
        </w:tabs>
        <w:spacing w:after="0" w:line="240" w:lineRule="auto"/>
        <w:ind w:left="0" w:firstLine="0"/>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 xml:space="preserve">Кубі Г. Глобальна сексуальна революція. Руйнування свободи в ім’я свободи. Тернопіль: Мандрівець, 2018. 328 с. </w:t>
      </w:r>
    </w:p>
    <w:p w:rsidR="007A5BD3" w:rsidRDefault="007A5BD3" w:rsidP="00025BD2">
      <w:pPr>
        <w:pStyle w:val="a4"/>
        <w:numPr>
          <w:ilvl w:val="0"/>
          <w:numId w:val="32"/>
        </w:numPr>
        <w:tabs>
          <w:tab w:val="left" w:pos="426"/>
        </w:tabs>
        <w:spacing w:after="0" w:line="240" w:lineRule="auto"/>
        <w:ind w:left="0" w:firstLine="0"/>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 xml:space="preserve">Кушнірук Ю. Сексуальне здоров’я. Будьмо здорові. 2019. № 4. С. 3–58. </w:t>
      </w:r>
    </w:p>
    <w:p w:rsidR="007A5BD3" w:rsidRDefault="007A5BD3" w:rsidP="00025BD2">
      <w:pPr>
        <w:pStyle w:val="a4"/>
        <w:numPr>
          <w:ilvl w:val="0"/>
          <w:numId w:val="32"/>
        </w:numPr>
        <w:tabs>
          <w:tab w:val="left" w:pos="426"/>
        </w:tabs>
        <w:spacing w:after="0" w:line="240" w:lineRule="auto"/>
        <w:ind w:left="0" w:firstLine="0"/>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 xml:space="preserve">Мінц Л. Твоє право на задоволення. Київ: Книголав, 2020. 304 с. </w:t>
      </w:r>
    </w:p>
    <w:p w:rsidR="007A5BD3" w:rsidRDefault="007A5BD3" w:rsidP="00025BD2">
      <w:pPr>
        <w:pStyle w:val="a4"/>
        <w:numPr>
          <w:ilvl w:val="0"/>
          <w:numId w:val="32"/>
        </w:numPr>
        <w:tabs>
          <w:tab w:val="left" w:pos="426"/>
        </w:tabs>
        <w:spacing w:after="0" w:line="240" w:lineRule="auto"/>
        <w:ind w:left="0" w:firstLine="0"/>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 xml:space="preserve">Наґоскі Е. Як бажає жінка. Правда про сексуальне здоров’я. Харків: «Книжковий клуб «Клуб Сімейного Дозвілля», 2019. 480 с. </w:t>
      </w:r>
    </w:p>
    <w:p w:rsidR="007A5BD3" w:rsidRDefault="007A5BD3" w:rsidP="00025BD2">
      <w:pPr>
        <w:pStyle w:val="a4"/>
        <w:numPr>
          <w:ilvl w:val="0"/>
          <w:numId w:val="32"/>
        </w:numPr>
        <w:tabs>
          <w:tab w:val="left" w:pos="426"/>
        </w:tabs>
        <w:spacing w:after="0" w:line="240" w:lineRule="auto"/>
        <w:ind w:left="0" w:firstLine="0"/>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 xml:space="preserve">Піз А., Піз Б. Чому чоловіки хочуть сексу, а жінки потребують любові. Київ: КМ-БУКС, 2018. 296 с. </w:t>
      </w:r>
    </w:p>
    <w:p w:rsidR="007A5BD3" w:rsidRDefault="007A5BD3" w:rsidP="00025BD2">
      <w:pPr>
        <w:pStyle w:val="a4"/>
        <w:numPr>
          <w:ilvl w:val="0"/>
          <w:numId w:val="32"/>
        </w:numPr>
        <w:tabs>
          <w:tab w:val="left" w:pos="426"/>
        </w:tabs>
        <w:spacing w:after="0" w:line="240" w:lineRule="auto"/>
        <w:ind w:left="0" w:firstLine="0"/>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 xml:space="preserve">Ткалич М. Гендерна психологія: навчальний посібник. Серія «Альмаматер». Київ: Академвидав, 2016. 256 с. </w:t>
      </w:r>
    </w:p>
    <w:p w:rsidR="007A5BD3" w:rsidRDefault="007A5BD3" w:rsidP="00025BD2">
      <w:pPr>
        <w:pStyle w:val="a4"/>
        <w:numPr>
          <w:ilvl w:val="0"/>
          <w:numId w:val="32"/>
        </w:numPr>
        <w:tabs>
          <w:tab w:val="left" w:pos="426"/>
        </w:tabs>
        <w:spacing w:after="0" w:line="240" w:lineRule="auto"/>
        <w:ind w:left="0" w:firstLine="0"/>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 xml:space="preserve">Тюріна Ю. В. Стан дослідження проблеми статі і ґендеру в психологічній науці. Збірник наукових праць Національної академії Державної прикордонної служби України. Серія: Психологічні науки. Хмельницький, 2018. № 1. С. 226–239. </w:t>
      </w:r>
    </w:p>
    <w:p w:rsidR="007A5BD3" w:rsidRDefault="007A5BD3" w:rsidP="00025BD2">
      <w:pPr>
        <w:pStyle w:val="a4"/>
        <w:numPr>
          <w:ilvl w:val="0"/>
          <w:numId w:val="32"/>
        </w:numPr>
        <w:tabs>
          <w:tab w:val="left" w:pos="426"/>
        </w:tabs>
        <w:spacing w:after="0" w:line="240" w:lineRule="auto"/>
        <w:ind w:left="0" w:firstLine="0"/>
        <w:jc w:val="both"/>
        <w:rPr>
          <w:rFonts w:ascii="Times New Roman" w:hAnsi="Times New Roman"/>
          <w:color w:val="000000" w:themeColor="text1"/>
          <w:sz w:val="24"/>
          <w:szCs w:val="24"/>
        </w:rPr>
      </w:pPr>
      <w:r>
        <w:rPr>
          <w:rFonts w:ascii="Times New Roman" w:hAnsi="Times New Roman"/>
          <w:color w:val="000000" w:themeColor="text1"/>
          <w:sz w:val="24"/>
          <w:szCs w:val="24"/>
          <w:lang w:val="ru-RU"/>
        </w:rPr>
        <w:t xml:space="preserve">Фромм Е. Мистецтво любові. Київ: Книжковий клуб «Клуб сімейного дозвілля», 2017. 192 с. </w:t>
      </w:r>
    </w:p>
    <w:p w:rsidR="007A5BD3" w:rsidRDefault="007A5BD3" w:rsidP="00025BD2">
      <w:pPr>
        <w:pStyle w:val="a4"/>
        <w:numPr>
          <w:ilvl w:val="0"/>
          <w:numId w:val="32"/>
        </w:numPr>
        <w:shd w:val="clear" w:color="auto" w:fill="FFFFFF"/>
        <w:tabs>
          <w:tab w:val="left" w:pos="426"/>
        </w:tabs>
        <w:spacing w:after="0" w:line="240" w:lineRule="auto"/>
        <w:ind w:left="0" w:firstLine="0"/>
        <w:jc w:val="both"/>
        <w:rPr>
          <w:rFonts w:ascii="Times New Roman" w:eastAsia="Times New Roman" w:hAnsi="Times New Roman"/>
          <w:color w:val="000000" w:themeColor="text1"/>
          <w:sz w:val="24"/>
          <w:szCs w:val="24"/>
          <w:lang w:eastAsia="uk-UA"/>
        </w:rPr>
      </w:pPr>
      <w:r>
        <w:rPr>
          <w:rFonts w:ascii="Times New Roman" w:eastAsia="Times New Roman" w:hAnsi="Times New Roman"/>
          <w:color w:val="000000" w:themeColor="text1"/>
          <w:sz w:val="24"/>
          <w:szCs w:val="24"/>
          <w:lang w:eastAsia="uk-UA"/>
        </w:rPr>
        <w:t xml:space="preserve">Чуприков А.П. Нормальна і кримінальна сексологія: підручник. – К.: вид-во МАУП, 2011. – 252 с. </w:t>
      </w:r>
    </w:p>
    <w:p w:rsidR="007A5BD3" w:rsidRDefault="007A5BD3" w:rsidP="00025BD2">
      <w:pPr>
        <w:pStyle w:val="a4"/>
        <w:numPr>
          <w:ilvl w:val="0"/>
          <w:numId w:val="32"/>
        </w:numPr>
        <w:shd w:val="clear" w:color="auto" w:fill="FFFFFF"/>
        <w:tabs>
          <w:tab w:val="left" w:pos="426"/>
        </w:tabs>
        <w:spacing w:after="0" w:line="240" w:lineRule="auto"/>
        <w:ind w:left="0" w:firstLine="0"/>
        <w:jc w:val="both"/>
        <w:rPr>
          <w:rFonts w:ascii="Times New Roman" w:eastAsia="Times New Roman" w:hAnsi="Times New Roman"/>
          <w:color w:val="000000" w:themeColor="text1"/>
          <w:sz w:val="24"/>
          <w:szCs w:val="24"/>
          <w:lang w:eastAsia="uk-UA"/>
        </w:rPr>
      </w:pPr>
      <w:r>
        <w:rPr>
          <w:rFonts w:ascii="Times New Roman" w:hAnsi="Times New Roman"/>
          <w:color w:val="000000" w:themeColor="text1"/>
          <w:sz w:val="24"/>
          <w:szCs w:val="24"/>
          <w:lang w:val="ru-RU"/>
        </w:rPr>
        <w:lastRenderedPageBreak/>
        <w:t xml:space="preserve">Щотка О. П. Гендерна психологія: навч. посіб. Ніжин: Видавець ПП Лисенко М. М., 2019. </w:t>
      </w:r>
      <w:r>
        <w:rPr>
          <w:rFonts w:ascii="Times New Roman" w:hAnsi="Times New Roman"/>
          <w:color w:val="000000" w:themeColor="text1"/>
          <w:sz w:val="24"/>
          <w:szCs w:val="24"/>
        </w:rPr>
        <w:t xml:space="preserve">358 </w:t>
      </w:r>
      <w:r>
        <w:rPr>
          <w:rFonts w:ascii="Times New Roman" w:hAnsi="Times New Roman"/>
          <w:color w:val="000000" w:themeColor="text1"/>
          <w:sz w:val="24"/>
          <w:szCs w:val="24"/>
          <w:lang w:val="ru-RU"/>
        </w:rPr>
        <w:t>с</w:t>
      </w:r>
      <w:r>
        <w:rPr>
          <w:rFonts w:ascii="Times New Roman" w:hAnsi="Times New Roman"/>
          <w:color w:val="000000" w:themeColor="text1"/>
          <w:sz w:val="24"/>
          <w:szCs w:val="24"/>
        </w:rPr>
        <w:t xml:space="preserve">. </w:t>
      </w:r>
    </w:p>
    <w:p w:rsidR="007A5BD3" w:rsidRDefault="007A5BD3" w:rsidP="00025BD2">
      <w:pPr>
        <w:pStyle w:val="a4"/>
        <w:numPr>
          <w:ilvl w:val="0"/>
          <w:numId w:val="32"/>
        </w:numPr>
        <w:shd w:val="clear" w:color="auto" w:fill="FFFFFF"/>
        <w:tabs>
          <w:tab w:val="left" w:pos="426"/>
        </w:tabs>
        <w:spacing w:after="0" w:line="240" w:lineRule="auto"/>
        <w:ind w:left="0" w:firstLine="0"/>
        <w:jc w:val="both"/>
        <w:rPr>
          <w:rFonts w:ascii="Times New Roman" w:eastAsia="Times New Roman" w:hAnsi="Times New Roman"/>
          <w:color w:val="000000" w:themeColor="text1"/>
          <w:sz w:val="24"/>
          <w:szCs w:val="24"/>
          <w:lang w:eastAsia="uk-UA"/>
        </w:rPr>
      </w:pPr>
      <w:r>
        <w:rPr>
          <w:rFonts w:ascii="Times New Roman" w:eastAsia="Times New Roman" w:hAnsi="Times New Roman"/>
          <w:color w:val="000000" w:themeColor="text1"/>
          <w:sz w:val="24"/>
          <w:szCs w:val="24"/>
          <w:lang w:eastAsia="uk-UA"/>
        </w:rPr>
        <w:t xml:space="preserve">Smuts B., Smuts R. Male aggression and sexual coercion of female in nonhuman primats and other mammals // Advancesin the study of behavior. 1992. № 22. - P. 1-63. </w:t>
      </w:r>
    </w:p>
    <w:p w:rsidR="007A5BD3" w:rsidRDefault="007A5BD3" w:rsidP="00025BD2">
      <w:pPr>
        <w:pStyle w:val="a4"/>
        <w:numPr>
          <w:ilvl w:val="0"/>
          <w:numId w:val="32"/>
        </w:numPr>
        <w:shd w:val="clear" w:color="auto" w:fill="FFFFFF"/>
        <w:tabs>
          <w:tab w:val="left" w:pos="426"/>
        </w:tabs>
        <w:spacing w:after="0" w:line="240" w:lineRule="auto"/>
        <w:ind w:left="0" w:firstLine="0"/>
        <w:jc w:val="both"/>
        <w:rPr>
          <w:rFonts w:ascii="Times New Roman" w:eastAsia="Times New Roman" w:hAnsi="Times New Roman"/>
          <w:color w:val="000000" w:themeColor="text1"/>
          <w:sz w:val="24"/>
          <w:szCs w:val="24"/>
          <w:lang w:eastAsia="uk-UA"/>
        </w:rPr>
      </w:pPr>
      <w:r>
        <w:rPr>
          <w:rFonts w:ascii="Times New Roman" w:eastAsia="Times New Roman" w:hAnsi="Times New Roman"/>
          <w:color w:val="000000" w:themeColor="text1"/>
          <w:sz w:val="24"/>
          <w:szCs w:val="24"/>
          <w:lang w:eastAsia="uk-UA"/>
        </w:rPr>
        <w:t>Thornhill R., Palmer C. A natural history of rape. - London: The MIT Press, 2000.</w:t>
      </w:r>
    </w:p>
    <w:p w:rsidR="007A5BD3" w:rsidRDefault="007A5BD3" w:rsidP="00025BD2">
      <w:pPr>
        <w:pStyle w:val="a4"/>
        <w:shd w:val="clear" w:color="auto" w:fill="FFFFFF"/>
        <w:tabs>
          <w:tab w:val="left" w:pos="426"/>
        </w:tabs>
        <w:spacing w:after="0" w:line="240" w:lineRule="auto"/>
        <w:ind w:left="0"/>
        <w:jc w:val="both"/>
        <w:rPr>
          <w:rFonts w:ascii="Times New Roman" w:eastAsia="Times New Roman" w:hAnsi="Times New Roman"/>
          <w:color w:val="000000" w:themeColor="text1"/>
          <w:sz w:val="24"/>
          <w:szCs w:val="24"/>
          <w:lang w:eastAsia="uk-UA"/>
        </w:rPr>
      </w:pPr>
    </w:p>
    <w:p w:rsidR="007A5BD3" w:rsidRDefault="007A5BD3" w:rsidP="00025BD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bookmarkStart w:id="0" w:name="_GoBack"/>
      <w:bookmarkEnd w:id="0"/>
    </w:p>
    <w:p w:rsidR="007A5BD3" w:rsidRDefault="007A5BD3" w:rsidP="007A5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rPr>
        <w:t>8. Інформаційні ресурси:</w:t>
      </w:r>
    </w:p>
    <w:p w:rsidR="007A5BD3" w:rsidRDefault="007A5BD3" w:rsidP="007A5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Національна бібліотека України ім. В. І. Вернадського - nbuv.gov.ua 4</w:t>
      </w:r>
    </w:p>
    <w:p w:rsidR="007A5BD3" w:rsidRDefault="007A5BD3" w:rsidP="007A5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sz w:val="24"/>
          <w:szCs w:val="24"/>
        </w:rPr>
        <w:t>Електронна бібліотека koob.ru.</w:t>
      </w:r>
      <w:r>
        <w:t xml:space="preserve"> </w:t>
      </w:r>
    </w:p>
    <w:p w:rsidR="007A5BD3" w:rsidRDefault="00025BD2" w:rsidP="007A5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hyperlink r:id="rId6" w:history="1">
        <w:r w:rsidR="007A5BD3">
          <w:rPr>
            <w:rStyle w:val="a9"/>
            <w:sz w:val="24"/>
          </w:rPr>
          <w:t>http://psylab.info</w:t>
        </w:r>
      </w:hyperlink>
      <w:r w:rsidR="007A5BD3">
        <w:rPr>
          <w:rFonts w:ascii="Times New Roman" w:hAnsi="Times New Roman"/>
          <w:sz w:val="24"/>
          <w:szCs w:val="24"/>
        </w:rPr>
        <w:t xml:space="preserve"> </w:t>
      </w:r>
    </w:p>
    <w:p w:rsidR="007A5BD3" w:rsidRDefault="00025BD2" w:rsidP="007A5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hyperlink r:id="rId7" w:history="1">
        <w:r w:rsidR="007A5BD3">
          <w:rPr>
            <w:rStyle w:val="a9"/>
            <w:sz w:val="24"/>
            <w:lang w:val="en-US"/>
          </w:rPr>
          <w:t>https</w:t>
        </w:r>
        <w:r w:rsidR="007A5BD3">
          <w:rPr>
            <w:rStyle w:val="a9"/>
            <w:sz w:val="24"/>
          </w:rPr>
          <w:t>://</w:t>
        </w:r>
        <w:r w:rsidR="007A5BD3">
          <w:rPr>
            <w:rStyle w:val="a9"/>
            <w:sz w:val="24"/>
            <w:lang w:val="en-US"/>
          </w:rPr>
          <w:t>www</w:t>
        </w:r>
        <w:r w:rsidR="007A5BD3">
          <w:rPr>
            <w:rStyle w:val="a9"/>
            <w:sz w:val="24"/>
          </w:rPr>
          <w:t>.</w:t>
        </w:r>
        <w:r w:rsidR="007A5BD3">
          <w:rPr>
            <w:rStyle w:val="a9"/>
            <w:sz w:val="24"/>
            <w:lang w:val="en-US"/>
          </w:rPr>
          <w:t>isbd</w:t>
        </w:r>
        <w:r w:rsidR="007A5BD3">
          <w:rPr>
            <w:rStyle w:val="a9"/>
            <w:sz w:val="24"/>
          </w:rPr>
          <w:t>.</w:t>
        </w:r>
        <w:r w:rsidR="007A5BD3">
          <w:rPr>
            <w:rStyle w:val="a9"/>
            <w:sz w:val="24"/>
            <w:lang w:val="en-US"/>
          </w:rPr>
          <w:t>org</w:t>
        </w:r>
      </w:hyperlink>
    </w:p>
    <w:p w:rsidR="007A5BD3" w:rsidRDefault="00025BD2" w:rsidP="007A5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hyperlink r:id="rId8" w:history="1">
        <w:r w:rsidR="007A5BD3">
          <w:rPr>
            <w:rStyle w:val="a9"/>
            <w:sz w:val="24"/>
          </w:rPr>
          <w:t>https://neuronews.com.ua</w:t>
        </w:r>
      </w:hyperlink>
    </w:p>
    <w:p w:rsidR="007A5BD3" w:rsidRDefault="00025BD2" w:rsidP="007A5BD3">
      <w:pPr>
        <w:shd w:val="clear" w:color="auto" w:fill="FFFFFF"/>
        <w:tabs>
          <w:tab w:val="left" w:pos="365"/>
        </w:tabs>
        <w:spacing w:after="0" w:line="240" w:lineRule="auto"/>
        <w:jc w:val="both"/>
        <w:rPr>
          <w:rFonts w:ascii="Times New Roman" w:hAnsi="Times New Roman"/>
          <w:spacing w:val="-20"/>
          <w:sz w:val="24"/>
          <w:szCs w:val="24"/>
        </w:rPr>
      </w:pPr>
      <w:hyperlink r:id="rId9" w:history="1">
        <w:r w:rsidR="007A5BD3">
          <w:rPr>
            <w:rStyle w:val="a9"/>
            <w:spacing w:val="-20"/>
            <w:sz w:val="24"/>
            <w:lang w:val="en-US"/>
          </w:rPr>
          <w:t>https</w:t>
        </w:r>
        <w:r w:rsidR="007A5BD3">
          <w:rPr>
            <w:rStyle w:val="a9"/>
            <w:spacing w:val="-20"/>
            <w:sz w:val="24"/>
          </w:rPr>
          <w:t>://</w:t>
        </w:r>
        <w:r w:rsidR="007A5BD3">
          <w:rPr>
            <w:rStyle w:val="a9"/>
            <w:spacing w:val="-20"/>
            <w:sz w:val="24"/>
            <w:lang w:val="en-US"/>
          </w:rPr>
          <w:t>www</w:t>
        </w:r>
        <w:r w:rsidR="007A5BD3">
          <w:rPr>
            <w:rStyle w:val="a9"/>
            <w:spacing w:val="-20"/>
            <w:sz w:val="24"/>
          </w:rPr>
          <w:t>.</w:t>
        </w:r>
        <w:r w:rsidR="007A5BD3">
          <w:rPr>
            <w:rStyle w:val="a9"/>
            <w:spacing w:val="-20"/>
            <w:sz w:val="24"/>
            <w:lang w:val="en-US"/>
          </w:rPr>
          <w:t>granatmc</w:t>
        </w:r>
        <w:r w:rsidR="007A5BD3">
          <w:rPr>
            <w:rStyle w:val="a9"/>
            <w:spacing w:val="-20"/>
            <w:sz w:val="24"/>
          </w:rPr>
          <w:t>.</w:t>
        </w:r>
        <w:r w:rsidR="007A5BD3">
          <w:rPr>
            <w:rStyle w:val="a9"/>
            <w:spacing w:val="-20"/>
            <w:sz w:val="24"/>
            <w:lang w:val="en-US"/>
          </w:rPr>
          <w:t>ru</w:t>
        </w:r>
        <w:r w:rsidR="007A5BD3">
          <w:rPr>
            <w:rStyle w:val="a9"/>
            <w:spacing w:val="-20"/>
            <w:sz w:val="24"/>
          </w:rPr>
          <w:t>/</w:t>
        </w:r>
        <w:r w:rsidR="007A5BD3">
          <w:rPr>
            <w:rStyle w:val="a9"/>
            <w:spacing w:val="-20"/>
            <w:sz w:val="24"/>
            <w:lang w:val="en-US"/>
          </w:rPr>
          <w:t>sexology</w:t>
        </w:r>
        <w:r w:rsidR="007A5BD3">
          <w:rPr>
            <w:rStyle w:val="a9"/>
            <w:spacing w:val="-20"/>
            <w:sz w:val="24"/>
          </w:rPr>
          <w:t>/</w:t>
        </w:r>
      </w:hyperlink>
    </w:p>
    <w:p w:rsidR="007A5BD3" w:rsidRDefault="00025BD2" w:rsidP="007A5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hyperlink r:id="rId10" w:history="1">
        <w:r w:rsidR="007A5BD3">
          <w:rPr>
            <w:rStyle w:val="a9"/>
            <w:sz w:val="24"/>
          </w:rPr>
          <w:t>http://psychologis.com.ua/seksologiya-1.htm</w:t>
        </w:r>
      </w:hyperlink>
    </w:p>
    <w:p w:rsidR="007A5BD3" w:rsidRDefault="00025BD2" w:rsidP="007A5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hyperlink r:id="rId11" w:history="1">
        <w:r w:rsidR="007A5BD3">
          <w:rPr>
            <w:rStyle w:val="a9"/>
            <w:sz w:val="24"/>
          </w:rPr>
          <w:t>https://sexology.org.ua/</w:t>
        </w:r>
      </w:hyperlink>
    </w:p>
    <w:p w:rsidR="007A5BD3" w:rsidRDefault="007A5BD3" w:rsidP="007A5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en-US"/>
        </w:rPr>
      </w:pPr>
      <w:r>
        <w:rPr>
          <w:rFonts w:ascii="Times New Roman" w:hAnsi="Times New Roman"/>
          <w:sz w:val="24"/>
          <w:szCs w:val="24"/>
          <w:lang w:val="en-US"/>
        </w:rPr>
        <w:t>https://cpnp.org/ College of Psychiatric and Neurologic Pharmacis</w:t>
      </w:r>
    </w:p>
    <w:p w:rsidR="007A5BD3" w:rsidRDefault="007A5BD3" w:rsidP="007A5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en-US"/>
        </w:rPr>
      </w:pPr>
      <w:r>
        <w:rPr>
          <w:rFonts w:ascii="Times New Roman" w:hAnsi="Times New Roman"/>
          <w:sz w:val="24"/>
          <w:szCs w:val="24"/>
          <w:lang w:val="en-US"/>
        </w:rPr>
        <w:t xml:space="preserve">https://www.ilae.org/ International League Against Epilepsy </w:t>
      </w:r>
    </w:p>
    <w:p w:rsidR="007A5BD3" w:rsidRDefault="007A5BD3" w:rsidP="007A5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7A5BD3" w:rsidRDefault="007A5BD3" w:rsidP="007A5BD3">
      <w:pPr>
        <w:spacing w:after="0" w:line="240" w:lineRule="auto"/>
      </w:pPr>
    </w:p>
    <w:p w:rsidR="00634526" w:rsidRPr="00E475DB" w:rsidRDefault="00634526" w:rsidP="007A5BD3">
      <w:pPr>
        <w:pStyle w:val="a3"/>
        <w:spacing w:before="0" w:beforeAutospacing="0" w:after="0" w:afterAutospacing="0"/>
        <w:jc w:val="center"/>
      </w:pPr>
    </w:p>
    <w:sectPr w:rsidR="00634526" w:rsidRPr="00E475DB" w:rsidSect="00621307">
      <w:pgSz w:w="11906" w:h="16838"/>
      <w:pgMar w:top="850" w:right="850" w:bottom="850" w:left="141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n-e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45CD"/>
    <w:multiLevelType w:val="hybridMultilevel"/>
    <w:tmpl w:val="6AF6F846"/>
    <w:lvl w:ilvl="0" w:tplc="1A20BB3A">
      <w:start w:val="1"/>
      <w:numFmt w:val="decimal"/>
      <w:lvlText w:val="%1."/>
      <w:lvlJc w:val="left"/>
      <w:pPr>
        <w:ind w:left="1969" w:hanging="360"/>
      </w:pPr>
      <w:rPr>
        <w:b w:val="0"/>
        <w:i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15:restartNumberingAfterBreak="0">
    <w:nsid w:val="008D5C53"/>
    <w:multiLevelType w:val="hybridMultilevel"/>
    <w:tmpl w:val="53AE9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897B75"/>
    <w:multiLevelType w:val="hybridMultilevel"/>
    <w:tmpl w:val="F4D40592"/>
    <w:lvl w:ilvl="0" w:tplc="BDF61CC4">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 w15:restartNumberingAfterBreak="0">
    <w:nsid w:val="11257CD3"/>
    <w:multiLevelType w:val="multilevel"/>
    <w:tmpl w:val="BDCA756C"/>
    <w:lvl w:ilvl="0">
      <w:start w:val="1"/>
      <w:numFmt w:val="decimal"/>
      <w:lvlText w:val="%1."/>
      <w:lvlJc w:val="left"/>
      <w:pPr>
        <w:tabs>
          <w:tab w:val="num" w:pos="900"/>
        </w:tabs>
        <w:ind w:left="900" w:hanging="360"/>
      </w:pPr>
      <w:rPr>
        <w:rFonts w:cs="Times New Roman"/>
        <w:b w:val="0"/>
      </w:rPr>
    </w:lvl>
    <w:lvl w:ilvl="1">
      <w:start w:val="4"/>
      <w:numFmt w:val="decimal"/>
      <w:lvlText w:val="%2."/>
      <w:lvlJc w:val="left"/>
      <w:pPr>
        <w:tabs>
          <w:tab w:val="num" w:pos="1440"/>
        </w:tabs>
        <w:ind w:left="1440" w:hanging="360"/>
      </w:pPr>
      <w:rPr>
        <w:rFonts w:cs="Times New Roman"/>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11895DC0"/>
    <w:multiLevelType w:val="hybridMultilevel"/>
    <w:tmpl w:val="A58ED7C6"/>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hint="default"/>
      </w:rPr>
    </w:lvl>
    <w:lvl w:ilvl="8" w:tplc="04220005">
      <w:start w:val="1"/>
      <w:numFmt w:val="bullet"/>
      <w:lvlText w:val=""/>
      <w:lvlJc w:val="left"/>
      <w:pPr>
        <w:ind w:left="7189" w:hanging="360"/>
      </w:pPr>
      <w:rPr>
        <w:rFonts w:ascii="Wingdings" w:hAnsi="Wingdings" w:hint="default"/>
      </w:rPr>
    </w:lvl>
  </w:abstractNum>
  <w:abstractNum w:abstractNumId="5" w15:restartNumberingAfterBreak="0">
    <w:nsid w:val="1D853CB7"/>
    <w:multiLevelType w:val="hybridMultilevel"/>
    <w:tmpl w:val="E1FC2B6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FED0152"/>
    <w:multiLevelType w:val="hybridMultilevel"/>
    <w:tmpl w:val="C04EE44C"/>
    <w:lvl w:ilvl="0" w:tplc="924AC338">
      <w:start w:val="1"/>
      <w:numFmt w:val="decimal"/>
      <w:lvlText w:val="%1."/>
      <w:lvlJc w:val="left"/>
      <w:pPr>
        <w:ind w:left="126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268F6EC7"/>
    <w:multiLevelType w:val="hybridMultilevel"/>
    <w:tmpl w:val="75BC11BC"/>
    <w:lvl w:ilvl="0" w:tplc="B4E42FA8">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15:restartNumberingAfterBreak="0">
    <w:nsid w:val="2A7C0EC9"/>
    <w:multiLevelType w:val="hybridMultilevel"/>
    <w:tmpl w:val="176031A4"/>
    <w:lvl w:ilvl="0" w:tplc="B47EC6E4">
      <w:start w:val="1"/>
      <w:numFmt w:val="decimal"/>
      <w:lvlText w:val="%1."/>
      <w:lvlJc w:val="left"/>
      <w:pPr>
        <w:ind w:left="1260" w:hanging="360"/>
      </w:pPr>
      <w:rPr>
        <w:i w:val="0"/>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rPr>
        <w:rFonts w:cs="Times New Roman"/>
      </w:r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9" w15:restartNumberingAfterBreak="0">
    <w:nsid w:val="2D41529C"/>
    <w:multiLevelType w:val="hybridMultilevel"/>
    <w:tmpl w:val="3F8A1E7E"/>
    <w:lvl w:ilvl="0" w:tplc="0409000F">
      <w:start w:val="1"/>
      <w:numFmt w:val="decimal"/>
      <w:lvlText w:val="%1."/>
      <w:lvlJc w:val="left"/>
      <w:pPr>
        <w:ind w:left="1260" w:hanging="360"/>
      </w:p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rPr>
        <w:rFonts w:cs="Times New Roman"/>
      </w:r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10" w15:restartNumberingAfterBreak="0">
    <w:nsid w:val="2EB4649E"/>
    <w:multiLevelType w:val="hybridMultilevel"/>
    <w:tmpl w:val="78642D6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47293C98"/>
    <w:multiLevelType w:val="hybridMultilevel"/>
    <w:tmpl w:val="89969F18"/>
    <w:lvl w:ilvl="0" w:tplc="46ACAC66">
      <w:start w:val="1"/>
      <w:numFmt w:val="decimal"/>
      <w:lvlText w:val="%1."/>
      <w:lvlJc w:val="left"/>
      <w:pPr>
        <w:tabs>
          <w:tab w:val="num" w:pos="2087"/>
        </w:tabs>
        <w:ind w:left="2087" w:hanging="375"/>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15:restartNumberingAfterBreak="0">
    <w:nsid w:val="48BD3D24"/>
    <w:multiLevelType w:val="hybridMultilevel"/>
    <w:tmpl w:val="B8840EE2"/>
    <w:lvl w:ilvl="0" w:tplc="0B26EB0C">
      <w:start w:val="3"/>
      <w:numFmt w:val="bullet"/>
      <w:lvlText w:val="–"/>
      <w:lvlJc w:val="left"/>
      <w:pPr>
        <w:ind w:left="720" w:hanging="360"/>
      </w:pPr>
      <w:rPr>
        <w:rFonts w:ascii="Georgia" w:eastAsia="Times New Roman" w:hAnsi="Georgia"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3" w15:restartNumberingAfterBreak="0">
    <w:nsid w:val="4FFD5EFA"/>
    <w:multiLevelType w:val="hybridMultilevel"/>
    <w:tmpl w:val="BDCA756C"/>
    <w:lvl w:ilvl="0" w:tplc="964C8D1A">
      <w:start w:val="1"/>
      <w:numFmt w:val="decimal"/>
      <w:lvlText w:val="%1."/>
      <w:lvlJc w:val="left"/>
      <w:pPr>
        <w:tabs>
          <w:tab w:val="num" w:pos="900"/>
        </w:tabs>
        <w:ind w:left="900" w:hanging="360"/>
      </w:pPr>
      <w:rPr>
        <w:rFonts w:cs="Times New Roman"/>
        <w:b w:val="0"/>
      </w:rPr>
    </w:lvl>
    <w:lvl w:ilvl="1" w:tplc="B38EE5E0">
      <w:start w:val="4"/>
      <w:numFmt w:val="decimal"/>
      <w:lvlText w:val="%2."/>
      <w:lvlJc w:val="left"/>
      <w:pPr>
        <w:tabs>
          <w:tab w:val="num" w:pos="1440"/>
        </w:tabs>
        <w:ind w:left="1440" w:hanging="360"/>
      </w:pPr>
      <w:rPr>
        <w:rFonts w:cs="Times New Roman"/>
        <w:b w:val="0"/>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15:restartNumberingAfterBreak="0">
    <w:nsid w:val="50EF36E5"/>
    <w:multiLevelType w:val="hybridMultilevel"/>
    <w:tmpl w:val="60ECB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0F2228F"/>
    <w:multiLevelType w:val="hybridMultilevel"/>
    <w:tmpl w:val="CDA85AD0"/>
    <w:lvl w:ilvl="0" w:tplc="0B26EB0C">
      <w:start w:val="3"/>
      <w:numFmt w:val="bullet"/>
      <w:lvlText w:val="–"/>
      <w:lvlJc w:val="left"/>
      <w:pPr>
        <w:tabs>
          <w:tab w:val="num" w:pos="720"/>
        </w:tabs>
        <w:ind w:left="720" w:hanging="360"/>
      </w:pPr>
      <w:rPr>
        <w:rFonts w:ascii="Georgia" w:eastAsia="Times New Roman" w:hAnsi="Georgia" w:hint="default"/>
      </w:rPr>
    </w:lvl>
    <w:lvl w:ilvl="1" w:tplc="0419000F">
      <w:start w:val="1"/>
      <w:numFmt w:val="decimal"/>
      <w:lvlText w:val="%2."/>
      <w:lvlJc w:val="left"/>
      <w:pPr>
        <w:tabs>
          <w:tab w:val="num" w:pos="1440"/>
        </w:tabs>
        <w:ind w:left="1440" w:hanging="360"/>
      </w:pPr>
      <w:rPr>
        <w:rFonts w:cs="Times New Roman"/>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A32740"/>
    <w:multiLevelType w:val="hybridMultilevel"/>
    <w:tmpl w:val="3ACE4E22"/>
    <w:lvl w:ilvl="0" w:tplc="0409000F">
      <w:start w:val="1"/>
      <w:numFmt w:val="decimal"/>
      <w:lvlText w:val="%1."/>
      <w:lvlJc w:val="left"/>
      <w:pPr>
        <w:ind w:left="1260" w:hanging="360"/>
      </w:pPr>
      <w:rPr>
        <w:rFonts w:cs="Times New Roman"/>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rPr>
        <w:rFonts w:cs="Times New Roman"/>
      </w:r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17" w15:restartNumberingAfterBreak="0">
    <w:nsid w:val="5B8967BF"/>
    <w:multiLevelType w:val="hybridMultilevel"/>
    <w:tmpl w:val="D0DE598C"/>
    <w:lvl w:ilvl="0" w:tplc="924AC338">
      <w:start w:val="1"/>
      <w:numFmt w:val="decimal"/>
      <w:lvlText w:val="%1."/>
      <w:lvlJc w:val="left"/>
      <w:pPr>
        <w:ind w:left="1260" w:hanging="360"/>
      </w:pPr>
      <w:rPr>
        <w:rFonts w:cs="Times New Roman"/>
        <w:b w:val="0"/>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rPr>
        <w:rFonts w:cs="Times New Roman"/>
      </w:r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18" w15:restartNumberingAfterBreak="0">
    <w:nsid w:val="68AB44C7"/>
    <w:multiLevelType w:val="multilevel"/>
    <w:tmpl w:val="4926879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698E28F3"/>
    <w:multiLevelType w:val="hybridMultilevel"/>
    <w:tmpl w:val="78642D6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0" w15:restartNumberingAfterBreak="0">
    <w:nsid w:val="6C6537B4"/>
    <w:multiLevelType w:val="hybridMultilevel"/>
    <w:tmpl w:val="434E54EA"/>
    <w:lvl w:ilvl="0" w:tplc="04220001">
      <w:start w:val="1"/>
      <w:numFmt w:val="bullet"/>
      <w:lvlText w:val=""/>
      <w:lvlJc w:val="left"/>
      <w:pPr>
        <w:tabs>
          <w:tab w:val="num" w:pos="360"/>
        </w:tabs>
        <w:ind w:left="360" w:hanging="360"/>
      </w:pPr>
      <w:rPr>
        <w:rFonts w:ascii="Symbol" w:hAnsi="Symbol" w:hint="default"/>
      </w:rPr>
    </w:lvl>
    <w:lvl w:ilvl="1" w:tplc="04220003">
      <w:start w:val="1"/>
      <w:numFmt w:val="bullet"/>
      <w:lvlText w:val="o"/>
      <w:lvlJc w:val="left"/>
      <w:pPr>
        <w:tabs>
          <w:tab w:val="num" w:pos="1080"/>
        </w:tabs>
        <w:ind w:left="1080" w:hanging="360"/>
      </w:pPr>
      <w:rPr>
        <w:rFonts w:ascii="Courier New" w:hAnsi="Courier New" w:hint="default"/>
      </w:rPr>
    </w:lvl>
    <w:lvl w:ilvl="2" w:tplc="04220005">
      <w:start w:val="1"/>
      <w:numFmt w:val="bullet"/>
      <w:lvlText w:val=""/>
      <w:lvlJc w:val="left"/>
      <w:pPr>
        <w:tabs>
          <w:tab w:val="num" w:pos="1800"/>
        </w:tabs>
        <w:ind w:left="1800" w:hanging="360"/>
      </w:pPr>
      <w:rPr>
        <w:rFonts w:ascii="Wingdings" w:hAnsi="Wingdings" w:hint="default"/>
      </w:rPr>
    </w:lvl>
    <w:lvl w:ilvl="3" w:tplc="04220001">
      <w:start w:val="1"/>
      <w:numFmt w:val="bullet"/>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46A486A"/>
    <w:multiLevelType w:val="hybridMultilevel"/>
    <w:tmpl w:val="A6F696EE"/>
    <w:lvl w:ilvl="0" w:tplc="B47EC6E4">
      <w:start w:val="1"/>
      <w:numFmt w:val="decimal"/>
      <w:lvlText w:val="%1."/>
      <w:lvlJc w:val="left"/>
      <w:pPr>
        <w:ind w:left="126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012C10"/>
    <w:multiLevelType w:val="hybridMultilevel"/>
    <w:tmpl w:val="176031A4"/>
    <w:lvl w:ilvl="0" w:tplc="B47EC6E4">
      <w:start w:val="1"/>
      <w:numFmt w:val="decimal"/>
      <w:lvlText w:val="%1."/>
      <w:lvlJc w:val="left"/>
      <w:pPr>
        <w:ind w:left="1260" w:hanging="360"/>
      </w:pPr>
      <w:rPr>
        <w:i w:val="0"/>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rPr>
        <w:rFonts w:cs="Times New Roman"/>
      </w:r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23" w15:restartNumberingAfterBreak="0">
    <w:nsid w:val="7B90294F"/>
    <w:multiLevelType w:val="hybridMultilevel"/>
    <w:tmpl w:val="F4D40592"/>
    <w:lvl w:ilvl="0" w:tplc="BDF61CC4">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4" w15:restartNumberingAfterBreak="0">
    <w:nsid w:val="7EB66799"/>
    <w:multiLevelType w:val="hybridMultilevel"/>
    <w:tmpl w:val="2EEEE7D6"/>
    <w:lvl w:ilvl="0" w:tplc="0B26EB0C">
      <w:start w:val="3"/>
      <w:numFmt w:val="bullet"/>
      <w:lvlText w:val="–"/>
      <w:lvlJc w:val="left"/>
      <w:pPr>
        <w:ind w:left="720" w:hanging="360"/>
      </w:pPr>
      <w:rPr>
        <w:rFonts w:ascii="Georgia" w:eastAsia="Times New Roman" w:hAnsi="Georgia"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5" w15:restartNumberingAfterBreak="0">
    <w:nsid w:val="7F164B86"/>
    <w:multiLevelType w:val="multilevel"/>
    <w:tmpl w:val="4926879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3"/>
  </w:num>
  <w:num w:numId="2">
    <w:abstractNumId w:val="2"/>
  </w:num>
  <w:num w:numId="3">
    <w:abstractNumId w:val="5"/>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4"/>
  </w:num>
  <w:num w:numId="7">
    <w:abstractNumId w:val="20"/>
  </w:num>
  <w:num w:numId="8">
    <w:abstractNumId w:val="14"/>
  </w:num>
  <w:num w:numId="9">
    <w:abstractNumId w:val="1"/>
  </w:num>
  <w:num w:numId="10">
    <w:abstractNumId w:val="9"/>
  </w:num>
  <w:num w:numId="11">
    <w:abstractNumId w:val="5"/>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lvlOverride w:ilvl="3"/>
    <w:lvlOverride w:ilvl="4"/>
    <w:lvlOverride w:ilvl="5"/>
    <w:lvlOverride w:ilvl="6"/>
    <w:lvlOverride w:ilvl="7"/>
    <w:lvlOverride w:ilvl="8"/>
  </w:num>
  <w:num w:numId="15">
    <w:abstractNumId w:val="24"/>
  </w:num>
  <w:num w:numId="16">
    <w:abstractNumId w:val="12"/>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1"/>
  </w:num>
  <w:num w:numId="21">
    <w:abstractNumId w:val="16"/>
  </w:num>
  <w:num w:numId="22">
    <w:abstractNumId w:val="7"/>
  </w:num>
  <w:num w:numId="23">
    <w:abstractNumId w:val="1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8"/>
  </w:num>
  <w:num w:numId="27">
    <w:abstractNumId w:val="21"/>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0"/>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075"/>
    <w:rsid w:val="00025BD2"/>
    <w:rsid w:val="00053AB4"/>
    <w:rsid w:val="00073911"/>
    <w:rsid w:val="00076A30"/>
    <w:rsid w:val="000B0570"/>
    <w:rsid w:val="000D0725"/>
    <w:rsid w:val="000D55E4"/>
    <w:rsid w:val="00105634"/>
    <w:rsid w:val="00105FDE"/>
    <w:rsid w:val="001360E2"/>
    <w:rsid w:val="0018534D"/>
    <w:rsid w:val="001941D1"/>
    <w:rsid w:val="001B53CF"/>
    <w:rsid w:val="001B7B15"/>
    <w:rsid w:val="001D68D1"/>
    <w:rsid w:val="001E5F58"/>
    <w:rsid w:val="00217605"/>
    <w:rsid w:val="0024731B"/>
    <w:rsid w:val="00291F34"/>
    <w:rsid w:val="002B7189"/>
    <w:rsid w:val="0033751F"/>
    <w:rsid w:val="00351858"/>
    <w:rsid w:val="00357D08"/>
    <w:rsid w:val="003859A4"/>
    <w:rsid w:val="003A03A0"/>
    <w:rsid w:val="003A1C64"/>
    <w:rsid w:val="003D3952"/>
    <w:rsid w:val="003E7D3A"/>
    <w:rsid w:val="003F4D27"/>
    <w:rsid w:val="00434D95"/>
    <w:rsid w:val="0044730D"/>
    <w:rsid w:val="004540F4"/>
    <w:rsid w:val="00483CDF"/>
    <w:rsid w:val="004E7FD1"/>
    <w:rsid w:val="004F1B71"/>
    <w:rsid w:val="004F26E0"/>
    <w:rsid w:val="00524B98"/>
    <w:rsid w:val="00537306"/>
    <w:rsid w:val="0055634B"/>
    <w:rsid w:val="00562C57"/>
    <w:rsid w:val="005B1E22"/>
    <w:rsid w:val="005D10AF"/>
    <w:rsid w:val="00621307"/>
    <w:rsid w:val="00626CB7"/>
    <w:rsid w:val="00634526"/>
    <w:rsid w:val="0068436D"/>
    <w:rsid w:val="006D03E1"/>
    <w:rsid w:val="006E4631"/>
    <w:rsid w:val="006E49A9"/>
    <w:rsid w:val="006F3DBA"/>
    <w:rsid w:val="00743086"/>
    <w:rsid w:val="00756F2C"/>
    <w:rsid w:val="007A5BD3"/>
    <w:rsid w:val="007A7B9A"/>
    <w:rsid w:val="008207F6"/>
    <w:rsid w:val="008550DD"/>
    <w:rsid w:val="008571FC"/>
    <w:rsid w:val="00865F76"/>
    <w:rsid w:val="00885036"/>
    <w:rsid w:val="008A0FB1"/>
    <w:rsid w:val="008B0242"/>
    <w:rsid w:val="008C0F2F"/>
    <w:rsid w:val="008C4C4F"/>
    <w:rsid w:val="008D23DB"/>
    <w:rsid w:val="008D2CBD"/>
    <w:rsid w:val="008E4FC1"/>
    <w:rsid w:val="008F79EB"/>
    <w:rsid w:val="008F7CDE"/>
    <w:rsid w:val="00925BF4"/>
    <w:rsid w:val="00941179"/>
    <w:rsid w:val="009D3D7E"/>
    <w:rsid w:val="00A014CA"/>
    <w:rsid w:val="00A024A5"/>
    <w:rsid w:val="00A1227C"/>
    <w:rsid w:val="00A212E4"/>
    <w:rsid w:val="00A531D7"/>
    <w:rsid w:val="00A53E44"/>
    <w:rsid w:val="00A61445"/>
    <w:rsid w:val="00A71CCA"/>
    <w:rsid w:val="00AA6115"/>
    <w:rsid w:val="00AB353E"/>
    <w:rsid w:val="00AC49D3"/>
    <w:rsid w:val="00AD6075"/>
    <w:rsid w:val="00B27A31"/>
    <w:rsid w:val="00B51762"/>
    <w:rsid w:val="00BA569A"/>
    <w:rsid w:val="00BF48C5"/>
    <w:rsid w:val="00C241EE"/>
    <w:rsid w:val="00C37353"/>
    <w:rsid w:val="00C45D11"/>
    <w:rsid w:val="00C9591C"/>
    <w:rsid w:val="00CE4E24"/>
    <w:rsid w:val="00CE71AA"/>
    <w:rsid w:val="00CF7F45"/>
    <w:rsid w:val="00D0122D"/>
    <w:rsid w:val="00D40206"/>
    <w:rsid w:val="00D563B4"/>
    <w:rsid w:val="00DC1137"/>
    <w:rsid w:val="00E17335"/>
    <w:rsid w:val="00E30B4C"/>
    <w:rsid w:val="00E475DB"/>
    <w:rsid w:val="00E66367"/>
    <w:rsid w:val="00E70685"/>
    <w:rsid w:val="00EB4C51"/>
    <w:rsid w:val="00EC505D"/>
    <w:rsid w:val="00ED1D08"/>
    <w:rsid w:val="00F5295D"/>
    <w:rsid w:val="00F55E5E"/>
    <w:rsid w:val="00F569C4"/>
    <w:rsid w:val="00F6609B"/>
    <w:rsid w:val="00F77798"/>
    <w:rsid w:val="00FA174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7742A5"/>
  <w15:docId w15:val="{6885AFAB-8086-4F2C-89EF-661F5ED03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79EB"/>
    <w:pPr>
      <w:spacing w:after="200" w:line="276" w:lineRule="auto"/>
    </w:pPr>
    <w:rPr>
      <w:lang w:val="uk-UA"/>
    </w:rPr>
  </w:style>
  <w:style w:type="paragraph" w:styleId="1">
    <w:name w:val="heading 1"/>
    <w:basedOn w:val="a"/>
    <w:next w:val="a"/>
    <w:link w:val="10"/>
    <w:uiPriority w:val="99"/>
    <w:qFormat/>
    <w:rsid w:val="005D10AF"/>
    <w:pPr>
      <w:keepNext/>
      <w:keepLines/>
      <w:spacing w:before="240" w:after="0"/>
      <w:outlineLvl w:val="0"/>
    </w:pPr>
    <w:rPr>
      <w:rFonts w:ascii="Cambria" w:eastAsia="Times New Roman" w:hAnsi="Cambria"/>
      <w:color w:val="365F91"/>
      <w:sz w:val="32"/>
      <w:szCs w:val="32"/>
    </w:rPr>
  </w:style>
  <w:style w:type="paragraph" w:styleId="2">
    <w:name w:val="heading 2"/>
    <w:basedOn w:val="a"/>
    <w:next w:val="a"/>
    <w:link w:val="20"/>
    <w:uiPriority w:val="99"/>
    <w:qFormat/>
    <w:rsid w:val="004E7FD1"/>
    <w:pPr>
      <w:keepNext/>
      <w:keepLines/>
      <w:spacing w:before="40" w:after="0"/>
      <w:outlineLvl w:val="1"/>
    </w:pPr>
    <w:rPr>
      <w:rFonts w:ascii="Cambria" w:eastAsia="Times New Roman" w:hAnsi="Cambria"/>
      <w:color w:val="365F91"/>
      <w:sz w:val="26"/>
      <w:szCs w:val="26"/>
    </w:rPr>
  </w:style>
  <w:style w:type="paragraph" w:styleId="3">
    <w:name w:val="heading 3"/>
    <w:basedOn w:val="a"/>
    <w:next w:val="a"/>
    <w:link w:val="30"/>
    <w:uiPriority w:val="99"/>
    <w:qFormat/>
    <w:rsid w:val="004E7FD1"/>
    <w:pPr>
      <w:keepNext/>
      <w:keepLines/>
      <w:spacing w:before="40" w:after="0"/>
      <w:outlineLvl w:val="2"/>
    </w:pPr>
    <w:rPr>
      <w:rFonts w:ascii="Cambria" w:eastAsia="Times New Roman" w:hAnsi="Cambria"/>
      <w:color w:val="243F60"/>
      <w:sz w:val="24"/>
      <w:szCs w:val="24"/>
    </w:rPr>
  </w:style>
  <w:style w:type="paragraph" w:styleId="4">
    <w:name w:val="heading 4"/>
    <w:basedOn w:val="a"/>
    <w:next w:val="a"/>
    <w:link w:val="40"/>
    <w:uiPriority w:val="99"/>
    <w:qFormat/>
    <w:rsid w:val="00621307"/>
    <w:pPr>
      <w:keepNext/>
      <w:spacing w:after="0" w:line="240" w:lineRule="auto"/>
      <w:jc w:val="center"/>
      <w:outlineLvl w:val="3"/>
    </w:pPr>
    <w:rPr>
      <w:rFonts w:ascii="Times New Roman" w:eastAsia="Times New Roman"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D10AF"/>
    <w:rPr>
      <w:rFonts w:ascii="Cambria" w:hAnsi="Cambria" w:cs="Times New Roman"/>
      <w:color w:val="365F91"/>
      <w:sz w:val="32"/>
      <w:szCs w:val="32"/>
    </w:rPr>
  </w:style>
  <w:style w:type="character" w:customStyle="1" w:styleId="20">
    <w:name w:val="Заголовок 2 Знак"/>
    <w:basedOn w:val="a0"/>
    <w:link w:val="2"/>
    <w:uiPriority w:val="99"/>
    <w:semiHidden/>
    <w:locked/>
    <w:rsid w:val="004E7FD1"/>
    <w:rPr>
      <w:rFonts w:ascii="Cambria" w:hAnsi="Cambria" w:cs="Times New Roman"/>
      <w:color w:val="365F91"/>
      <w:sz w:val="26"/>
      <w:szCs w:val="26"/>
    </w:rPr>
  </w:style>
  <w:style w:type="character" w:customStyle="1" w:styleId="30">
    <w:name w:val="Заголовок 3 Знак"/>
    <w:basedOn w:val="a0"/>
    <w:link w:val="3"/>
    <w:uiPriority w:val="99"/>
    <w:semiHidden/>
    <w:locked/>
    <w:rsid w:val="004E7FD1"/>
    <w:rPr>
      <w:rFonts w:ascii="Cambria" w:hAnsi="Cambria" w:cs="Times New Roman"/>
      <w:color w:val="243F60"/>
      <w:sz w:val="24"/>
      <w:szCs w:val="24"/>
    </w:rPr>
  </w:style>
  <w:style w:type="character" w:customStyle="1" w:styleId="40">
    <w:name w:val="Заголовок 4 Знак"/>
    <w:basedOn w:val="a0"/>
    <w:link w:val="4"/>
    <w:uiPriority w:val="99"/>
    <w:locked/>
    <w:rsid w:val="00621307"/>
    <w:rPr>
      <w:rFonts w:ascii="Times New Roman" w:hAnsi="Times New Roman" w:cs="Times New Roman"/>
      <w:b/>
      <w:bCs/>
      <w:sz w:val="24"/>
      <w:szCs w:val="24"/>
      <w:lang w:eastAsia="ru-RU"/>
    </w:rPr>
  </w:style>
  <w:style w:type="paragraph" w:styleId="a3">
    <w:name w:val="Normal (Web)"/>
    <w:basedOn w:val="a"/>
    <w:uiPriority w:val="99"/>
    <w:rsid w:val="00743086"/>
    <w:pPr>
      <w:spacing w:before="100" w:beforeAutospacing="1" w:after="100" w:afterAutospacing="1" w:line="240" w:lineRule="auto"/>
    </w:pPr>
    <w:rPr>
      <w:rFonts w:ascii="Times New Roman" w:eastAsia="Times New Roman" w:hAnsi="Times New Roman"/>
      <w:sz w:val="24"/>
      <w:szCs w:val="24"/>
      <w:lang w:eastAsia="uk-UA"/>
    </w:rPr>
  </w:style>
  <w:style w:type="paragraph" w:styleId="a4">
    <w:name w:val="List Paragraph"/>
    <w:basedOn w:val="a"/>
    <w:uiPriority w:val="34"/>
    <w:qFormat/>
    <w:rsid w:val="008D23DB"/>
    <w:pPr>
      <w:ind w:left="720"/>
      <w:contextualSpacing/>
    </w:pPr>
  </w:style>
  <w:style w:type="character" w:customStyle="1" w:styleId="fontstyle01">
    <w:name w:val="fontstyle01"/>
    <w:basedOn w:val="a0"/>
    <w:uiPriority w:val="99"/>
    <w:rsid w:val="00076A30"/>
    <w:rPr>
      <w:rFonts w:ascii="Times New Roman" w:hAnsi="Times New Roman" w:cs="Times New Roman"/>
      <w:color w:val="000000"/>
      <w:sz w:val="28"/>
      <w:szCs w:val="28"/>
    </w:rPr>
  </w:style>
  <w:style w:type="paragraph" w:styleId="a5">
    <w:name w:val="Body Text Indent"/>
    <w:basedOn w:val="a"/>
    <w:link w:val="a6"/>
    <w:uiPriority w:val="99"/>
    <w:rsid w:val="00621307"/>
    <w:pPr>
      <w:spacing w:after="120" w:line="240" w:lineRule="auto"/>
      <w:ind w:left="283"/>
    </w:pPr>
    <w:rPr>
      <w:rFonts w:ascii="Times New Roman" w:eastAsia="Times New Roman" w:hAnsi="Times New Roman"/>
      <w:sz w:val="24"/>
      <w:szCs w:val="24"/>
      <w:lang w:val="ru-RU" w:eastAsia="ru-RU"/>
    </w:rPr>
  </w:style>
  <w:style w:type="character" w:customStyle="1" w:styleId="a6">
    <w:name w:val="Основной текст с отступом Знак"/>
    <w:basedOn w:val="a0"/>
    <w:link w:val="a5"/>
    <w:uiPriority w:val="99"/>
    <w:locked/>
    <w:rsid w:val="00621307"/>
    <w:rPr>
      <w:rFonts w:ascii="Times New Roman" w:hAnsi="Times New Roman" w:cs="Times New Roman"/>
      <w:sz w:val="24"/>
      <w:szCs w:val="24"/>
      <w:lang w:val="ru-RU" w:eastAsia="ru-RU"/>
    </w:rPr>
  </w:style>
  <w:style w:type="paragraph" w:customStyle="1" w:styleId="Style15">
    <w:name w:val="Style15"/>
    <w:basedOn w:val="a"/>
    <w:uiPriority w:val="99"/>
    <w:rsid w:val="00621307"/>
    <w:pPr>
      <w:widowControl w:val="0"/>
      <w:autoSpaceDE w:val="0"/>
      <w:autoSpaceDN w:val="0"/>
      <w:adjustRightInd w:val="0"/>
      <w:spacing w:after="0" w:line="240" w:lineRule="auto"/>
    </w:pPr>
    <w:rPr>
      <w:rFonts w:ascii="Times New Roman" w:eastAsia="Times New Roman" w:hAnsi="Times New Roman"/>
      <w:sz w:val="24"/>
      <w:szCs w:val="24"/>
      <w:lang w:eastAsia="uk-UA"/>
    </w:rPr>
  </w:style>
  <w:style w:type="paragraph" w:styleId="a7">
    <w:name w:val="Title"/>
    <w:basedOn w:val="a"/>
    <w:link w:val="a8"/>
    <w:uiPriority w:val="99"/>
    <w:qFormat/>
    <w:rsid w:val="000B0570"/>
    <w:pPr>
      <w:widowControl w:val="0"/>
      <w:autoSpaceDE w:val="0"/>
      <w:autoSpaceDN w:val="0"/>
      <w:adjustRightInd w:val="0"/>
      <w:spacing w:after="0" w:line="240" w:lineRule="auto"/>
      <w:ind w:right="200"/>
      <w:jc w:val="center"/>
    </w:pPr>
    <w:rPr>
      <w:rFonts w:ascii="Times New Roman" w:eastAsia="Times New Roman" w:hAnsi="Times New Roman"/>
      <w:sz w:val="28"/>
      <w:lang w:eastAsia="ru-RU"/>
    </w:rPr>
  </w:style>
  <w:style w:type="character" w:customStyle="1" w:styleId="a8">
    <w:name w:val="Заголовок Знак"/>
    <w:basedOn w:val="a0"/>
    <w:link w:val="a7"/>
    <w:uiPriority w:val="99"/>
    <w:locked/>
    <w:rsid w:val="000B0570"/>
    <w:rPr>
      <w:rFonts w:ascii="Times New Roman" w:hAnsi="Times New Roman" w:cs="Times New Roman"/>
      <w:sz w:val="28"/>
      <w:lang w:eastAsia="ru-RU"/>
    </w:rPr>
  </w:style>
  <w:style w:type="paragraph" w:customStyle="1" w:styleId="11">
    <w:name w:val="Обычный1"/>
    <w:uiPriority w:val="99"/>
    <w:rsid w:val="00756F2C"/>
    <w:rPr>
      <w:rFonts w:ascii="Times New Roman" w:eastAsia="Times New Roman" w:hAnsi="Times New Roman"/>
      <w:sz w:val="24"/>
      <w:szCs w:val="20"/>
      <w:lang w:val="ru-RU" w:eastAsia="ru-RU"/>
    </w:rPr>
  </w:style>
  <w:style w:type="character" w:styleId="a9">
    <w:name w:val="Hyperlink"/>
    <w:basedOn w:val="a0"/>
    <w:uiPriority w:val="99"/>
    <w:rsid w:val="00CE71AA"/>
    <w:rPr>
      <w:rFonts w:cs="Times New Roman"/>
      <w:color w:val="0000FF"/>
      <w:u w:val="single"/>
    </w:rPr>
  </w:style>
  <w:style w:type="paragraph" w:styleId="aa">
    <w:name w:val="Subtitle"/>
    <w:basedOn w:val="a"/>
    <w:link w:val="ab"/>
    <w:uiPriority w:val="99"/>
    <w:qFormat/>
    <w:rsid w:val="004E7FD1"/>
    <w:pPr>
      <w:spacing w:after="0" w:line="240" w:lineRule="auto"/>
      <w:jc w:val="both"/>
    </w:pPr>
    <w:rPr>
      <w:rFonts w:ascii="Arial" w:eastAsia="Times New Roman" w:hAnsi="Arial"/>
      <w:b/>
      <w:sz w:val="28"/>
      <w:szCs w:val="28"/>
      <w:lang w:eastAsia="ru-RU"/>
    </w:rPr>
  </w:style>
  <w:style w:type="character" w:customStyle="1" w:styleId="ab">
    <w:name w:val="Подзаголовок Знак"/>
    <w:basedOn w:val="a0"/>
    <w:link w:val="aa"/>
    <w:uiPriority w:val="99"/>
    <w:locked/>
    <w:rsid w:val="004E7FD1"/>
    <w:rPr>
      <w:rFonts w:ascii="Arial" w:hAnsi="Arial" w:cs="Times New Roman"/>
      <w:b/>
      <w:sz w:val="28"/>
      <w:szCs w:val="28"/>
      <w:lang w:eastAsia="ru-RU"/>
    </w:rPr>
  </w:style>
  <w:style w:type="paragraph" w:styleId="ac">
    <w:name w:val="Body Text"/>
    <w:basedOn w:val="a"/>
    <w:link w:val="ad"/>
    <w:uiPriority w:val="99"/>
    <w:semiHidden/>
    <w:rsid w:val="004E7FD1"/>
    <w:pPr>
      <w:spacing w:after="120" w:line="240" w:lineRule="auto"/>
    </w:pPr>
    <w:rPr>
      <w:rFonts w:ascii="Times New Roman" w:eastAsia="Times New Roman" w:hAnsi="Times New Roman"/>
      <w:sz w:val="28"/>
      <w:szCs w:val="24"/>
      <w:lang w:val="ru-RU" w:eastAsia="ru-RU"/>
    </w:rPr>
  </w:style>
  <w:style w:type="character" w:customStyle="1" w:styleId="ad">
    <w:name w:val="Основной текст Знак"/>
    <w:basedOn w:val="a0"/>
    <w:link w:val="ac"/>
    <w:uiPriority w:val="99"/>
    <w:semiHidden/>
    <w:locked/>
    <w:rsid w:val="004E7FD1"/>
    <w:rPr>
      <w:rFonts w:ascii="Times New Roman" w:hAnsi="Times New Roman" w:cs="Times New Roman"/>
      <w:sz w:val="24"/>
      <w:szCs w:val="24"/>
      <w:lang w:val="ru-RU" w:eastAsia="ru-RU"/>
    </w:rPr>
  </w:style>
  <w:style w:type="paragraph" w:styleId="31">
    <w:name w:val="Body Text 3"/>
    <w:basedOn w:val="a"/>
    <w:link w:val="32"/>
    <w:uiPriority w:val="99"/>
    <w:semiHidden/>
    <w:rsid w:val="004E7FD1"/>
    <w:pPr>
      <w:spacing w:after="120" w:line="240" w:lineRule="auto"/>
    </w:pPr>
    <w:rPr>
      <w:rFonts w:ascii="Times New Roman" w:eastAsia="Times New Roman" w:hAnsi="Times New Roman"/>
      <w:sz w:val="16"/>
      <w:szCs w:val="16"/>
      <w:lang w:val="ru-RU" w:eastAsia="ru-RU"/>
    </w:rPr>
  </w:style>
  <w:style w:type="character" w:customStyle="1" w:styleId="32">
    <w:name w:val="Основной текст 3 Знак"/>
    <w:basedOn w:val="a0"/>
    <w:link w:val="31"/>
    <w:uiPriority w:val="99"/>
    <w:semiHidden/>
    <w:locked/>
    <w:rsid w:val="004E7FD1"/>
    <w:rPr>
      <w:rFonts w:ascii="Times New Roman" w:hAnsi="Times New Roman" w:cs="Times New Roman"/>
      <w:sz w:val="16"/>
      <w:szCs w:val="16"/>
      <w:lang w:val="ru-RU" w:eastAsia="ru-RU"/>
    </w:rPr>
  </w:style>
  <w:style w:type="paragraph" w:customStyle="1" w:styleId="Style10">
    <w:name w:val="Style10"/>
    <w:basedOn w:val="a"/>
    <w:uiPriority w:val="99"/>
    <w:rsid w:val="008E4FC1"/>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character" w:customStyle="1" w:styleId="FontStyle50">
    <w:name w:val="Font Style50"/>
    <w:uiPriority w:val="99"/>
    <w:rsid w:val="008E4FC1"/>
    <w:rPr>
      <w:rFonts w:ascii="Times New Roman" w:hAnsi="Times New Roman"/>
      <w:b/>
      <w:sz w:val="26"/>
    </w:rPr>
  </w:style>
  <w:style w:type="character" w:customStyle="1" w:styleId="fontstyle31">
    <w:name w:val="fontstyle31"/>
    <w:rsid w:val="006F3DBA"/>
    <w:rPr>
      <w:rFonts w:ascii="Times New Roman" w:hAnsi="Times New Roman"/>
      <w:b/>
      <w:i/>
      <w:color w:val="000000"/>
      <w:sz w:val="24"/>
    </w:rPr>
  </w:style>
  <w:style w:type="paragraph" w:styleId="HTML">
    <w:name w:val="HTML Preformatted"/>
    <w:basedOn w:val="a"/>
    <w:link w:val="HTML0"/>
    <w:uiPriority w:val="99"/>
    <w:rsid w:val="00941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semiHidden/>
    <w:rsid w:val="004C2D9B"/>
    <w:rPr>
      <w:rFonts w:ascii="Courier New" w:hAnsi="Courier New" w:cs="Courier New"/>
      <w:sz w:val="20"/>
      <w:szCs w:val="20"/>
      <w:lang w:val="uk-UA"/>
    </w:rPr>
  </w:style>
  <w:style w:type="character" w:customStyle="1" w:styleId="y2iqfc">
    <w:name w:val="y2iqfc"/>
    <w:basedOn w:val="a0"/>
    <w:uiPriority w:val="99"/>
    <w:rsid w:val="00941179"/>
    <w:rPr>
      <w:rFonts w:cs="Times New Roman"/>
    </w:rPr>
  </w:style>
  <w:style w:type="paragraph" w:customStyle="1" w:styleId="TableParagraph">
    <w:name w:val="Table Paragraph"/>
    <w:basedOn w:val="a"/>
    <w:uiPriority w:val="99"/>
    <w:rsid w:val="003F4D27"/>
    <w:pPr>
      <w:widowControl w:val="0"/>
      <w:autoSpaceDE w:val="0"/>
      <w:autoSpaceDN w:val="0"/>
      <w:spacing w:after="0" w:line="240" w:lineRule="auto"/>
    </w:pPr>
    <w:rPr>
      <w:rFonts w:ascii="Times New Roman" w:eastAsia="Times New Roman" w:hAnsi="Times New Roman"/>
    </w:rPr>
  </w:style>
  <w:style w:type="character" w:customStyle="1" w:styleId="fontstyle41">
    <w:name w:val="fontstyle41"/>
    <w:basedOn w:val="a0"/>
    <w:rsid w:val="007A5BD3"/>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927752">
      <w:bodyDiv w:val="1"/>
      <w:marLeft w:val="0"/>
      <w:marRight w:val="0"/>
      <w:marTop w:val="0"/>
      <w:marBottom w:val="0"/>
      <w:divBdr>
        <w:top w:val="none" w:sz="0" w:space="0" w:color="auto"/>
        <w:left w:val="none" w:sz="0" w:space="0" w:color="auto"/>
        <w:bottom w:val="none" w:sz="0" w:space="0" w:color="auto"/>
        <w:right w:val="none" w:sz="0" w:space="0" w:color="auto"/>
      </w:divBdr>
    </w:div>
    <w:div w:id="482744574">
      <w:bodyDiv w:val="1"/>
      <w:marLeft w:val="0"/>
      <w:marRight w:val="0"/>
      <w:marTop w:val="0"/>
      <w:marBottom w:val="0"/>
      <w:divBdr>
        <w:top w:val="none" w:sz="0" w:space="0" w:color="auto"/>
        <w:left w:val="none" w:sz="0" w:space="0" w:color="auto"/>
        <w:bottom w:val="none" w:sz="0" w:space="0" w:color="auto"/>
        <w:right w:val="none" w:sz="0" w:space="0" w:color="auto"/>
      </w:divBdr>
    </w:div>
    <w:div w:id="571741925">
      <w:bodyDiv w:val="1"/>
      <w:marLeft w:val="0"/>
      <w:marRight w:val="0"/>
      <w:marTop w:val="0"/>
      <w:marBottom w:val="0"/>
      <w:divBdr>
        <w:top w:val="none" w:sz="0" w:space="0" w:color="auto"/>
        <w:left w:val="none" w:sz="0" w:space="0" w:color="auto"/>
        <w:bottom w:val="none" w:sz="0" w:space="0" w:color="auto"/>
        <w:right w:val="none" w:sz="0" w:space="0" w:color="auto"/>
      </w:divBdr>
    </w:div>
    <w:div w:id="579993859">
      <w:bodyDiv w:val="1"/>
      <w:marLeft w:val="0"/>
      <w:marRight w:val="0"/>
      <w:marTop w:val="0"/>
      <w:marBottom w:val="0"/>
      <w:divBdr>
        <w:top w:val="none" w:sz="0" w:space="0" w:color="auto"/>
        <w:left w:val="none" w:sz="0" w:space="0" w:color="auto"/>
        <w:bottom w:val="none" w:sz="0" w:space="0" w:color="auto"/>
        <w:right w:val="none" w:sz="0" w:space="0" w:color="auto"/>
      </w:divBdr>
    </w:div>
    <w:div w:id="590360796">
      <w:bodyDiv w:val="1"/>
      <w:marLeft w:val="0"/>
      <w:marRight w:val="0"/>
      <w:marTop w:val="0"/>
      <w:marBottom w:val="0"/>
      <w:divBdr>
        <w:top w:val="none" w:sz="0" w:space="0" w:color="auto"/>
        <w:left w:val="none" w:sz="0" w:space="0" w:color="auto"/>
        <w:bottom w:val="none" w:sz="0" w:space="0" w:color="auto"/>
        <w:right w:val="none" w:sz="0" w:space="0" w:color="auto"/>
      </w:divBdr>
    </w:div>
    <w:div w:id="605308091">
      <w:bodyDiv w:val="1"/>
      <w:marLeft w:val="0"/>
      <w:marRight w:val="0"/>
      <w:marTop w:val="0"/>
      <w:marBottom w:val="0"/>
      <w:divBdr>
        <w:top w:val="none" w:sz="0" w:space="0" w:color="auto"/>
        <w:left w:val="none" w:sz="0" w:space="0" w:color="auto"/>
        <w:bottom w:val="none" w:sz="0" w:space="0" w:color="auto"/>
        <w:right w:val="none" w:sz="0" w:space="0" w:color="auto"/>
      </w:divBdr>
    </w:div>
    <w:div w:id="649796338">
      <w:bodyDiv w:val="1"/>
      <w:marLeft w:val="0"/>
      <w:marRight w:val="0"/>
      <w:marTop w:val="0"/>
      <w:marBottom w:val="0"/>
      <w:divBdr>
        <w:top w:val="none" w:sz="0" w:space="0" w:color="auto"/>
        <w:left w:val="none" w:sz="0" w:space="0" w:color="auto"/>
        <w:bottom w:val="none" w:sz="0" w:space="0" w:color="auto"/>
        <w:right w:val="none" w:sz="0" w:space="0" w:color="auto"/>
      </w:divBdr>
    </w:div>
    <w:div w:id="672419122">
      <w:bodyDiv w:val="1"/>
      <w:marLeft w:val="0"/>
      <w:marRight w:val="0"/>
      <w:marTop w:val="0"/>
      <w:marBottom w:val="0"/>
      <w:divBdr>
        <w:top w:val="none" w:sz="0" w:space="0" w:color="auto"/>
        <w:left w:val="none" w:sz="0" w:space="0" w:color="auto"/>
        <w:bottom w:val="none" w:sz="0" w:space="0" w:color="auto"/>
        <w:right w:val="none" w:sz="0" w:space="0" w:color="auto"/>
      </w:divBdr>
    </w:div>
    <w:div w:id="790512506">
      <w:bodyDiv w:val="1"/>
      <w:marLeft w:val="0"/>
      <w:marRight w:val="0"/>
      <w:marTop w:val="0"/>
      <w:marBottom w:val="0"/>
      <w:divBdr>
        <w:top w:val="none" w:sz="0" w:space="0" w:color="auto"/>
        <w:left w:val="none" w:sz="0" w:space="0" w:color="auto"/>
        <w:bottom w:val="none" w:sz="0" w:space="0" w:color="auto"/>
        <w:right w:val="none" w:sz="0" w:space="0" w:color="auto"/>
      </w:divBdr>
    </w:div>
    <w:div w:id="820584091">
      <w:bodyDiv w:val="1"/>
      <w:marLeft w:val="0"/>
      <w:marRight w:val="0"/>
      <w:marTop w:val="0"/>
      <w:marBottom w:val="0"/>
      <w:divBdr>
        <w:top w:val="none" w:sz="0" w:space="0" w:color="auto"/>
        <w:left w:val="none" w:sz="0" w:space="0" w:color="auto"/>
        <w:bottom w:val="none" w:sz="0" w:space="0" w:color="auto"/>
        <w:right w:val="none" w:sz="0" w:space="0" w:color="auto"/>
      </w:divBdr>
    </w:div>
    <w:div w:id="942104614">
      <w:bodyDiv w:val="1"/>
      <w:marLeft w:val="0"/>
      <w:marRight w:val="0"/>
      <w:marTop w:val="0"/>
      <w:marBottom w:val="0"/>
      <w:divBdr>
        <w:top w:val="none" w:sz="0" w:space="0" w:color="auto"/>
        <w:left w:val="none" w:sz="0" w:space="0" w:color="auto"/>
        <w:bottom w:val="none" w:sz="0" w:space="0" w:color="auto"/>
        <w:right w:val="none" w:sz="0" w:space="0" w:color="auto"/>
      </w:divBdr>
    </w:div>
    <w:div w:id="947279819">
      <w:bodyDiv w:val="1"/>
      <w:marLeft w:val="0"/>
      <w:marRight w:val="0"/>
      <w:marTop w:val="0"/>
      <w:marBottom w:val="0"/>
      <w:divBdr>
        <w:top w:val="none" w:sz="0" w:space="0" w:color="auto"/>
        <w:left w:val="none" w:sz="0" w:space="0" w:color="auto"/>
        <w:bottom w:val="none" w:sz="0" w:space="0" w:color="auto"/>
        <w:right w:val="none" w:sz="0" w:space="0" w:color="auto"/>
      </w:divBdr>
    </w:div>
    <w:div w:id="1026055500">
      <w:bodyDiv w:val="1"/>
      <w:marLeft w:val="0"/>
      <w:marRight w:val="0"/>
      <w:marTop w:val="0"/>
      <w:marBottom w:val="0"/>
      <w:divBdr>
        <w:top w:val="none" w:sz="0" w:space="0" w:color="auto"/>
        <w:left w:val="none" w:sz="0" w:space="0" w:color="auto"/>
        <w:bottom w:val="none" w:sz="0" w:space="0" w:color="auto"/>
        <w:right w:val="none" w:sz="0" w:space="0" w:color="auto"/>
      </w:divBdr>
    </w:div>
    <w:div w:id="1111515970">
      <w:bodyDiv w:val="1"/>
      <w:marLeft w:val="0"/>
      <w:marRight w:val="0"/>
      <w:marTop w:val="0"/>
      <w:marBottom w:val="0"/>
      <w:divBdr>
        <w:top w:val="none" w:sz="0" w:space="0" w:color="auto"/>
        <w:left w:val="none" w:sz="0" w:space="0" w:color="auto"/>
        <w:bottom w:val="none" w:sz="0" w:space="0" w:color="auto"/>
        <w:right w:val="none" w:sz="0" w:space="0" w:color="auto"/>
      </w:divBdr>
    </w:div>
    <w:div w:id="1136264027">
      <w:marLeft w:val="0"/>
      <w:marRight w:val="0"/>
      <w:marTop w:val="0"/>
      <w:marBottom w:val="0"/>
      <w:divBdr>
        <w:top w:val="none" w:sz="0" w:space="0" w:color="auto"/>
        <w:left w:val="none" w:sz="0" w:space="0" w:color="auto"/>
        <w:bottom w:val="none" w:sz="0" w:space="0" w:color="auto"/>
        <w:right w:val="none" w:sz="0" w:space="0" w:color="auto"/>
      </w:divBdr>
    </w:div>
    <w:div w:id="1136264028">
      <w:marLeft w:val="0"/>
      <w:marRight w:val="0"/>
      <w:marTop w:val="0"/>
      <w:marBottom w:val="0"/>
      <w:divBdr>
        <w:top w:val="none" w:sz="0" w:space="0" w:color="auto"/>
        <w:left w:val="none" w:sz="0" w:space="0" w:color="auto"/>
        <w:bottom w:val="none" w:sz="0" w:space="0" w:color="auto"/>
        <w:right w:val="none" w:sz="0" w:space="0" w:color="auto"/>
      </w:divBdr>
    </w:div>
    <w:div w:id="1136264029">
      <w:marLeft w:val="0"/>
      <w:marRight w:val="0"/>
      <w:marTop w:val="0"/>
      <w:marBottom w:val="0"/>
      <w:divBdr>
        <w:top w:val="none" w:sz="0" w:space="0" w:color="auto"/>
        <w:left w:val="none" w:sz="0" w:space="0" w:color="auto"/>
        <w:bottom w:val="none" w:sz="0" w:space="0" w:color="auto"/>
        <w:right w:val="none" w:sz="0" w:space="0" w:color="auto"/>
      </w:divBdr>
    </w:div>
    <w:div w:id="1136264030">
      <w:marLeft w:val="0"/>
      <w:marRight w:val="0"/>
      <w:marTop w:val="0"/>
      <w:marBottom w:val="0"/>
      <w:divBdr>
        <w:top w:val="none" w:sz="0" w:space="0" w:color="auto"/>
        <w:left w:val="none" w:sz="0" w:space="0" w:color="auto"/>
        <w:bottom w:val="none" w:sz="0" w:space="0" w:color="auto"/>
        <w:right w:val="none" w:sz="0" w:space="0" w:color="auto"/>
      </w:divBdr>
    </w:div>
    <w:div w:id="1136264031">
      <w:marLeft w:val="0"/>
      <w:marRight w:val="0"/>
      <w:marTop w:val="0"/>
      <w:marBottom w:val="0"/>
      <w:divBdr>
        <w:top w:val="none" w:sz="0" w:space="0" w:color="auto"/>
        <w:left w:val="none" w:sz="0" w:space="0" w:color="auto"/>
        <w:bottom w:val="none" w:sz="0" w:space="0" w:color="auto"/>
        <w:right w:val="none" w:sz="0" w:space="0" w:color="auto"/>
      </w:divBdr>
    </w:div>
    <w:div w:id="1136264032">
      <w:marLeft w:val="0"/>
      <w:marRight w:val="0"/>
      <w:marTop w:val="0"/>
      <w:marBottom w:val="0"/>
      <w:divBdr>
        <w:top w:val="none" w:sz="0" w:space="0" w:color="auto"/>
        <w:left w:val="none" w:sz="0" w:space="0" w:color="auto"/>
        <w:bottom w:val="none" w:sz="0" w:space="0" w:color="auto"/>
        <w:right w:val="none" w:sz="0" w:space="0" w:color="auto"/>
      </w:divBdr>
    </w:div>
    <w:div w:id="1136264033">
      <w:marLeft w:val="0"/>
      <w:marRight w:val="0"/>
      <w:marTop w:val="0"/>
      <w:marBottom w:val="0"/>
      <w:divBdr>
        <w:top w:val="none" w:sz="0" w:space="0" w:color="auto"/>
        <w:left w:val="none" w:sz="0" w:space="0" w:color="auto"/>
        <w:bottom w:val="none" w:sz="0" w:space="0" w:color="auto"/>
        <w:right w:val="none" w:sz="0" w:space="0" w:color="auto"/>
      </w:divBdr>
    </w:div>
    <w:div w:id="1136264034">
      <w:marLeft w:val="0"/>
      <w:marRight w:val="0"/>
      <w:marTop w:val="0"/>
      <w:marBottom w:val="0"/>
      <w:divBdr>
        <w:top w:val="none" w:sz="0" w:space="0" w:color="auto"/>
        <w:left w:val="none" w:sz="0" w:space="0" w:color="auto"/>
        <w:bottom w:val="none" w:sz="0" w:space="0" w:color="auto"/>
        <w:right w:val="none" w:sz="0" w:space="0" w:color="auto"/>
      </w:divBdr>
    </w:div>
    <w:div w:id="1136264035">
      <w:marLeft w:val="0"/>
      <w:marRight w:val="0"/>
      <w:marTop w:val="0"/>
      <w:marBottom w:val="0"/>
      <w:divBdr>
        <w:top w:val="none" w:sz="0" w:space="0" w:color="auto"/>
        <w:left w:val="none" w:sz="0" w:space="0" w:color="auto"/>
        <w:bottom w:val="none" w:sz="0" w:space="0" w:color="auto"/>
        <w:right w:val="none" w:sz="0" w:space="0" w:color="auto"/>
      </w:divBdr>
    </w:div>
    <w:div w:id="1136264036">
      <w:marLeft w:val="0"/>
      <w:marRight w:val="0"/>
      <w:marTop w:val="0"/>
      <w:marBottom w:val="0"/>
      <w:divBdr>
        <w:top w:val="none" w:sz="0" w:space="0" w:color="auto"/>
        <w:left w:val="none" w:sz="0" w:space="0" w:color="auto"/>
        <w:bottom w:val="none" w:sz="0" w:space="0" w:color="auto"/>
        <w:right w:val="none" w:sz="0" w:space="0" w:color="auto"/>
      </w:divBdr>
    </w:div>
    <w:div w:id="1136264037">
      <w:marLeft w:val="0"/>
      <w:marRight w:val="0"/>
      <w:marTop w:val="0"/>
      <w:marBottom w:val="0"/>
      <w:divBdr>
        <w:top w:val="none" w:sz="0" w:space="0" w:color="auto"/>
        <w:left w:val="none" w:sz="0" w:space="0" w:color="auto"/>
        <w:bottom w:val="none" w:sz="0" w:space="0" w:color="auto"/>
        <w:right w:val="none" w:sz="0" w:space="0" w:color="auto"/>
      </w:divBdr>
    </w:div>
    <w:div w:id="1136264038">
      <w:marLeft w:val="0"/>
      <w:marRight w:val="0"/>
      <w:marTop w:val="0"/>
      <w:marBottom w:val="0"/>
      <w:divBdr>
        <w:top w:val="none" w:sz="0" w:space="0" w:color="auto"/>
        <w:left w:val="none" w:sz="0" w:space="0" w:color="auto"/>
        <w:bottom w:val="none" w:sz="0" w:space="0" w:color="auto"/>
        <w:right w:val="none" w:sz="0" w:space="0" w:color="auto"/>
      </w:divBdr>
    </w:div>
    <w:div w:id="1136264039">
      <w:marLeft w:val="0"/>
      <w:marRight w:val="0"/>
      <w:marTop w:val="0"/>
      <w:marBottom w:val="0"/>
      <w:divBdr>
        <w:top w:val="none" w:sz="0" w:space="0" w:color="auto"/>
        <w:left w:val="none" w:sz="0" w:space="0" w:color="auto"/>
        <w:bottom w:val="none" w:sz="0" w:space="0" w:color="auto"/>
        <w:right w:val="none" w:sz="0" w:space="0" w:color="auto"/>
      </w:divBdr>
    </w:div>
    <w:div w:id="1136264040">
      <w:marLeft w:val="0"/>
      <w:marRight w:val="0"/>
      <w:marTop w:val="0"/>
      <w:marBottom w:val="0"/>
      <w:divBdr>
        <w:top w:val="none" w:sz="0" w:space="0" w:color="auto"/>
        <w:left w:val="none" w:sz="0" w:space="0" w:color="auto"/>
        <w:bottom w:val="none" w:sz="0" w:space="0" w:color="auto"/>
        <w:right w:val="none" w:sz="0" w:space="0" w:color="auto"/>
      </w:divBdr>
    </w:div>
    <w:div w:id="1136264041">
      <w:marLeft w:val="0"/>
      <w:marRight w:val="0"/>
      <w:marTop w:val="0"/>
      <w:marBottom w:val="0"/>
      <w:divBdr>
        <w:top w:val="none" w:sz="0" w:space="0" w:color="auto"/>
        <w:left w:val="none" w:sz="0" w:space="0" w:color="auto"/>
        <w:bottom w:val="none" w:sz="0" w:space="0" w:color="auto"/>
        <w:right w:val="none" w:sz="0" w:space="0" w:color="auto"/>
      </w:divBdr>
    </w:div>
    <w:div w:id="1136264042">
      <w:marLeft w:val="0"/>
      <w:marRight w:val="0"/>
      <w:marTop w:val="0"/>
      <w:marBottom w:val="0"/>
      <w:divBdr>
        <w:top w:val="none" w:sz="0" w:space="0" w:color="auto"/>
        <w:left w:val="none" w:sz="0" w:space="0" w:color="auto"/>
        <w:bottom w:val="none" w:sz="0" w:space="0" w:color="auto"/>
        <w:right w:val="none" w:sz="0" w:space="0" w:color="auto"/>
      </w:divBdr>
    </w:div>
    <w:div w:id="1136264043">
      <w:marLeft w:val="0"/>
      <w:marRight w:val="0"/>
      <w:marTop w:val="0"/>
      <w:marBottom w:val="0"/>
      <w:divBdr>
        <w:top w:val="none" w:sz="0" w:space="0" w:color="auto"/>
        <w:left w:val="none" w:sz="0" w:space="0" w:color="auto"/>
        <w:bottom w:val="none" w:sz="0" w:space="0" w:color="auto"/>
        <w:right w:val="none" w:sz="0" w:space="0" w:color="auto"/>
      </w:divBdr>
    </w:div>
    <w:div w:id="1136264044">
      <w:marLeft w:val="0"/>
      <w:marRight w:val="0"/>
      <w:marTop w:val="0"/>
      <w:marBottom w:val="0"/>
      <w:divBdr>
        <w:top w:val="none" w:sz="0" w:space="0" w:color="auto"/>
        <w:left w:val="none" w:sz="0" w:space="0" w:color="auto"/>
        <w:bottom w:val="none" w:sz="0" w:space="0" w:color="auto"/>
        <w:right w:val="none" w:sz="0" w:space="0" w:color="auto"/>
      </w:divBdr>
    </w:div>
    <w:div w:id="1136264045">
      <w:marLeft w:val="0"/>
      <w:marRight w:val="0"/>
      <w:marTop w:val="0"/>
      <w:marBottom w:val="0"/>
      <w:divBdr>
        <w:top w:val="none" w:sz="0" w:space="0" w:color="auto"/>
        <w:left w:val="none" w:sz="0" w:space="0" w:color="auto"/>
        <w:bottom w:val="none" w:sz="0" w:space="0" w:color="auto"/>
        <w:right w:val="none" w:sz="0" w:space="0" w:color="auto"/>
      </w:divBdr>
    </w:div>
    <w:div w:id="1136264046">
      <w:marLeft w:val="0"/>
      <w:marRight w:val="0"/>
      <w:marTop w:val="0"/>
      <w:marBottom w:val="0"/>
      <w:divBdr>
        <w:top w:val="none" w:sz="0" w:space="0" w:color="auto"/>
        <w:left w:val="none" w:sz="0" w:space="0" w:color="auto"/>
        <w:bottom w:val="none" w:sz="0" w:space="0" w:color="auto"/>
        <w:right w:val="none" w:sz="0" w:space="0" w:color="auto"/>
      </w:divBdr>
    </w:div>
    <w:div w:id="1136264047">
      <w:marLeft w:val="0"/>
      <w:marRight w:val="0"/>
      <w:marTop w:val="0"/>
      <w:marBottom w:val="0"/>
      <w:divBdr>
        <w:top w:val="none" w:sz="0" w:space="0" w:color="auto"/>
        <w:left w:val="none" w:sz="0" w:space="0" w:color="auto"/>
        <w:bottom w:val="none" w:sz="0" w:space="0" w:color="auto"/>
        <w:right w:val="none" w:sz="0" w:space="0" w:color="auto"/>
      </w:divBdr>
    </w:div>
    <w:div w:id="1136264048">
      <w:marLeft w:val="0"/>
      <w:marRight w:val="0"/>
      <w:marTop w:val="0"/>
      <w:marBottom w:val="0"/>
      <w:divBdr>
        <w:top w:val="none" w:sz="0" w:space="0" w:color="auto"/>
        <w:left w:val="none" w:sz="0" w:space="0" w:color="auto"/>
        <w:bottom w:val="none" w:sz="0" w:space="0" w:color="auto"/>
        <w:right w:val="none" w:sz="0" w:space="0" w:color="auto"/>
      </w:divBdr>
    </w:div>
    <w:div w:id="1136264049">
      <w:marLeft w:val="0"/>
      <w:marRight w:val="0"/>
      <w:marTop w:val="0"/>
      <w:marBottom w:val="0"/>
      <w:divBdr>
        <w:top w:val="none" w:sz="0" w:space="0" w:color="auto"/>
        <w:left w:val="none" w:sz="0" w:space="0" w:color="auto"/>
        <w:bottom w:val="none" w:sz="0" w:space="0" w:color="auto"/>
        <w:right w:val="none" w:sz="0" w:space="0" w:color="auto"/>
      </w:divBdr>
    </w:div>
    <w:div w:id="1136264050">
      <w:marLeft w:val="0"/>
      <w:marRight w:val="0"/>
      <w:marTop w:val="0"/>
      <w:marBottom w:val="0"/>
      <w:divBdr>
        <w:top w:val="none" w:sz="0" w:space="0" w:color="auto"/>
        <w:left w:val="none" w:sz="0" w:space="0" w:color="auto"/>
        <w:bottom w:val="none" w:sz="0" w:space="0" w:color="auto"/>
        <w:right w:val="none" w:sz="0" w:space="0" w:color="auto"/>
      </w:divBdr>
    </w:div>
    <w:div w:id="1136264051">
      <w:marLeft w:val="0"/>
      <w:marRight w:val="0"/>
      <w:marTop w:val="0"/>
      <w:marBottom w:val="0"/>
      <w:divBdr>
        <w:top w:val="none" w:sz="0" w:space="0" w:color="auto"/>
        <w:left w:val="none" w:sz="0" w:space="0" w:color="auto"/>
        <w:bottom w:val="none" w:sz="0" w:space="0" w:color="auto"/>
        <w:right w:val="none" w:sz="0" w:space="0" w:color="auto"/>
      </w:divBdr>
    </w:div>
    <w:div w:id="1136264052">
      <w:marLeft w:val="0"/>
      <w:marRight w:val="0"/>
      <w:marTop w:val="0"/>
      <w:marBottom w:val="0"/>
      <w:divBdr>
        <w:top w:val="none" w:sz="0" w:space="0" w:color="auto"/>
        <w:left w:val="none" w:sz="0" w:space="0" w:color="auto"/>
        <w:bottom w:val="none" w:sz="0" w:space="0" w:color="auto"/>
        <w:right w:val="none" w:sz="0" w:space="0" w:color="auto"/>
      </w:divBdr>
    </w:div>
    <w:div w:id="1136264053">
      <w:marLeft w:val="0"/>
      <w:marRight w:val="0"/>
      <w:marTop w:val="0"/>
      <w:marBottom w:val="0"/>
      <w:divBdr>
        <w:top w:val="none" w:sz="0" w:space="0" w:color="auto"/>
        <w:left w:val="none" w:sz="0" w:space="0" w:color="auto"/>
        <w:bottom w:val="none" w:sz="0" w:space="0" w:color="auto"/>
        <w:right w:val="none" w:sz="0" w:space="0" w:color="auto"/>
      </w:divBdr>
    </w:div>
    <w:div w:id="1136264054">
      <w:marLeft w:val="0"/>
      <w:marRight w:val="0"/>
      <w:marTop w:val="0"/>
      <w:marBottom w:val="0"/>
      <w:divBdr>
        <w:top w:val="none" w:sz="0" w:space="0" w:color="auto"/>
        <w:left w:val="none" w:sz="0" w:space="0" w:color="auto"/>
        <w:bottom w:val="none" w:sz="0" w:space="0" w:color="auto"/>
        <w:right w:val="none" w:sz="0" w:space="0" w:color="auto"/>
      </w:divBdr>
    </w:div>
    <w:div w:id="1136264055">
      <w:marLeft w:val="0"/>
      <w:marRight w:val="0"/>
      <w:marTop w:val="0"/>
      <w:marBottom w:val="0"/>
      <w:divBdr>
        <w:top w:val="none" w:sz="0" w:space="0" w:color="auto"/>
        <w:left w:val="none" w:sz="0" w:space="0" w:color="auto"/>
        <w:bottom w:val="none" w:sz="0" w:space="0" w:color="auto"/>
        <w:right w:val="none" w:sz="0" w:space="0" w:color="auto"/>
      </w:divBdr>
    </w:div>
    <w:div w:id="1136264056">
      <w:marLeft w:val="0"/>
      <w:marRight w:val="0"/>
      <w:marTop w:val="0"/>
      <w:marBottom w:val="0"/>
      <w:divBdr>
        <w:top w:val="none" w:sz="0" w:space="0" w:color="auto"/>
        <w:left w:val="none" w:sz="0" w:space="0" w:color="auto"/>
        <w:bottom w:val="none" w:sz="0" w:space="0" w:color="auto"/>
        <w:right w:val="none" w:sz="0" w:space="0" w:color="auto"/>
      </w:divBdr>
    </w:div>
    <w:div w:id="1136264057">
      <w:marLeft w:val="0"/>
      <w:marRight w:val="0"/>
      <w:marTop w:val="0"/>
      <w:marBottom w:val="0"/>
      <w:divBdr>
        <w:top w:val="none" w:sz="0" w:space="0" w:color="auto"/>
        <w:left w:val="none" w:sz="0" w:space="0" w:color="auto"/>
        <w:bottom w:val="none" w:sz="0" w:space="0" w:color="auto"/>
        <w:right w:val="none" w:sz="0" w:space="0" w:color="auto"/>
      </w:divBdr>
    </w:div>
    <w:div w:id="1136264058">
      <w:marLeft w:val="0"/>
      <w:marRight w:val="0"/>
      <w:marTop w:val="0"/>
      <w:marBottom w:val="0"/>
      <w:divBdr>
        <w:top w:val="none" w:sz="0" w:space="0" w:color="auto"/>
        <w:left w:val="none" w:sz="0" w:space="0" w:color="auto"/>
        <w:bottom w:val="none" w:sz="0" w:space="0" w:color="auto"/>
        <w:right w:val="none" w:sz="0" w:space="0" w:color="auto"/>
      </w:divBdr>
    </w:div>
    <w:div w:id="1136264059">
      <w:marLeft w:val="0"/>
      <w:marRight w:val="0"/>
      <w:marTop w:val="0"/>
      <w:marBottom w:val="0"/>
      <w:divBdr>
        <w:top w:val="none" w:sz="0" w:space="0" w:color="auto"/>
        <w:left w:val="none" w:sz="0" w:space="0" w:color="auto"/>
        <w:bottom w:val="none" w:sz="0" w:space="0" w:color="auto"/>
        <w:right w:val="none" w:sz="0" w:space="0" w:color="auto"/>
      </w:divBdr>
    </w:div>
    <w:div w:id="1136264060">
      <w:marLeft w:val="0"/>
      <w:marRight w:val="0"/>
      <w:marTop w:val="0"/>
      <w:marBottom w:val="0"/>
      <w:divBdr>
        <w:top w:val="none" w:sz="0" w:space="0" w:color="auto"/>
        <w:left w:val="none" w:sz="0" w:space="0" w:color="auto"/>
        <w:bottom w:val="none" w:sz="0" w:space="0" w:color="auto"/>
        <w:right w:val="none" w:sz="0" w:space="0" w:color="auto"/>
      </w:divBdr>
    </w:div>
    <w:div w:id="1136264061">
      <w:marLeft w:val="0"/>
      <w:marRight w:val="0"/>
      <w:marTop w:val="0"/>
      <w:marBottom w:val="0"/>
      <w:divBdr>
        <w:top w:val="none" w:sz="0" w:space="0" w:color="auto"/>
        <w:left w:val="none" w:sz="0" w:space="0" w:color="auto"/>
        <w:bottom w:val="none" w:sz="0" w:space="0" w:color="auto"/>
        <w:right w:val="none" w:sz="0" w:space="0" w:color="auto"/>
      </w:divBdr>
    </w:div>
    <w:div w:id="1136264062">
      <w:marLeft w:val="0"/>
      <w:marRight w:val="0"/>
      <w:marTop w:val="0"/>
      <w:marBottom w:val="0"/>
      <w:divBdr>
        <w:top w:val="none" w:sz="0" w:space="0" w:color="auto"/>
        <w:left w:val="none" w:sz="0" w:space="0" w:color="auto"/>
        <w:bottom w:val="none" w:sz="0" w:space="0" w:color="auto"/>
        <w:right w:val="none" w:sz="0" w:space="0" w:color="auto"/>
      </w:divBdr>
    </w:div>
    <w:div w:id="1136264063">
      <w:marLeft w:val="0"/>
      <w:marRight w:val="0"/>
      <w:marTop w:val="0"/>
      <w:marBottom w:val="0"/>
      <w:divBdr>
        <w:top w:val="none" w:sz="0" w:space="0" w:color="auto"/>
        <w:left w:val="none" w:sz="0" w:space="0" w:color="auto"/>
        <w:bottom w:val="none" w:sz="0" w:space="0" w:color="auto"/>
        <w:right w:val="none" w:sz="0" w:space="0" w:color="auto"/>
      </w:divBdr>
    </w:div>
    <w:div w:id="1136264064">
      <w:marLeft w:val="0"/>
      <w:marRight w:val="0"/>
      <w:marTop w:val="0"/>
      <w:marBottom w:val="0"/>
      <w:divBdr>
        <w:top w:val="none" w:sz="0" w:space="0" w:color="auto"/>
        <w:left w:val="none" w:sz="0" w:space="0" w:color="auto"/>
        <w:bottom w:val="none" w:sz="0" w:space="0" w:color="auto"/>
        <w:right w:val="none" w:sz="0" w:space="0" w:color="auto"/>
      </w:divBdr>
    </w:div>
    <w:div w:id="1136264065">
      <w:marLeft w:val="0"/>
      <w:marRight w:val="0"/>
      <w:marTop w:val="0"/>
      <w:marBottom w:val="0"/>
      <w:divBdr>
        <w:top w:val="none" w:sz="0" w:space="0" w:color="auto"/>
        <w:left w:val="none" w:sz="0" w:space="0" w:color="auto"/>
        <w:bottom w:val="none" w:sz="0" w:space="0" w:color="auto"/>
        <w:right w:val="none" w:sz="0" w:space="0" w:color="auto"/>
      </w:divBdr>
    </w:div>
    <w:div w:id="1136264066">
      <w:marLeft w:val="0"/>
      <w:marRight w:val="0"/>
      <w:marTop w:val="0"/>
      <w:marBottom w:val="0"/>
      <w:divBdr>
        <w:top w:val="none" w:sz="0" w:space="0" w:color="auto"/>
        <w:left w:val="none" w:sz="0" w:space="0" w:color="auto"/>
        <w:bottom w:val="none" w:sz="0" w:space="0" w:color="auto"/>
        <w:right w:val="none" w:sz="0" w:space="0" w:color="auto"/>
      </w:divBdr>
    </w:div>
    <w:div w:id="1136264067">
      <w:marLeft w:val="0"/>
      <w:marRight w:val="0"/>
      <w:marTop w:val="0"/>
      <w:marBottom w:val="0"/>
      <w:divBdr>
        <w:top w:val="none" w:sz="0" w:space="0" w:color="auto"/>
        <w:left w:val="none" w:sz="0" w:space="0" w:color="auto"/>
        <w:bottom w:val="none" w:sz="0" w:space="0" w:color="auto"/>
        <w:right w:val="none" w:sz="0" w:space="0" w:color="auto"/>
      </w:divBdr>
    </w:div>
    <w:div w:id="1136264068">
      <w:marLeft w:val="0"/>
      <w:marRight w:val="0"/>
      <w:marTop w:val="0"/>
      <w:marBottom w:val="0"/>
      <w:divBdr>
        <w:top w:val="none" w:sz="0" w:space="0" w:color="auto"/>
        <w:left w:val="none" w:sz="0" w:space="0" w:color="auto"/>
        <w:bottom w:val="none" w:sz="0" w:space="0" w:color="auto"/>
        <w:right w:val="none" w:sz="0" w:space="0" w:color="auto"/>
      </w:divBdr>
    </w:div>
    <w:div w:id="1136264069">
      <w:marLeft w:val="0"/>
      <w:marRight w:val="0"/>
      <w:marTop w:val="0"/>
      <w:marBottom w:val="0"/>
      <w:divBdr>
        <w:top w:val="none" w:sz="0" w:space="0" w:color="auto"/>
        <w:left w:val="none" w:sz="0" w:space="0" w:color="auto"/>
        <w:bottom w:val="none" w:sz="0" w:space="0" w:color="auto"/>
        <w:right w:val="none" w:sz="0" w:space="0" w:color="auto"/>
      </w:divBdr>
    </w:div>
    <w:div w:id="1136264070">
      <w:marLeft w:val="0"/>
      <w:marRight w:val="0"/>
      <w:marTop w:val="0"/>
      <w:marBottom w:val="0"/>
      <w:divBdr>
        <w:top w:val="none" w:sz="0" w:space="0" w:color="auto"/>
        <w:left w:val="none" w:sz="0" w:space="0" w:color="auto"/>
        <w:bottom w:val="none" w:sz="0" w:space="0" w:color="auto"/>
        <w:right w:val="none" w:sz="0" w:space="0" w:color="auto"/>
      </w:divBdr>
    </w:div>
    <w:div w:id="1136264071">
      <w:marLeft w:val="0"/>
      <w:marRight w:val="0"/>
      <w:marTop w:val="0"/>
      <w:marBottom w:val="0"/>
      <w:divBdr>
        <w:top w:val="none" w:sz="0" w:space="0" w:color="auto"/>
        <w:left w:val="none" w:sz="0" w:space="0" w:color="auto"/>
        <w:bottom w:val="none" w:sz="0" w:space="0" w:color="auto"/>
        <w:right w:val="none" w:sz="0" w:space="0" w:color="auto"/>
      </w:divBdr>
    </w:div>
    <w:div w:id="1136264072">
      <w:marLeft w:val="0"/>
      <w:marRight w:val="0"/>
      <w:marTop w:val="0"/>
      <w:marBottom w:val="0"/>
      <w:divBdr>
        <w:top w:val="none" w:sz="0" w:space="0" w:color="auto"/>
        <w:left w:val="none" w:sz="0" w:space="0" w:color="auto"/>
        <w:bottom w:val="none" w:sz="0" w:space="0" w:color="auto"/>
        <w:right w:val="none" w:sz="0" w:space="0" w:color="auto"/>
      </w:divBdr>
    </w:div>
    <w:div w:id="1136264073">
      <w:marLeft w:val="0"/>
      <w:marRight w:val="0"/>
      <w:marTop w:val="0"/>
      <w:marBottom w:val="0"/>
      <w:divBdr>
        <w:top w:val="none" w:sz="0" w:space="0" w:color="auto"/>
        <w:left w:val="none" w:sz="0" w:space="0" w:color="auto"/>
        <w:bottom w:val="none" w:sz="0" w:space="0" w:color="auto"/>
        <w:right w:val="none" w:sz="0" w:space="0" w:color="auto"/>
      </w:divBdr>
    </w:div>
    <w:div w:id="1136264074">
      <w:marLeft w:val="0"/>
      <w:marRight w:val="0"/>
      <w:marTop w:val="0"/>
      <w:marBottom w:val="0"/>
      <w:divBdr>
        <w:top w:val="none" w:sz="0" w:space="0" w:color="auto"/>
        <w:left w:val="none" w:sz="0" w:space="0" w:color="auto"/>
        <w:bottom w:val="none" w:sz="0" w:space="0" w:color="auto"/>
        <w:right w:val="none" w:sz="0" w:space="0" w:color="auto"/>
      </w:divBdr>
    </w:div>
    <w:div w:id="1136264075">
      <w:marLeft w:val="0"/>
      <w:marRight w:val="0"/>
      <w:marTop w:val="0"/>
      <w:marBottom w:val="0"/>
      <w:divBdr>
        <w:top w:val="none" w:sz="0" w:space="0" w:color="auto"/>
        <w:left w:val="none" w:sz="0" w:space="0" w:color="auto"/>
        <w:bottom w:val="none" w:sz="0" w:space="0" w:color="auto"/>
        <w:right w:val="none" w:sz="0" w:space="0" w:color="auto"/>
      </w:divBdr>
    </w:div>
    <w:div w:id="1136264076">
      <w:marLeft w:val="0"/>
      <w:marRight w:val="0"/>
      <w:marTop w:val="0"/>
      <w:marBottom w:val="0"/>
      <w:divBdr>
        <w:top w:val="none" w:sz="0" w:space="0" w:color="auto"/>
        <w:left w:val="none" w:sz="0" w:space="0" w:color="auto"/>
        <w:bottom w:val="none" w:sz="0" w:space="0" w:color="auto"/>
        <w:right w:val="none" w:sz="0" w:space="0" w:color="auto"/>
      </w:divBdr>
    </w:div>
    <w:div w:id="1136264077">
      <w:marLeft w:val="0"/>
      <w:marRight w:val="0"/>
      <w:marTop w:val="0"/>
      <w:marBottom w:val="0"/>
      <w:divBdr>
        <w:top w:val="none" w:sz="0" w:space="0" w:color="auto"/>
        <w:left w:val="none" w:sz="0" w:space="0" w:color="auto"/>
        <w:bottom w:val="none" w:sz="0" w:space="0" w:color="auto"/>
        <w:right w:val="none" w:sz="0" w:space="0" w:color="auto"/>
      </w:divBdr>
    </w:div>
    <w:div w:id="1136264078">
      <w:marLeft w:val="0"/>
      <w:marRight w:val="0"/>
      <w:marTop w:val="0"/>
      <w:marBottom w:val="0"/>
      <w:divBdr>
        <w:top w:val="none" w:sz="0" w:space="0" w:color="auto"/>
        <w:left w:val="none" w:sz="0" w:space="0" w:color="auto"/>
        <w:bottom w:val="none" w:sz="0" w:space="0" w:color="auto"/>
        <w:right w:val="none" w:sz="0" w:space="0" w:color="auto"/>
      </w:divBdr>
    </w:div>
    <w:div w:id="1136264079">
      <w:marLeft w:val="0"/>
      <w:marRight w:val="0"/>
      <w:marTop w:val="0"/>
      <w:marBottom w:val="0"/>
      <w:divBdr>
        <w:top w:val="none" w:sz="0" w:space="0" w:color="auto"/>
        <w:left w:val="none" w:sz="0" w:space="0" w:color="auto"/>
        <w:bottom w:val="none" w:sz="0" w:space="0" w:color="auto"/>
        <w:right w:val="none" w:sz="0" w:space="0" w:color="auto"/>
      </w:divBdr>
    </w:div>
    <w:div w:id="1136264080">
      <w:marLeft w:val="0"/>
      <w:marRight w:val="0"/>
      <w:marTop w:val="0"/>
      <w:marBottom w:val="0"/>
      <w:divBdr>
        <w:top w:val="none" w:sz="0" w:space="0" w:color="auto"/>
        <w:left w:val="none" w:sz="0" w:space="0" w:color="auto"/>
        <w:bottom w:val="none" w:sz="0" w:space="0" w:color="auto"/>
        <w:right w:val="none" w:sz="0" w:space="0" w:color="auto"/>
      </w:divBdr>
    </w:div>
    <w:div w:id="1136264081">
      <w:marLeft w:val="0"/>
      <w:marRight w:val="0"/>
      <w:marTop w:val="0"/>
      <w:marBottom w:val="0"/>
      <w:divBdr>
        <w:top w:val="none" w:sz="0" w:space="0" w:color="auto"/>
        <w:left w:val="none" w:sz="0" w:space="0" w:color="auto"/>
        <w:bottom w:val="none" w:sz="0" w:space="0" w:color="auto"/>
        <w:right w:val="none" w:sz="0" w:space="0" w:color="auto"/>
      </w:divBdr>
    </w:div>
    <w:div w:id="1136264082">
      <w:marLeft w:val="0"/>
      <w:marRight w:val="0"/>
      <w:marTop w:val="0"/>
      <w:marBottom w:val="0"/>
      <w:divBdr>
        <w:top w:val="none" w:sz="0" w:space="0" w:color="auto"/>
        <w:left w:val="none" w:sz="0" w:space="0" w:color="auto"/>
        <w:bottom w:val="none" w:sz="0" w:space="0" w:color="auto"/>
        <w:right w:val="none" w:sz="0" w:space="0" w:color="auto"/>
      </w:divBdr>
    </w:div>
    <w:div w:id="1136264083">
      <w:marLeft w:val="0"/>
      <w:marRight w:val="0"/>
      <w:marTop w:val="0"/>
      <w:marBottom w:val="0"/>
      <w:divBdr>
        <w:top w:val="none" w:sz="0" w:space="0" w:color="auto"/>
        <w:left w:val="none" w:sz="0" w:space="0" w:color="auto"/>
        <w:bottom w:val="none" w:sz="0" w:space="0" w:color="auto"/>
        <w:right w:val="none" w:sz="0" w:space="0" w:color="auto"/>
      </w:divBdr>
    </w:div>
    <w:div w:id="1136264084">
      <w:marLeft w:val="0"/>
      <w:marRight w:val="0"/>
      <w:marTop w:val="0"/>
      <w:marBottom w:val="0"/>
      <w:divBdr>
        <w:top w:val="none" w:sz="0" w:space="0" w:color="auto"/>
        <w:left w:val="none" w:sz="0" w:space="0" w:color="auto"/>
        <w:bottom w:val="none" w:sz="0" w:space="0" w:color="auto"/>
        <w:right w:val="none" w:sz="0" w:space="0" w:color="auto"/>
      </w:divBdr>
    </w:div>
    <w:div w:id="1136264085">
      <w:marLeft w:val="0"/>
      <w:marRight w:val="0"/>
      <w:marTop w:val="0"/>
      <w:marBottom w:val="0"/>
      <w:divBdr>
        <w:top w:val="none" w:sz="0" w:space="0" w:color="auto"/>
        <w:left w:val="none" w:sz="0" w:space="0" w:color="auto"/>
        <w:bottom w:val="none" w:sz="0" w:space="0" w:color="auto"/>
        <w:right w:val="none" w:sz="0" w:space="0" w:color="auto"/>
      </w:divBdr>
    </w:div>
    <w:div w:id="1136264086">
      <w:marLeft w:val="0"/>
      <w:marRight w:val="0"/>
      <w:marTop w:val="0"/>
      <w:marBottom w:val="0"/>
      <w:divBdr>
        <w:top w:val="none" w:sz="0" w:space="0" w:color="auto"/>
        <w:left w:val="none" w:sz="0" w:space="0" w:color="auto"/>
        <w:bottom w:val="none" w:sz="0" w:space="0" w:color="auto"/>
        <w:right w:val="none" w:sz="0" w:space="0" w:color="auto"/>
      </w:divBdr>
    </w:div>
    <w:div w:id="1136264087">
      <w:marLeft w:val="0"/>
      <w:marRight w:val="0"/>
      <w:marTop w:val="0"/>
      <w:marBottom w:val="0"/>
      <w:divBdr>
        <w:top w:val="none" w:sz="0" w:space="0" w:color="auto"/>
        <w:left w:val="none" w:sz="0" w:space="0" w:color="auto"/>
        <w:bottom w:val="none" w:sz="0" w:space="0" w:color="auto"/>
        <w:right w:val="none" w:sz="0" w:space="0" w:color="auto"/>
      </w:divBdr>
    </w:div>
    <w:div w:id="1136264088">
      <w:marLeft w:val="0"/>
      <w:marRight w:val="0"/>
      <w:marTop w:val="0"/>
      <w:marBottom w:val="0"/>
      <w:divBdr>
        <w:top w:val="none" w:sz="0" w:space="0" w:color="auto"/>
        <w:left w:val="none" w:sz="0" w:space="0" w:color="auto"/>
        <w:bottom w:val="none" w:sz="0" w:space="0" w:color="auto"/>
        <w:right w:val="none" w:sz="0" w:space="0" w:color="auto"/>
      </w:divBdr>
    </w:div>
    <w:div w:id="1136264089">
      <w:marLeft w:val="0"/>
      <w:marRight w:val="0"/>
      <w:marTop w:val="0"/>
      <w:marBottom w:val="0"/>
      <w:divBdr>
        <w:top w:val="none" w:sz="0" w:space="0" w:color="auto"/>
        <w:left w:val="none" w:sz="0" w:space="0" w:color="auto"/>
        <w:bottom w:val="none" w:sz="0" w:space="0" w:color="auto"/>
        <w:right w:val="none" w:sz="0" w:space="0" w:color="auto"/>
      </w:divBdr>
    </w:div>
    <w:div w:id="1136264090">
      <w:marLeft w:val="0"/>
      <w:marRight w:val="0"/>
      <w:marTop w:val="0"/>
      <w:marBottom w:val="0"/>
      <w:divBdr>
        <w:top w:val="none" w:sz="0" w:space="0" w:color="auto"/>
        <w:left w:val="none" w:sz="0" w:space="0" w:color="auto"/>
        <w:bottom w:val="none" w:sz="0" w:space="0" w:color="auto"/>
        <w:right w:val="none" w:sz="0" w:space="0" w:color="auto"/>
      </w:divBdr>
    </w:div>
    <w:div w:id="1136264091">
      <w:marLeft w:val="0"/>
      <w:marRight w:val="0"/>
      <w:marTop w:val="0"/>
      <w:marBottom w:val="0"/>
      <w:divBdr>
        <w:top w:val="none" w:sz="0" w:space="0" w:color="auto"/>
        <w:left w:val="none" w:sz="0" w:space="0" w:color="auto"/>
        <w:bottom w:val="none" w:sz="0" w:space="0" w:color="auto"/>
        <w:right w:val="none" w:sz="0" w:space="0" w:color="auto"/>
      </w:divBdr>
    </w:div>
    <w:div w:id="1136264092">
      <w:marLeft w:val="0"/>
      <w:marRight w:val="0"/>
      <w:marTop w:val="0"/>
      <w:marBottom w:val="0"/>
      <w:divBdr>
        <w:top w:val="none" w:sz="0" w:space="0" w:color="auto"/>
        <w:left w:val="none" w:sz="0" w:space="0" w:color="auto"/>
        <w:bottom w:val="none" w:sz="0" w:space="0" w:color="auto"/>
        <w:right w:val="none" w:sz="0" w:space="0" w:color="auto"/>
      </w:divBdr>
    </w:div>
    <w:div w:id="1136264093">
      <w:marLeft w:val="0"/>
      <w:marRight w:val="0"/>
      <w:marTop w:val="0"/>
      <w:marBottom w:val="0"/>
      <w:divBdr>
        <w:top w:val="none" w:sz="0" w:space="0" w:color="auto"/>
        <w:left w:val="none" w:sz="0" w:space="0" w:color="auto"/>
        <w:bottom w:val="none" w:sz="0" w:space="0" w:color="auto"/>
        <w:right w:val="none" w:sz="0" w:space="0" w:color="auto"/>
      </w:divBdr>
    </w:div>
    <w:div w:id="1136264094">
      <w:marLeft w:val="0"/>
      <w:marRight w:val="0"/>
      <w:marTop w:val="0"/>
      <w:marBottom w:val="0"/>
      <w:divBdr>
        <w:top w:val="none" w:sz="0" w:space="0" w:color="auto"/>
        <w:left w:val="none" w:sz="0" w:space="0" w:color="auto"/>
        <w:bottom w:val="none" w:sz="0" w:space="0" w:color="auto"/>
        <w:right w:val="none" w:sz="0" w:space="0" w:color="auto"/>
      </w:divBdr>
    </w:div>
    <w:div w:id="1136264095">
      <w:marLeft w:val="0"/>
      <w:marRight w:val="0"/>
      <w:marTop w:val="0"/>
      <w:marBottom w:val="0"/>
      <w:divBdr>
        <w:top w:val="none" w:sz="0" w:space="0" w:color="auto"/>
        <w:left w:val="none" w:sz="0" w:space="0" w:color="auto"/>
        <w:bottom w:val="none" w:sz="0" w:space="0" w:color="auto"/>
        <w:right w:val="none" w:sz="0" w:space="0" w:color="auto"/>
      </w:divBdr>
    </w:div>
    <w:div w:id="1136264096">
      <w:marLeft w:val="0"/>
      <w:marRight w:val="0"/>
      <w:marTop w:val="0"/>
      <w:marBottom w:val="0"/>
      <w:divBdr>
        <w:top w:val="none" w:sz="0" w:space="0" w:color="auto"/>
        <w:left w:val="none" w:sz="0" w:space="0" w:color="auto"/>
        <w:bottom w:val="none" w:sz="0" w:space="0" w:color="auto"/>
        <w:right w:val="none" w:sz="0" w:space="0" w:color="auto"/>
      </w:divBdr>
    </w:div>
    <w:div w:id="1136264097">
      <w:marLeft w:val="0"/>
      <w:marRight w:val="0"/>
      <w:marTop w:val="0"/>
      <w:marBottom w:val="0"/>
      <w:divBdr>
        <w:top w:val="none" w:sz="0" w:space="0" w:color="auto"/>
        <w:left w:val="none" w:sz="0" w:space="0" w:color="auto"/>
        <w:bottom w:val="none" w:sz="0" w:space="0" w:color="auto"/>
        <w:right w:val="none" w:sz="0" w:space="0" w:color="auto"/>
      </w:divBdr>
    </w:div>
    <w:div w:id="1136264098">
      <w:marLeft w:val="0"/>
      <w:marRight w:val="0"/>
      <w:marTop w:val="0"/>
      <w:marBottom w:val="0"/>
      <w:divBdr>
        <w:top w:val="none" w:sz="0" w:space="0" w:color="auto"/>
        <w:left w:val="none" w:sz="0" w:space="0" w:color="auto"/>
        <w:bottom w:val="none" w:sz="0" w:space="0" w:color="auto"/>
        <w:right w:val="none" w:sz="0" w:space="0" w:color="auto"/>
      </w:divBdr>
    </w:div>
    <w:div w:id="1136264099">
      <w:marLeft w:val="0"/>
      <w:marRight w:val="0"/>
      <w:marTop w:val="0"/>
      <w:marBottom w:val="0"/>
      <w:divBdr>
        <w:top w:val="none" w:sz="0" w:space="0" w:color="auto"/>
        <w:left w:val="none" w:sz="0" w:space="0" w:color="auto"/>
        <w:bottom w:val="none" w:sz="0" w:space="0" w:color="auto"/>
        <w:right w:val="none" w:sz="0" w:space="0" w:color="auto"/>
      </w:divBdr>
    </w:div>
    <w:div w:id="1136264100">
      <w:marLeft w:val="0"/>
      <w:marRight w:val="0"/>
      <w:marTop w:val="0"/>
      <w:marBottom w:val="0"/>
      <w:divBdr>
        <w:top w:val="none" w:sz="0" w:space="0" w:color="auto"/>
        <w:left w:val="none" w:sz="0" w:space="0" w:color="auto"/>
        <w:bottom w:val="none" w:sz="0" w:space="0" w:color="auto"/>
        <w:right w:val="none" w:sz="0" w:space="0" w:color="auto"/>
      </w:divBdr>
    </w:div>
    <w:div w:id="1136264101">
      <w:marLeft w:val="0"/>
      <w:marRight w:val="0"/>
      <w:marTop w:val="0"/>
      <w:marBottom w:val="0"/>
      <w:divBdr>
        <w:top w:val="none" w:sz="0" w:space="0" w:color="auto"/>
        <w:left w:val="none" w:sz="0" w:space="0" w:color="auto"/>
        <w:bottom w:val="none" w:sz="0" w:space="0" w:color="auto"/>
        <w:right w:val="none" w:sz="0" w:space="0" w:color="auto"/>
      </w:divBdr>
    </w:div>
    <w:div w:id="1136264102">
      <w:marLeft w:val="0"/>
      <w:marRight w:val="0"/>
      <w:marTop w:val="0"/>
      <w:marBottom w:val="0"/>
      <w:divBdr>
        <w:top w:val="none" w:sz="0" w:space="0" w:color="auto"/>
        <w:left w:val="none" w:sz="0" w:space="0" w:color="auto"/>
        <w:bottom w:val="none" w:sz="0" w:space="0" w:color="auto"/>
        <w:right w:val="none" w:sz="0" w:space="0" w:color="auto"/>
      </w:divBdr>
    </w:div>
    <w:div w:id="1136264103">
      <w:marLeft w:val="0"/>
      <w:marRight w:val="0"/>
      <w:marTop w:val="0"/>
      <w:marBottom w:val="0"/>
      <w:divBdr>
        <w:top w:val="none" w:sz="0" w:space="0" w:color="auto"/>
        <w:left w:val="none" w:sz="0" w:space="0" w:color="auto"/>
        <w:bottom w:val="none" w:sz="0" w:space="0" w:color="auto"/>
        <w:right w:val="none" w:sz="0" w:space="0" w:color="auto"/>
      </w:divBdr>
    </w:div>
    <w:div w:id="1136264104">
      <w:marLeft w:val="0"/>
      <w:marRight w:val="0"/>
      <w:marTop w:val="0"/>
      <w:marBottom w:val="0"/>
      <w:divBdr>
        <w:top w:val="none" w:sz="0" w:space="0" w:color="auto"/>
        <w:left w:val="none" w:sz="0" w:space="0" w:color="auto"/>
        <w:bottom w:val="none" w:sz="0" w:space="0" w:color="auto"/>
        <w:right w:val="none" w:sz="0" w:space="0" w:color="auto"/>
      </w:divBdr>
    </w:div>
    <w:div w:id="1136264105">
      <w:marLeft w:val="0"/>
      <w:marRight w:val="0"/>
      <w:marTop w:val="0"/>
      <w:marBottom w:val="0"/>
      <w:divBdr>
        <w:top w:val="none" w:sz="0" w:space="0" w:color="auto"/>
        <w:left w:val="none" w:sz="0" w:space="0" w:color="auto"/>
        <w:bottom w:val="none" w:sz="0" w:space="0" w:color="auto"/>
        <w:right w:val="none" w:sz="0" w:space="0" w:color="auto"/>
      </w:divBdr>
    </w:div>
    <w:div w:id="1136264106">
      <w:marLeft w:val="0"/>
      <w:marRight w:val="0"/>
      <w:marTop w:val="0"/>
      <w:marBottom w:val="0"/>
      <w:divBdr>
        <w:top w:val="none" w:sz="0" w:space="0" w:color="auto"/>
        <w:left w:val="none" w:sz="0" w:space="0" w:color="auto"/>
        <w:bottom w:val="none" w:sz="0" w:space="0" w:color="auto"/>
        <w:right w:val="none" w:sz="0" w:space="0" w:color="auto"/>
      </w:divBdr>
    </w:div>
    <w:div w:id="1136264107">
      <w:marLeft w:val="0"/>
      <w:marRight w:val="0"/>
      <w:marTop w:val="0"/>
      <w:marBottom w:val="0"/>
      <w:divBdr>
        <w:top w:val="none" w:sz="0" w:space="0" w:color="auto"/>
        <w:left w:val="none" w:sz="0" w:space="0" w:color="auto"/>
        <w:bottom w:val="none" w:sz="0" w:space="0" w:color="auto"/>
        <w:right w:val="none" w:sz="0" w:space="0" w:color="auto"/>
      </w:divBdr>
    </w:div>
    <w:div w:id="1136264108">
      <w:marLeft w:val="0"/>
      <w:marRight w:val="0"/>
      <w:marTop w:val="0"/>
      <w:marBottom w:val="0"/>
      <w:divBdr>
        <w:top w:val="none" w:sz="0" w:space="0" w:color="auto"/>
        <w:left w:val="none" w:sz="0" w:space="0" w:color="auto"/>
        <w:bottom w:val="none" w:sz="0" w:space="0" w:color="auto"/>
        <w:right w:val="none" w:sz="0" w:space="0" w:color="auto"/>
      </w:divBdr>
    </w:div>
    <w:div w:id="1136264109">
      <w:marLeft w:val="0"/>
      <w:marRight w:val="0"/>
      <w:marTop w:val="0"/>
      <w:marBottom w:val="0"/>
      <w:divBdr>
        <w:top w:val="none" w:sz="0" w:space="0" w:color="auto"/>
        <w:left w:val="none" w:sz="0" w:space="0" w:color="auto"/>
        <w:bottom w:val="none" w:sz="0" w:space="0" w:color="auto"/>
        <w:right w:val="none" w:sz="0" w:space="0" w:color="auto"/>
      </w:divBdr>
    </w:div>
    <w:div w:id="1136264110">
      <w:marLeft w:val="0"/>
      <w:marRight w:val="0"/>
      <w:marTop w:val="0"/>
      <w:marBottom w:val="0"/>
      <w:divBdr>
        <w:top w:val="none" w:sz="0" w:space="0" w:color="auto"/>
        <w:left w:val="none" w:sz="0" w:space="0" w:color="auto"/>
        <w:bottom w:val="none" w:sz="0" w:space="0" w:color="auto"/>
        <w:right w:val="none" w:sz="0" w:space="0" w:color="auto"/>
      </w:divBdr>
    </w:div>
    <w:div w:id="1136264111">
      <w:marLeft w:val="0"/>
      <w:marRight w:val="0"/>
      <w:marTop w:val="0"/>
      <w:marBottom w:val="0"/>
      <w:divBdr>
        <w:top w:val="none" w:sz="0" w:space="0" w:color="auto"/>
        <w:left w:val="none" w:sz="0" w:space="0" w:color="auto"/>
        <w:bottom w:val="none" w:sz="0" w:space="0" w:color="auto"/>
        <w:right w:val="none" w:sz="0" w:space="0" w:color="auto"/>
      </w:divBdr>
    </w:div>
    <w:div w:id="1136264112">
      <w:marLeft w:val="0"/>
      <w:marRight w:val="0"/>
      <w:marTop w:val="0"/>
      <w:marBottom w:val="0"/>
      <w:divBdr>
        <w:top w:val="none" w:sz="0" w:space="0" w:color="auto"/>
        <w:left w:val="none" w:sz="0" w:space="0" w:color="auto"/>
        <w:bottom w:val="none" w:sz="0" w:space="0" w:color="auto"/>
        <w:right w:val="none" w:sz="0" w:space="0" w:color="auto"/>
      </w:divBdr>
    </w:div>
    <w:div w:id="1136264113">
      <w:marLeft w:val="0"/>
      <w:marRight w:val="0"/>
      <w:marTop w:val="0"/>
      <w:marBottom w:val="0"/>
      <w:divBdr>
        <w:top w:val="none" w:sz="0" w:space="0" w:color="auto"/>
        <w:left w:val="none" w:sz="0" w:space="0" w:color="auto"/>
        <w:bottom w:val="none" w:sz="0" w:space="0" w:color="auto"/>
        <w:right w:val="none" w:sz="0" w:space="0" w:color="auto"/>
      </w:divBdr>
    </w:div>
    <w:div w:id="1136264114">
      <w:marLeft w:val="0"/>
      <w:marRight w:val="0"/>
      <w:marTop w:val="0"/>
      <w:marBottom w:val="0"/>
      <w:divBdr>
        <w:top w:val="none" w:sz="0" w:space="0" w:color="auto"/>
        <w:left w:val="none" w:sz="0" w:space="0" w:color="auto"/>
        <w:bottom w:val="none" w:sz="0" w:space="0" w:color="auto"/>
        <w:right w:val="none" w:sz="0" w:space="0" w:color="auto"/>
      </w:divBdr>
    </w:div>
    <w:div w:id="1136264115">
      <w:marLeft w:val="0"/>
      <w:marRight w:val="0"/>
      <w:marTop w:val="0"/>
      <w:marBottom w:val="0"/>
      <w:divBdr>
        <w:top w:val="none" w:sz="0" w:space="0" w:color="auto"/>
        <w:left w:val="none" w:sz="0" w:space="0" w:color="auto"/>
        <w:bottom w:val="none" w:sz="0" w:space="0" w:color="auto"/>
        <w:right w:val="none" w:sz="0" w:space="0" w:color="auto"/>
      </w:divBdr>
    </w:div>
    <w:div w:id="1136264116">
      <w:marLeft w:val="0"/>
      <w:marRight w:val="0"/>
      <w:marTop w:val="0"/>
      <w:marBottom w:val="0"/>
      <w:divBdr>
        <w:top w:val="none" w:sz="0" w:space="0" w:color="auto"/>
        <w:left w:val="none" w:sz="0" w:space="0" w:color="auto"/>
        <w:bottom w:val="none" w:sz="0" w:space="0" w:color="auto"/>
        <w:right w:val="none" w:sz="0" w:space="0" w:color="auto"/>
      </w:divBdr>
    </w:div>
    <w:div w:id="1136264117">
      <w:marLeft w:val="0"/>
      <w:marRight w:val="0"/>
      <w:marTop w:val="0"/>
      <w:marBottom w:val="0"/>
      <w:divBdr>
        <w:top w:val="none" w:sz="0" w:space="0" w:color="auto"/>
        <w:left w:val="none" w:sz="0" w:space="0" w:color="auto"/>
        <w:bottom w:val="none" w:sz="0" w:space="0" w:color="auto"/>
        <w:right w:val="none" w:sz="0" w:space="0" w:color="auto"/>
      </w:divBdr>
    </w:div>
    <w:div w:id="1136264118">
      <w:marLeft w:val="0"/>
      <w:marRight w:val="0"/>
      <w:marTop w:val="0"/>
      <w:marBottom w:val="0"/>
      <w:divBdr>
        <w:top w:val="none" w:sz="0" w:space="0" w:color="auto"/>
        <w:left w:val="none" w:sz="0" w:space="0" w:color="auto"/>
        <w:bottom w:val="none" w:sz="0" w:space="0" w:color="auto"/>
        <w:right w:val="none" w:sz="0" w:space="0" w:color="auto"/>
      </w:divBdr>
    </w:div>
    <w:div w:id="1136264119">
      <w:marLeft w:val="0"/>
      <w:marRight w:val="0"/>
      <w:marTop w:val="0"/>
      <w:marBottom w:val="0"/>
      <w:divBdr>
        <w:top w:val="none" w:sz="0" w:space="0" w:color="auto"/>
        <w:left w:val="none" w:sz="0" w:space="0" w:color="auto"/>
        <w:bottom w:val="none" w:sz="0" w:space="0" w:color="auto"/>
        <w:right w:val="none" w:sz="0" w:space="0" w:color="auto"/>
      </w:divBdr>
    </w:div>
    <w:div w:id="1136264120">
      <w:marLeft w:val="0"/>
      <w:marRight w:val="0"/>
      <w:marTop w:val="0"/>
      <w:marBottom w:val="0"/>
      <w:divBdr>
        <w:top w:val="none" w:sz="0" w:space="0" w:color="auto"/>
        <w:left w:val="none" w:sz="0" w:space="0" w:color="auto"/>
        <w:bottom w:val="none" w:sz="0" w:space="0" w:color="auto"/>
        <w:right w:val="none" w:sz="0" w:space="0" w:color="auto"/>
      </w:divBdr>
    </w:div>
    <w:div w:id="1136264121">
      <w:marLeft w:val="0"/>
      <w:marRight w:val="0"/>
      <w:marTop w:val="0"/>
      <w:marBottom w:val="0"/>
      <w:divBdr>
        <w:top w:val="none" w:sz="0" w:space="0" w:color="auto"/>
        <w:left w:val="none" w:sz="0" w:space="0" w:color="auto"/>
        <w:bottom w:val="none" w:sz="0" w:space="0" w:color="auto"/>
        <w:right w:val="none" w:sz="0" w:space="0" w:color="auto"/>
      </w:divBdr>
    </w:div>
    <w:div w:id="1136264122">
      <w:marLeft w:val="0"/>
      <w:marRight w:val="0"/>
      <w:marTop w:val="0"/>
      <w:marBottom w:val="0"/>
      <w:divBdr>
        <w:top w:val="none" w:sz="0" w:space="0" w:color="auto"/>
        <w:left w:val="none" w:sz="0" w:space="0" w:color="auto"/>
        <w:bottom w:val="none" w:sz="0" w:space="0" w:color="auto"/>
        <w:right w:val="none" w:sz="0" w:space="0" w:color="auto"/>
      </w:divBdr>
    </w:div>
    <w:div w:id="1136264123">
      <w:marLeft w:val="0"/>
      <w:marRight w:val="0"/>
      <w:marTop w:val="0"/>
      <w:marBottom w:val="0"/>
      <w:divBdr>
        <w:top w:val="none" w:sz="0" w:space="0" w:color="auto"/>
        <w:left w:val="none" w:sz="0" w:space="0" w:color="auto"/>
        <w:bottom w:val="none" w:sz="0" w:space="0" w:color="auto"/>
        <w:right w:val="none" w:sz="0" w:space="0" w:color="auto"/>
      </w:divBdr>
    </w:div>
    <w:div w:id="1136264124">
      <w:marLeft w:val="0"/>
      <w:marRight w:val="0"/>
      <w:marTop w:val="0"/>
      <w:marBottom w:val="0"/>
      <w:divBdr>
        <w:top w:val="none" w:sz="0" w:space="0" w:color="auto"/>
        <w:left w:val="none" w:sz="0" w:space="0" w:color="auto"/>
        <w:bottom w:val="none" w:sz="0" w:space="0" w:color="auto"/>
        <w:right w:val="none" w:sz="0" w:space="0" w:color="auto"/>
      </w:divBdr>
    </w:div>
    <w:div w:id="1136264125">
      <w:marLeft w:val="0"/>
      <w:marRight w:val="0"/>
      <w:marTop w:val="0"/>
      <w:marBottom w:val="0"/>
      <w:divBdr>
        <w:top w:val="none" w:sz="0" w:space="0" w:color="auto"/>
        <w:left w:val="none" w:sz="0" w:space="0" w:color="auto"/>
        <w:bottom w:val="none" w:sz="0" w:space="0" w:color="auto"/>
        <w:right w:val="none" w:sz="0" w:space="0" w:color="auto"/>
      </w:divBdr>
    </w:div>
    <w:div w:id="1136264126">
      <w:marLeft w:val="0"/>
      <w:marRight w:val="0"/>
      <w:marTop w:val="0"/>
      <w:marBottom w:val="0"/>
      <w:divBdr>
        <w:top w:val="none" w:sz="0" w:space="0" w:color="auto"/>
        <w:left w:val="none" w:sz="0" w:space="0" w:color="auto"/>
        <w:bottom w:val="none" w:sz="0" w:space="0" w:color="auto"/>
        <w:right w:val="none" w:sz="0" w:space="0" w:color="auto"/>
      </w:divBdr>
    </w:div>
    <w:div w:id="1136264127">
      <w:marLeft w:val="0"/>
      <w:marRight w:val="0"/>
      <w:marTop w:val="0"/>
      <w:marBottom w:val="0"/>
      <w:divBdr>
        <w:top w:val="none" w:sz="0" w:space="0" w:color="auto"/>
        <w:left w:val="none" w:sz="0" w:space="0" w:color="auto"/>
        <w:bottom w:val="none" w:sz="0" w:space="0" w:color="auto"/>
        <w:right w:val="none" w:sz="0" w:space="0" w:color="auto"/>
      </w:divBdr>
    </w:div>
    <w:div w:id="1136264128">
      <w:marLeft w:val="0"/>
      <w:marRight w:val="0"/>
      <w:marTop w:val="0"/>
      <w:marBottom w:val="0"/>
      <w:divBdr>
        <w:top w:val="none" w:sz="0" w:space="0" w:color="auto"/>
        <w:left w:val="none" w:sz="0" w:space="0" w:color="auto"/>
        <w:bottom w:val="none" w:sz="0" w:space="0" w:color="auto"/>
        <w:right w:val="none" w:sz="0" w:space="0" w:color="auto"/>
      </w:divBdr>
    </w:div>
    <w:div w:id="1136264129">
      <w:marLeft w:val="0"/>
      <w:marRight w:val="0"/>
      <w:marTop w:val="0"/>
      <w:marBottom w:val="0"/>
      <w:divBdr>
        <w:top w:val="none" w:sz="0" w:space="0" w:color="auto"/>
        <w:left w:val="none" w:sz="0" w:space="0" w:color="auto"/>
        <w:bottom w:val="none" w:sz="0" w:space="0" w:color="auto"/>
        <w:right w:val="none" w:sz="0" w:space="0" w:color="auto"/>
      </w:divBdr>
    </w:div>
    <w:div w:id="1136264130">
      <w:marLeft w:val="0"/>
      <w:marRight w:val="0"/>
      <w:marTop w:val="0"/>
      <w:marBottom w:val="0"/>
      <w:divBdr>
        <w:top w:val="none" w:sz="0" w:space="0" w:color="auto"/>
        <w:left w:val="none" w:sz="0" w:space="0" w:color="auto"/>
        <w:bottom w:val="none" w:sz="0" w:space="0" w:color="auto"/>
        <w:right w:val="none" w:sz="0" w:space="0" w:color="auto"/>
      </w:divBdr>
    </w:div>
    <w:div w:id="1136264131">
      <w:marLeft w:val="0"/>
      <w:marRight w:val="0"/>
      <w:marTop w:val="0"/>
      <w:marBottom w:val="0"/>
      <w:divBdr>
        <w:top w:val="none" w:sz="0" w:space="0" w:color="auto"/>
        <w:left w:val="none" w:sz="0" w:space="0" w:color="auto"/>
        <w:bottom w:val="none" w:sz="0" w:space="0" w:color="auto"/>
        <w:right w:val="none" w:sz="0" w:space="0" w:color="auto"/>
      </w:divBdr>
    </w:div>
    <w:div w:id="1277910909">
      <w:bodyDiv w:val="1"/>
      <w:marLeft w:val="0"/>
      <w:marRight w:val="0"/>
      <w:marTop w:val="0"/>
      <w:marBottom w:val="0"/>
      <w:divBdr>
        <w:top w:val="none" w:sz="0" w:space="0" w:color="auto"/>
        <w:left w:val="none" w:sz="0" w:space="0" w:color="auto"/>
        <w:bottom w:val="none" w:sz="0" w:space="0" w:color="auto"/>
        <w:right w:val="none" w:sz="0" w:space="0" w:color="auto"/>
      </w:divBdr>
    </w:div>
    <w:div w:id="1694763775">
      <w:bodyDiv w:val="1"/>
      <w:marLeft w:val="0"/>
      <w:marRight w:val="0"/>
      <w:marTop w:val="0"/>
      <w:marBottom w:val="0"/>
      <w:divBdr>
        <w:top w:val="none" w:sz="0" w:space="0" w:color="auto"/>
        <w:left w:val="none" w:sz="0" w:space="0" w:color="auto"/>
        <w:bottom w:val="none" w:sz="0" w:space="0" w:color="auto"/>
        <w:right w:val="none" w:sz="0" w:space="0" w:color="auto"/>
      </w:divBdr>
    </w:div>
    <w:div w:id="1888641397">
      <w:bodyDiv w:val="1"/>
      <w:marLeft w:val="0"/>
      <w:marRight w:val="0"/>
      <w:marTop w:val="0"/>
      <w:marBottom w:val="0"/>
      <w:divBdr>
        <w:top w:val="none" w:sz="0" w:space="0" w:color="auto"/>
        <w:left w:val="none" w:sz="0" w:space="0" w:color="auto"/>
        <w:bottom w:val="none" w:sz="0" w:space="0" w:color="auto"/>
        <w:right w:val="none" w:sz="0" w:space="0" w:color="auto"/>
      </w:divBdr>
    </w:div>
    <w:div w:id="1911306128">
      <w:bodyDiv w:val="1"/>
      <w:marLeft w:val="0"/>
      <w:marRight w:val="0"/>
      <w:marTop w:val="0"/>
      <w:marBottom w:val="0"/>
      <w:divBdr>
        <w:top w:val="none" w:sz="0" w:space="0" w:color="auto"/>
        <w:left w:val="none" w:sz="0" w:space="0" w:color="auto"/>
        <w:bottom w:val="none" w:sz="0" w:space="0" w:color="auto"/>
        <w:right w:val="none" w:sz="0" w:space="0" w:color="auto"/>
      </w:divBdr>
    </w:div>
    <w:div w:id="2035114340">
      <w:bodyDiv w:val="1"/>
      <w:marLeft w:val="0"/>
      <w:marRight w:val="0"/>
      <w:marTop w:val="0"/>
      <w:marBottom w:val="0"/>
      <w:divBdr>
        <w:top w:val="none" w:sz="0" w:space="0" w:color="auto"/>
        <w:left w:val="none" w:sz="0" w:space="0" w:color="auto"/>
        <w:bottom w:val="none" w:sz="0" w:space="0" w:color="auto"/>
        <w:right w:val="none" w:sz="0" w:space="0" w:color="auto"/>
      </w:divBdr>
    </w:div>
    <w:div w:id="205488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euronews.com.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sbd.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sylab.info" TargetMode="External"/><Relationship Id="rId11" Type="http://schemas.openxmlformats.org/officeDocument/2006/relationships/hyperlink" Target="https://sexology.org.ua/" TargetMode="External"/><Relationship Id="rId5" Type="http://schemas.openxmlformats.org/officeDocument/2006/relationships/hyperlink" Target="https://moodle.chnu.edu.ua/course/view.php?id=6077" TargetMode="External"/><Relationship Id="rId10" Type="http://schemas.openxmlformats.org/officeDocument/2006/relationships/hyperlink" Target="http://psychologis.com.ua/seksologiya-1.htm" TargetMode="External"/><Relationship Id="rId4" Type="http://schemas.openxmlformats.org/officeDocument/2006/relationships/webSettings" Target="webSettings.xml"/><Relationship Id="rId9" Type="http://schemas.openxmlformats.org/officeDocument/2006/relationships/hyperlink" Target="https://www.granatmc.ru/sex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30871</Words>
  <Characters>17597</Characters>
  <Application>Microsoft Office Word</Application>
  <DocSecurity>0</DocSecurity>
  <Lines>146</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Наталія</cp:lastModifiedBy>
  <cp:revision>3</cp:revision>
  <dcterms:created xsi:type="dcterms:W3CDTF">2023-02-18T15:55:00Z</dcterms:created>
  <dcterms:modified xsi:type="dcterms:W3CDTF">2023-02-18T18:25:00Z</dcterms:modified>
</cp:coreProperties>
</file>