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5" w:rsidRPr="000A1C4A" w:rsidRDefault="00750251" w:rsidP="00750251">
      <w:pPr>
        <w:pStyle w:val="a"/>
        <w:numPr>
          <w:ilvl w:val="0"/>
          <w:numId w:val="0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0A1C4A">
        <w:rPr>
          <w:b/>
          <w:sz w:val="28"/>
          <w:szCs w:val="28"/>
          <w:lang w:val="uk-UA"/>
        </w:rPr>
        <w:t>1</w:t>
      </w:r>
      <w:r w:rsidR="002C7458" w:rsidRPr="000A1C4A">
        <w:rPr>
          <w:b/>
          <w:sz w:val="28"/>
          <w:szCs w:val="28"/>
          <w:lang w:val="uk-UA"/>
        </w:rPr>
        <w:t>. Мета навчальної дисципліни</w:t>
      </w:r>
      <w:r w:rsidR="002C7458" w:rsidRPr="000A1C4A">
        <w:rPr>
          <w:sz w:val="28"/>
          <w:szCs w:val="28"/>
          <w:lang w:val="uk-UA"/>
        </w:rPr>
        <w:t xml:space="preserve"> </w:t>
      </w:r>
      <w:r w:rsidR="00B07CE3" w:rsidRPr="000A1C4A">
        <w:rPr>
          <w:sz w:val="28"/>
          <w:szCs w:val="28"/>
          <w:lang w:val="uk-UA"/>
        </w:rPr>
        <w:t>«</w:t>
      </w:r>
      <w:r w:rsidR="00C10A85" w:rsidRPr="000A1C4A">
        <w:rPr>
          <w:rFonts w:cs="Arial"/>
          <w:b/>
          <w:bCs/>
          <w:sz w:val="28"/>
          <w:szCs w:val="28"/>
          <w:lang w:val="uk-UA"/>
        </w:rPr>
        <w:t xml:space="preserve">Психологічні аспекти ТОП і АРТ </w:t>
      </w:r>
      <w:r w:rsidR="00B07CE3" w:rsidRPr="000A1C4A">
        <w:rPr>
          <w:rFonts w:cs="Arial"/>
          <w:b/>
          <w:bCs/>
          <w:sz w:val="28"/>
          <w:szCs w:val="28"/>
          <w:lang w:val="uk-UA"/>
        </w:rPr>
        <w:t>–</w:t>
      </w:r>
      <w:r w:rsidR="00C10A85" w:rsidRPr="000A1C4A">
        <w:rPr>
          <w:rFonts w:cs="Arial"/>
          <w:b/>
          <w:bCs/>
          <w:sz w:val="28"/>
          <w:szCs w:val="28"/>
          <w:lang w:val="uk-UA"/>
        </w:rPr>
        <w:t>терапії</w:t>
      </w:r>
      <w:r w:rsidR="00B07CE3" w:rsidRPr="000A1C4A">
        <w:rPr>
          <w:sz w:val="28"/>
          <w:szCs w:val="28"/>
          <w:lang w:val="uk-UA"/>
        </w:rPr>
        <w:t>»</w:t>
      </w:r>
      <w:r w:rsidR="002C7458" w:rsidRPr="000A1C4A">
        <w:rPr>
          <w:sz w:val="28"/>
          <w:szCs w:val="28"/>
          <w:lang w:val="uk-UA"/>
        </w:rPr>
        <w:t xml:space="preserve"> – </w:t>
      </w:r>
      <w:r w:rsidR="00C10A85" w:rsidRPr="000A1C4A">
        <w:rPr>
          <w:sz w:val="28"/>
          <w:szCs w:val="28"/>
          <w:lang w:val="uk-UA"/>
        </w:rPr>
        <w:t>формування у студентів знань та практичних навиків з основ тілесно-орієнтованої та АРТ-терапії</w:t>
      </w:r>
    </w:p>
    <w:p w:rsidR="0025261C" w:rsidRPr="000A1C4A" w:rsidRDefault="0025261C" w:rsidP="0025261C">
      <w:pPr>
        <w:jc w:val="both"/>
        <w:rPr>
          <w:b/>
          <w:bCs/>
          <w:color w:val="000000"/>
          <w:kern w:val="24"/>
          <w:lang w:val="uk-UA"/>
        </w:rPr>
      </w:pPr>
      <w:r w:rsidRPr="000A1C4A">
        <w:rPr>
          <w:b/>
          <w:bCs/>
          <w:color w:val="000000"/>
          <w:kern w:val="24"/>
          <w:lang w:val="uk-UA"/>
        </w:rPr>
        <w:t>Завданням курсу є досягнення майбутніми фахівцями загальних та фахових компетенцій:</w:t>
      </w:r>
    </w:p>
    <w:p w:rsidR="0025261C" w:rsidRPr="000A1C4A" w:rsidRDefault="0025261C" w:rsidP="0025261C">
      <w:pPr>
        <w:ind w:firstLine="709"/>
        <w:jc w:val="both"/>
        <w:rPr>
          <w:bCs/>
          <w:i/>
          <w:color w:val="000000"/>
          <w:kern w:val="24"/>
          <w:lang w:val="uk-UA"/>
        </w:rPr>
      </w:pPr>
      <w:r w:rsidRPr="000A1C4A">
        <w:rPr>
          <w:bCs/>
          <w:i/>
          <w:color w:val="000000"/>
          <w:kern w:val="24"/>
          <w:lang w:val="uk-UA"/>
        </w:rPr>
        <w:t>загальні компетенції:</w:t>
      </w:r>
    </w:p>
    <w:p w:rsidR="0025261C" w:rsidRPr="000A1C4A" w:rsidRDefault="0025261C" w:rsidP="0025261C">
      <w:pPr>
        <w:pStyle w:val="a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з</w:t>
      </w:r>
      <w:r w:rsidR="00AA28E2" w:rsidRPr="000A1C4A">
        <w:rPr>
          <w:sz w:val="28"/>
          <w:szCs w:val="28"/>
          <w:lang w:val="uk-UA"/>
        </w:rPr>
        <w:t xml:space="preserve">датність застосовувати знання у практичних ситуаціях; </w:t>
      </w:r>
    </w:p>
    <w:p w:rsidR="0025261C" w:rsidRPr="000A1C4A" w:rsidRDefault="0025261C" w:rsidP="0025261C">
      <w:pPr>
        <w:pStyle w:val="a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з</w:t>
      </w:r>
      <w:r w:rsidR="00AA28E2" w:rsidRPr="000A1C4A">
        <w:rPr>
          <w:sz w:val="28"/>
          <w:szCs w:val="28"/>
          <w:lang w:val="uk-UA"/>
        </w:rPr>
        <w:t>датність генерувати нові ідеї (креативність).</w:t>
      </w:r>
    </w:p>
    <w:p w:rsidR="0025261C" w:rsidRPr="000A1C4A" w:rsidRDefault="0025261C" w:rsidP="0025261C">
      <w:pPr>
        <w:pStyle w:val="a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у</w:t>
      </w:r>
      <w:r w:rsidR="00AA28E2" w:rsidRPr="000A1C4A">
        <w:rPr>
          <w:sz w:val="28"/>
          <w:szCs w:val="28"/>
          <w:lang w:val="uk-UA"/>
        </w:rPr>
        <w:t xml:space="preserve">міння виявляти, ставити та вирішувати проблеми. </w:t>
      </w:r>
    </w:p>
    <w:p w:rsidR="00AA28E2" w:rsidRPr="000A1C4A" w:rsidRDefault="0025261C" w:rsidP="0025261C">
      <w:pPr>
        <w:pStyle w:val="a"/>
        <w:numPr>
          <w:ilvl w:val="0"/>
          <w:numId w:val="22"/>
        </w:numPr>
        <w:jc w:val="both"/>
        <w:rPr>
          <w:b/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з</w:t>
      </w:r>
      <w:r w:rsidR="00AA28E2" w:rsidRPr="000A1C4A">
        <w:rPr>
          <w:sz w:val="28"/>
          <w:szCs w:val="28"/>
          <w:lang w:val="uk-UA"/>
        </w:rPr>
        <w:t>датність діяти на основі етичних міркувань (мотивів).</w:t>
      </w:r>
    </w:p>
    <w:p w:rsidR="0025261C" w:rsidRPr="000A1C4A" w:rsidRDefault="0025261C" w:rsidP="0025261C">
      <w:pPr>
        <w:pStyle w:val="a"/>
        <w:numPr>
          <w:ilvl w:val="0"/>
          <w:numId w:val="0"/>
        </w:numPr>
        <w:ind w:left="720" w:hanging="360"/>
        <w:jc w:val="both"/>
        <w:rPr>
          <w:i/>
          <w:sz w:val="28"/>
          <w:szCs w:val="28"/>
          <w:lang w:val="uk-UA"/>
        </w:rPr>
      </w:pPr>
      <w:r w:rsidRPr="000A1C4A">
        <w:rPr>
          <w:i/>
          <w:sz w:val="28"/>
          <w:szCs w:val="28"/>
          <w:lang w:val="uk-UA"/>
        </w:rPr>
        <w:t>професійні компетенції:</w:t>
      </w:r>
    </w:p>
    <w:p w:rsidR="0025261C" w:rsidRPr="000A1C4A" w:rsidRDefault="009D20DA" w:rsidP="0025261C">
      <w:pPr>
        <w:pStyle w:val="a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з</w:t>
      </w:r>
      <w:r w:rsidR="0025261C" w:rsidRPr="000A1C4A">
        <w:rPr>
          <w:sz w:val="28"/>
          <w:szCs w:val="28"/>
          <w:lang w:val="uk-UA"/>
        </w:rPr>
        <w:t>датність обирати і з</w:t>
      </w:r>
      <w:r w:rsidRPr="000A1C4A">
        <w:rPr>
          <w:sz w:val="28"/>
          <w:szCs w:val="28"/>
          <w:lang w:val="uk-UA"/>
        </w:rPr>
        <w:t>астосувати відповідні запиту та проблемати</w:t>
      </w:r>
      <w:r w:rsidR="00D65826">
        <w:rPr>
          <w:sz w:val="28"/>
          <w:szCs w:val="28"/>
          <w:lang w:val="uk-UA"/>
        </w:rPr>
        <w:t>ки</w:t>
      </w:r>
      <w:r w:rsidR="0025261C" w:rsidRPr="000A1C4A">
        <w:rPr>
          <w:sz w:val="28"/>
          <w:szCs w:val="28"/>
          <w:lang w:val="uk-UA"/>
        </w:rPr>
        <w:t xml:space="preserve"> методики і техніки практичної діяльності</w:t>
      </w:r>
      <w:r w:rsidRPr="000A1C4A">
        <w:rPr>
          <w:sz w:val="28"/>
          <w:szCs w:val="28"/>
          <w:lang w:val="uk-UA"/>
        </w:rPr>
        <w:t xml:space="preserve"> враховуючи також індивідуально-вікові особливості та фізичне самопочуття</w:t>
      </w:r>
      <w:r w:rsidR="0025261C" w:rsidRPr="000A1C4A">
        <w:rPr>
          <w:sz w:val="28"/>
          <w:szCs w:val="28"/>
          <w:lang w:val="uk-UA"/>
        </w:rPr>
        <w:t xml:space="preserve">; </w:t>
      </w:r>
    </w:p>
    <w:p w:rsidR="0025261C" w:rsidRPr="000A1C4A" w:rsidRDefault="009D20DA" w:rsidP="0025261C">
      <w:pPr>
        <w:pStyle w:val="a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з</w:t>
      </w:r>
      <w:r w:rsidR="0025261C" w:rsidRPr="000A1C4A">
        <w:rPr>
          <w:sz w:val="28"/>
          <w:szCs w:val="28"/>
          <w:lang w:val="uk-UA"/>
        </w:rPr>
        <w:t>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25261C" w:rsidRPr="000A1C4A" w:rsidRDefault="009D20DA" w:rsidP="0025261C">
      <w:pPr>
        <w:pStyle w:val="a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з</w:t>
      </w:r>
      <w:r w:rsidR="0025261C" w:rsidRPr="000A1C4A">
        <w:rPr>
          <w:sz w:val="28"/>
          <w:szCs w:val="28"/>
          <w:lang w:val="uk-UA"/>
        </w:rPr>
        <w:t>датність дотримуватися у фаховій діяльності норм професійної етики та керуватися загальнолюдськими цінностями.</w:t>
      </w:r>
    </w:p>
    <w:p w:rsidR="0025261C" w:rsidRPr="000A1C4A" w:rsidRDefault="009D20DA" w:rsidP="0025261C">
      <w:pPr>
        <w:pStyle w:val="a"/>
        <w:numPr>
          <w:ilvl w:val="0"/>
          <w:numId w:val="23"/>
        </w:numPr>
        <w:jc w:val="both"/>
        <w:rPr>
          <w:i/>
          <w:sz w:val="28"/>
          <w:szCs w:val="28"/>
          <w:lang w:val="uk-UA"/>
        </w:rPr>
      </w:pPr>
      <w:r w:rsidRPr="000A1C4A">
        <w:rPr>
          <w:sz w:val="28"/>
          <w:szCs w:val="28"/>
          <w:lang w:val="uk-UA"/>
        </w:rPr>
        <w:t>з</w:t>
      </w:r>
      <w:r w:rsidR="0025261C" w:rsidRPr="000A1C4A">
        <w:rPr>
          <w:sz w:val="28"/>
          <w:szCs w:val="28"/>
          <w:lang w:val="uk-UA"/>
        </w:rPr>
        <w:t>датність розробляти та впроваджувати інноваційні методи психологічної допомоги клієнтам у складних життєвих ситуаціях</w:t>
      </w:r>
    </w:p>
    <w:p w:rsidR="00AA28E2" w:rsidRPr="000A1C4A" w:rsidRDefault="00667AA5" w:rsidP="00AA28E2">
      <w:pPr>
        <w:jc w:val="both"/>
        <w:rPr>
          <w:bCs/>
          <w:color w:val="000000"/>
          <w:kern w:val="24"/>
          <w:lang w:val="uk-UA"/>
        </w:rPr>
      </w:pPr>
      <w:r>
        <w:rPr>
          <w:b/>
          <w:bCs/>
          <w:color w:val="000000"/>
          <w:kern w:val="24"/>
          <w:lang w:val="uk-UA"/>
        </w:rPr>
        <w:t>2</w:t>
      </w:r>
      <w:r w:rsidR="00AA28E2" w:rsidRPr="000A1C4A">
        <w:rPr>
          <w:b/>
          <w:bCs/>
          <w:color w:val="000000"/>
          <w:kern w:val="24"/>
          <w:lang w:val="uk-UA"/>
        </w:rPr>
        <w:t>. Результати навчання</w:t>
      </w:r>
      <w:r w:rsidR="00AA28E2" w:rsidRPr="000A1C4A">
        <w:rPr>
          <w:bCs/>
          <w:color w:val="000000"/>
          <w:kern w:val="24"/>
          <w:lang w:val="uk-UA"/>
        </w:rPr>
        <w:t xml:space="preserve"> дисципліни «Основи ТОП та арт-терапії» </w:t>
      </w:r>
      <w:r w:rsidR="005C7020" w:rsidRPr="000A1C4A">
        <w:rPr>
          <w:bCs/>
          <w:color w:val="000000"/>
          <w:kern w:val="24"/>
          <w:lang w:val="uk-UA"/>
        </w:rPr>
        <w:t>представленні у тому</w:t>
      </w:r>
      <w:r w:rsidR="00750251" w:rsidRPr="000A1C4A">
        <w:rPr>
          <w:bCs/>
          <w:color w:val="000000"/>
          <w:kern w:val="24"/>
          <w:lang w:val="uk-UA"/>
        </w:rPr>
        <w:t xml:space="preserve">, </w:t>
      </w:r>
      <w:r w:rsidR="005C7020" w:rsidRPr="000A1C4A">
        <w:rPr>
          <w:bCs/>
          <w:color w:val="000000"/>
          <w:kern w:val="24"/>
          <w:lang w:val="uk-UA"/>
        </w:rPr>
        <w:t xml:space="preserve"> що </w:t>
      </w:r>
      <w:r w:rsidR="00750251" w:rsidRPr="000A1C4A">
        <w:rPr>
          <w:bCs/>
          <w:color w:val="000000"/>
          <w:kern w:val="24"/>
          <w:lang w:val="uk-UA"/>
        </w:rPr>
        <w:t xml:space="preserve">студенту </w:t>
      </w:r>
      <w:r w:rsidR="005C7020" w:rsidRPr="000A1C4A">
        <w:rPr>
          <w:bCs/>
          <w:color w:val="000000"/>
          <w:kern w:val="24"/>
          <w:lang w:val="uk-UA"/>
        </w:rPr>
        <w:t>необхідно :</w:t>
      </w:r>
    </w:p>
    <w:p w:rsidR="002C7458" w:rsidRPr="000A1C4A" w:rsidRDefault="005635AA" w:rsidP="002C7458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розм</w:t>
      </w:r>
      <w:r w:rsidR="0047398A" w:rsidRPr="000A1C4A">
        <w:rPr>
          <w:szCs w:val="28"/>
          <w:lang w:val="uk-UA"/>
        </w:rPr>
        <w:t>іти</w:t>
      </w:r>
      <w:r w:rsidRPr="000A1C4A">
        <w:rPr>
          <w:szCs w:val="28"/>
          <w:lang w:val="uk-UA"/>
        </w:rPr>
        <w:t xml:space="preserve"> </w:t>
      </w:r>
      <w:r w:rsidR="002C7458" w:rsidRPr="000A1C4A">
        <w:rPr>
          <w:szCs w:val="28"/>
          <w:lang w:val="uk-UA"/>
        </w:rPr>
        <w:t>основні поняття й положення психології тілесності як теоретичного підґрунтя ТОП;</w:t>
      </w:r>
    </w:p>
    <w:p w:rsidR="002C7458" w:rsidRPr="000A1C4A" w:rsidRDefault="005635AA" w:rsidP="002C7458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зна</w:t>
      </w:r>
      <w:r w:rsidR="0047398A" w:rsidRPr="000A1C4A">
        <w:rPr>
          <w:szCs w:val="28"/>
          <w:lang w:val="uk-UA"/>
        </w:rPr>
        <w:t>ти</w:t>
      </w:r>
      <w:r w:rsidRPr="000A1C4A">
        <w:rPr>
          <w:szCs w:val="28"/>
          <w:lang w:val="uk-UA"/>
        </w:rPr>
        <w:t xml:space="preserve"> </w:t>
      </w:r>
      <w:r w:rsidR="002C7458" w:rsidRPr="000A1C4A">
        <w:rPr>
          <w:szCs w:val="28"/>
          <w:lang w:val="uk-UA"/>
        </w:rPr>
        <w:t>предмет, задачі й міждисциплінарні зв’язки тілесно-орієнтованої психотерапії, історію її становлення; структуру сучасної ТОП;</w:t>
      </w:r>
    </w:p>
    <w:p w:rsidR="002C7458" w:rsidRPr="000A1C4A" w:rsidRDefault="005635AA" w:rsidP="002C7458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зна</w:t>
      </w:r>
      <w:r w:rsidR="0047398A" w:rsidRPr="000A1C4A">
        <w:rPr>
          <w:szCs w:val="28"/>
          <w:lang w:val="uk-UA"/>
        </w:rPr>
        <w:t>ти</w:t>
      </w:r>
      <w:r w:rsidR="00286E8C" w:rsidRPr="000A1C4A">
        <w:rPr>
          <w:szCs w:val="28"/>
          <w:lang w:val="uk-UA"/>
        </w:rPr>
        <w:t xml:space="preserve"> </w:t>
      </w:r>
      <w:r w:rsidR="002C7458" w:rsidRPr="000A1C4A">
        <w:rPr>
          <w:szCs w:val="28"/>
          <w:lang w:val="uk-UA"/>
        </w:rPr>
        <w:t>основні поняття тілесно-орієнтованої психотерапії (тілесність людини, енергія, заземлення, м’язовий панцир, м’язовий блок та ін.);</w:t>
      </w:r>
    </w:p>
    <w:p w:rsidR="002C7458" w:rsidRPr="000A1C4A" w:rsidRDefault="005635AA" w:rsidP="002C7458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дотриму</w:t>
      </w:r>
      <w:r w:rsidR="0047398A" w:rsidRPr="000A1C4A">
        <w:rPr>
          <w:szCs w:val="28"/>
          <w:lang w:val="uk-UA"/>
        </w:rPr>
        <w:t>ватися</w:t>
      </w:r>
      <w:r w:rsidRPr="000A1C4A">
        <w:rPr>
          <w:szCs w:val="28"/>
          <w:lang w:val="uk-UA"/>
        </w:rPr>
        <w:t xml:space="preserve"> </w:t>
      </w:r>
      <w:r w:rsidR="002C7458" w:rsidRPr="000A1C4A">
        <w:rPr>
          <w:szCs w:val="28"/>
          <w:lang w:val="uk-UA"/>
        </w:rPr>
        <w:t>етичні норми, прийняті у ТОП;</w:t>
      </w:r>
    </w:p>
    <w:p w:rsidR="00C10A85" w:rsidRPr="000A1C4A" w:rsidRDefault="005635AA" w:rsidP="00C10A85">
      <w:pPr>
        <w:pStyle w:val="ae"/>
        <w:numPr>
          <w:ilvl w:val="0"/>
          <w:numId w:val="5"/>
        </w:numPr>
        <w:spacing w:after="200"/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дотриму</w:t>
      </w:r>
      <w:r w:rsidR="0047398A" w:rsidRPr="000A1C4A">
        <w:rPr>
          <w:szCs w:val="28"/>
          <w:lang w:val="uk-UA"/>
        </w:rPr>
        <w:t>ватися</w:t>
      </w:r>
      <w:r w:rsidRPr="000A1C4A">
        <w:rPr>
          <w:szCs w:val="28"/>
          <w:lang w:val="uk-UA"/>
        </w:rPr>
        <w:t xml:space="preserve"> специфіки</w:t>
      </w:r>
      <w:r w:rsidR="00C10A85" w:rsidRPr="000A1C4A">
        <w:rPr>
          <w:szCs w:val="28"/>
          <w:lang w:val="uk-UA"/>
        </w:rPr>
        <w:t xml:space="preserve"> психологічної допомоги </w:t>
      </w:r>
      <w:proofErr w:type="spellStart"/>
      <w:r w:rsidR="00C10A85" w:rsidRPr="000A1C4A">
        <w:rPr>
          <w:szCs w:val="28"/>
          <w:lang w:val="uk-UA"/>
        </w:rPr>
        <w:t>соматично</w:t>
      </w:r>
      <w:proofErr w:type="spellEnd"/>
      <w:r w:rsidR="00C10A85" w:rsidRPr="000A1C4A">
        <w:rPr>
          <w:szCs w:val="28"/>
          <w:lang w:val="uk-UA"/>
        </w:rPr>
        <w:t xml:space="preserve"> хворим клієнтам за допомогою методів </w:t>
      </w:r>
      <w:r w:rsidR="00C10A85" w:rsidRPr="000A1C4A">
        <w:rPr>
          <w:lang w:val="uk-UA"/>
        </w:rPr>
        <w:t>АРТ-терапії</w:t>
      </w:r>
    </w:p>
    <w:p w:rsidR="00C10A85" w:rsidRPr="000A1C4A" w:rsidRDefault="00C10A85" w:rsidP="0047398A">
      <w:pPr>
        <w:pStyle w:val="ae"/>
        <w:numPr>
          <w:ilvl w:val="0"/>
          <w:numId w:val="5"/>
        </w:numPr>
        <w:ind w:left="714" w:hanging="357"/>
        <w:jc w:val="both"/>
        <w:rPr>
          <w:szCs w:val="28"/>
          <w:lang w:val="uk-UA"/>
        </w:rPr>
      </w:pPr>
      <w:r w:rsidRPr="000A1C4A">
        <w:rPr>
          <w:lang w:val="uk-UA"/>
        </w:rPr>
        <w:t xml:space="preserve"> </w:t>
      </w:r>
      <w:r w:rsidR="005635AA" w:rsidRPr="000A1C4A">
        <w:rPr>
          <w:lang w:val="uk-UA"/>
        </w:rPr>
        <w:t>вм</w:t>
      </w:r>
      <w:r w:rsidR="0047398A" w:rsidRPr="000A1C4A">
        <w:rPr>
          <w:lang w:val="uk-UA"/>
        </w:rPr>
        <w:t>іти</w:t>
      </w:r>
      <w:r w:rsidR="005635AA" w:rsidRPr="000A1C4A">
        <w:rPr>
          <w:lang w:val="uk-UA"/>
        </w:rPr>
        <w:t xml:space="preserve"> впровадити</w:t>
      </w:r>
      <w:r w:rsidRPr="000A1C4A">
        <w:rPr>
          <w:lang w:val="uk-UA"/>
        </w:rPr>
        <w:t xml:space="preserve"> технік</w:t>
      </w:r>
      <w:r w:rsidR="005635AA" w:rsidRPr="000A1C4A">
        <w:rPr>
          <w:lang w:val="uk-UA"/>
        </w:rPr>
        <w:t>и</w:t>
      </w:r>
      <w:r w:rsidRPr="000A1C4A">
        <w:rPr>
          <w:lang w:val="uk-UA"/>
        </w:rPr>
        <w:t xml:space="preserve"> АРТ-терапії у роботу психолога</w:t>
      </w:r>
    </w:p>
    <w:p w:rsidR="002C7458" w:rsidRPr="000A1C4A" w:rsidRDefault="0047398A" w:rsidP="0047398A">
      <w:pPr>
        <w:numPr>
          <w:ilvl w:val="0"/>
          <w:numId w:val="5"/>
        </w:numPr>
        <w:ind w:left="714" w:hanging="357"/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 xml:space="preserve">знати </w:t>
      </w:r>
      <w:r w:rsidR="002C7458" w:rsidRPr="000A1C4A">
        <w:rPr>
          <w:szCs w:val="28"/>
          <w:lang w:val="uk-UA"/>
        </w:rPr>
        <w:t>проводити психологічне обстеження пацієнта діагностичними засобами ТОП з урахування нозологічної та вікової специфіки, а також у зв’язку із завданнями клініко-психологічної діагностики; зробити адекватні висновки про психосоматичний ста пацієнта та джерела його психологічних і тілесних проблем чи труднощів;</w:t>
      </w:r>
    </w:p>
    <w:p w:rsidR="002C7458" w:rsidRPr="000A1C4A" w:rsidRDefault="002C7458" w:rsidP="002C7458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володіти основними методами інтервенції, традиційними для ТОП;</w:t>
      </w:r>
    </w:p>
    <w:p w:rsidR="002C7458" w:rsidRPr="000A1C4A" w:rsidRDefault="002C7458" w:rsidP="002C7458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використовувати основні методи психологічної інтервенції засобами ТОП у роботі з різними категоріями пацієнтів з урахуванням нозологічної та вікової специфіки;</w:t>
      </w:r>
    </w:p>
    <w:p w:rsidR="00C10A85" w:rsidRPr="000A1C4A" w:rsidRDefault="001906BE" w:rsidP="00C10A85">
      <w:pPr>
        <w:pStyle w:val="ae"/>
        <w:numPr>
          <w:ilvl w:val="0"/>
          <w:numId w:val="5"/>
        </w:numPr>
        <w:spacing w:after="200"/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о</w:t>
      </w:r>
      <w:r w:rsidR="00C10A85" w:rsidRPr="000A1C4A">
        <w:rPr>
          <w:szCs w:val="28"/>
          <w:lang w:val="uk-UA"/>
        </w:rPr>
        <w:t>бирати</w:t>
      </w:r>
      <w:r w:rsidRPr="000A1C4A">
        <w:rPr>
          <w:szCs w:val="28"/>
          <w:lang w:val="uk-UA"/>
        </w:rPr>
        <w:t xml:space="preserve"> відповідні психотерапевтичні техніки </w:t>
      </w:r>
      <w:r w:rsidR="00C10A85" w:rsidRPr="000A1C4A">
        <w:rPr>
          <w:szCs w:val="28"/>
          <w:lang w:val="uk-UA"/>
        </w:rPr>
        <w:t xml:space="preserve"> та </w:t>
      </w:r>
      <w:r w:rsidRPr="000A1C4A">
        <w:rPr>
          <w:szCs w:val="28"/>
          <w:lang w:val="uk-UA"/>
        </w:rPr>
        <w:t>їх у практичній роботі;</w:t>
      </w:r>
    </w:p>
    <w:p w:rsidR="00C10A85" w:rsidRPr="000A1C4A" w:rsidRDefault="001906BE" w:rsidP="00C10A85">
      <w:pPr>
        <w:pStyle w:val="ae"/>
        <w:numPr>
          <w:ilvl w:val="0"/>
          <w:numId w:val="5"/>
        </w:numPr>
        <w:spacing w:after="200"/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t>дотримуватися професійного стилю</w:t>
      </w:r>
      <w:r w:rsidR="00C10A85" w:rsidRPr="000A1C4A">
        <w:rPr>
          <w:szCs w:val="28"/>
          <w:lang w:val="uk-UA"/>
        </w:rPr>
        <w:t xml:space="preserve"> надання допомоги залежності від психологічних напрямків</w:t>
      </w:r>
      <w:r w:rsidRPr="000A1C4A">
        <w:rPr>
          <w:szCs w:val="28"/>
          <w:lang w:val="uk-UA"/>
        </w:rPr>
        <w:t>;</w:t>
      </w:r>
    </w:p>
    <w:p w:rsidR="00C10A85" w:rsidRPr="000A1C4A" w:rsidRDefault="001906BE" w:rsidP="00C10A85">
      <w:pPr>
        <w:pStyle w:val="ae"/>
        <w:numPr>
          <w:ilvl w:val="0"/>
          <w:numId w:val="5"/>
        </w:numPr>
        <w:spacing w:after="200"/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lastRenderedPageBreak/>
        <w:t>складати та реалізовувати корекційну програму відповідного до запиту та індивідуально-вікових особливостей.</w:t>
      </w:r>
    </w:p>
    <w:p w:rsidR="002C7458" w:rsidRPr="000A1C4A" w:rsidRDefault="00667AA5" w:rsidP="002C7458">
      <w:pPr>
        <w:ind w:left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2C7458" w:rsidRPr="000A1C4A">
        <w:rPr>
          <w:b/>
          <w:bCs/>
          <w:szCs w:val="28"/>
          <w:lang w:val="uk-UA"/>
        </w:rPr>
        <w:t xml:space="preserve"> Опис навчальної дисципліни </w:t>
      </w:r>
    </w:p>
    <w:p w:rsidR="002C7458" w:rsidRPr="000A1C4A" w:rsidRDefault="00667AA5" w:rsidP="002C7458">
      <w:pPr>
        <w:ind w:left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2C7458" w:rsidRPr="000A1C4A">
        <w:rPr>
          <w:b/>
          <w:bCs/>
          <w:szCs w:val="28"/>
          <w:lang w:val="uk-UA"/>
        </w:rPr>
        <w:t>.1. Загальна інформація</w:t>
      </w:r>
    </w:p>
    <w:tbl>
      <w:tblPr>
        <w:tblW w:w="1007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567"/>
        <w:gridCol w:w="822"/>
        <w:gridCol w:w="567"/>
        <w:gridCol w:w="1334"/>
      </w:tblGrid>
      <w:tr w:rsidR="002C7458" w:rsidRPr="000A1C4A" w:rsidTr="004B64EC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Кількість</w:t>
            </w:r>
          </w:p>
        </w:tc>
        <w:tc>
          <w:tcPr>
            <w:tcW w:w="3657" w:type="dxa"/>
            <w:gridSpan w:val="6"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 xml:space="preserve">Вид </w:t>
            </w:r>
            <w:proofErr w:type="spellStart"/>
            <w:r w:rsidRPr="000A1C4A">
              <w:rPr>
                <w:b/>
                <w:sz w:val="24"/>
                <w:lang w:val="uk-UA"/>
              </w:rPr>
              <w:t>підсумко</w:t>
            </w:r>
            <w:proofErr w:type="spellEnd"/>
          </w:p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A1C4A">
              <w:rPr>
                <w:b/>
                <w:sz w:val="24"/>
                <w:lang w:val="uk-UA"/>
              </w:rPr>
              <w:t>вого</w:t>
            </w:r>
            <w:proofErr w:type="spellEnd"/>
            <w:r w:rsidRPr="000A1C4A">
              <w:rPr>
                <w:b/>
                <w:sz w:val="24"/>
                <w:lang w:val="uk-UA"/>
              </w:rPr>
              <w:t xml:space="preserve"> контролю</w:t>
            </w:r>
          </w:p>
        </w:tc>
      </w:tr>
      <w:tr w:rsidR="002C7458" w:rsidRPr="000A1C4A" w:rsidTr="004B64EC">
        <w:trPr>
          <w:cantSplit/>
          <w:trHeight w:val="172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лабораторні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2C7458" w:rsidRPr="000A1C4A" w:rsidRDefault="002C7458" w:rsidP="0025261C">
            <w:pPr>
              <w:jc w:val="center"/>
              <w:rPr>
                <w:sz w:val="24"/>
                <w:lang w:val="uk-UA"/>
              </w:rPr>
            </w:pPr>
          </w:p>
        </w:tc>
      </w:tr>
      <w:tr w:rsidR="002C7458" w:rsidRPr="000A1C4A" w:rsidTr="004B64EC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268A" w:rsidRPr="000A1C4A" w:rsidRDefault="002C7458" w:rsidP="0025261C">
            <w:pPr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>Денна</w:t>
            </w:r>
            <w:r w:rsidR="00EE268A" w:rsidRPr="000A1C4A">
              <w:rPr>
                <w:b/>
                <w:sz w:val="24"/>
                <w:lang w:val="uk-UA"/>
              </w:rPr>
              <w:t>/</w:t>
            </w:r>
          </w:p>
          <w:p w:rsidR="002C7458" w:rsidRPr="000A1C4A" w:rsidRDefault="00EE268A" w:rsidP="0025261C">
            <w:pPr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 xml:space="preserve">Денна </w:t>
            </w:r>
            <w:proofErr w:type="spellStart"/>
            <w:r w:rsidRPr="000A1C4A">
              <w:rPr>
                <w:b/>
                <w:sz w:val="24"/>
                <w:lang w:val="uk-UA"/>
              </w:rPr>
              <w:t>ск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2C7458" w:rsidRPr="000A1C4A" w:rsidRDefault="0066184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7458" w:rsidRPr="000A1C4A" w:rsidRDefault="0066184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7</w:t>
            </w:r>
          </w:p>
        </w:tc>
        <w:tc>
          <w:tcPr>
            <w:tcW w:w="1190" w:type="dxa"/>
          </w:tcPr>
          <w:p w:rsidR="002C7458" w:rsidRPr="000A1C4A" w:rsidRDefault="009D20D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2C7458" w:rsidRPr="000A1C4A" w:rsidRDefault="009D20D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66184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C7458" w:rsidRPr="000A1C4A" w:rsidRDefault="00D65826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З</w:t>
            </w:r>
            <w:r w:rsidR="002C7458" w:rsidRPr="000A1C4A">
              <w:rPr>
                <w:lang w:val="uk-UA"/>
              </w:rPr>
              <w:t>алік</w:t>
            </w:r>
          </w:p>
        </w:tc>
      </w:tr>
      <w:tr w:rsidR="002C7458" w:rsidRPr="000A1C4A" w:rsidTr="004B64EC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 xml:space="preserve">Заочна </w:t>
            </w:r>
            <w:r w:rsidR="00EE268A" w:rsidRPr="000A1C4A">
              <w:rPr>
                <w:b/>
                <w:sz w:val="24"/>
                <w:lang w:val="uk-UA"/>
              </w:rPr>
              <w:t>/</w:t>
            </w:r>
          </w:p>
          <w:p w:rsidR="00EE268A" w:rsidRPr="000A1C4A" w:rsidRDefault="00EE268A" w:rsidP="0025261C">
            <w:pPr>
              <w:rPr>
                <w:b/>
                <w:sz w:val="24"/>
                <w:lang w:val="uk-UA"/>
              </w:rPr>
            </w:pPr>
            <w:r w:rsidRPr="000A1C4A">
              <w:rPr>
                <w:b/>
                <w:sz w:val="24"/>
                <w:lang w:val="uk-UA"/>
              </w:rPr>
              <w:t xml:space="preserve">Заочна </w:t>
            </w:r>
            <w:proofErr w:type="spellStart"/>
            <w:r w:rsidRPr="000A1C4A">
              <w:rPr>
                <w:b/>
                <w:sz w:val="24"/>
                <w:lang w:val="uk-UA"/>
              </w:rPr>
              <w:t>ск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2C7458" w:rsidRPr="000A1C4A" w:rsidRDefault="0066184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7458" w:rsidRPr="000A1C4A" w:rsidRDefault="0066184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7</w:t>
            </w:r>
          </w:p>
        </w:tc>
        <w:tc>
          <w:tcPr>
            <w:tcW w:w="1190" w:type="dxa"/>
          </w:tcPr>
          <w:p w:rsidR="002C7458" w:rsidRPr="000A1C4A" w:rsidRDefault="009D20D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2C7458" w:rsidRPr="000A1C4A" w:rsidRDefault="009D20D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C7458" w:rsidRPr="000A1C4A" w:rsidRDefault="00D65826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З</w:t>
            </w:r>
            <w:r w:rsidR="002C7458" w:rsidRPr="000A1C4A">
              <w:rPr>
                <w:lang w:val="uk-UA"/>
              </w:rPr>
              <w:t>алік</w:t>
            </w:r>
          </w:p>
        </w:tc>
      </w:tr>
    </w:tbl>
    <w:p w:rsidR="002C7458" w:rsidRPr="000A1C4A" w:rsidRDefault="002C7458" w:rsidP="002C7458">
      <w:pPr>
        <w:pStyle w:val="Style15"/>
        <w:widowControl/>
        <w:jc w:val="center"/>
        <w:rPr>
          <w:b/>
        </w:rPr>
      </w:pPr>
    </w:p>
    <w:p w:rsidR="002C7458" w:rsidRPr="000A1C4A" w:rsidRDefault="00667AA5" w:rsidP="002C7458">
      <w:pPr>
        <w:pStyle w:val="Style15"/>
        <w:widowControl/>
        <w:jc w:val="center"/>
        <w:rPr>
          <w:b/>
        </w:rPr>
      </w:pPr>
      <w:r>
        <w:rPr>
          <w:b/>
          <w:sz w:val="28"/>
        </w:rPr>
        <w:t>3</w:t>
      </w:r>
      <w:r w:rsidR="002C7458" w:rsidRPr="000A1C4A">
        <w:rPr>
          <w:b/>
          <w:sz w:val="28"/>
        </w:rPr>
        <w:t xml:space="preserve">.2. </w:t>
      </w:r>
      <w:r w:rsidR="002C7458" w:rsidRPr="000A1C4A">
        <w:rPr>
          <w:b/>
          <w:sz w:val="28"/>
          <w:szCs w:val="28"/>
        </w:rPr>
        <w:t>Структура змісту навчальної дисципліни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6"/>
        <w:gridCol w:w="623"/>
        <w:gridCol w:w="587"/>
        <w:gridCol w:w="636"/>
      </w:tblGrid>
      <w:tr w:rsidR="002C7458" w:rsidRPr="000A1C4A" w:rsidTr="0025261C">
        <w:trPr>
          <w:cantSplit/>
        </w:trPr>
        <w:tc>
          <w:tcPr>
            <w:tcW w:w="1353" w:type="pct"/>
            <w:vMerge w:val="restar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47" w:type="pct"/>
            <w:gridSpan w:val="12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Кількість годин</w:t>
            </w:r>
          </w:p>
        </w:tc>
      </w:tr>
      <w:tr w:rsidR="002C7458" w:rsidRPr="000A1C4A" w:rsidTr="0025261C">
        <w:trPr>
          <w:cantSplit/>
        </w:trPr>
        <w:tc>
          <w:tcPr>
            <w:tcW w:w="1353" w:type="pct"/>
            <w:vMerge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</w:p>
        </w:tc>
        <w:tc>
          <w:tcPr>
            <w:tcW w:w="1824" w:type="pct"/>
            <w:gridSpan w:val="6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денна форма</w:t>
            </w:r>
          </w:p>
        </w:tc>
        <w:tc>
          <w:tcPr>
            <w:tcW w:w="1824" w:type="pct"/>
            <w:gridSpan w:val="6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Заочна форма</w:t>
            </w:r>
          </w:p>
        </w:tc>
      </w:tr>
      <w:tr w:rsidR="002C7458" w:rsidRPr="000A1C4A" w:rsidTr="0025261C">
        <w:trPr>
          <w:cantSplit/>
        </w:trPr>
        <w:tc>
          <w:tcPr>
            <w:tcW w:w="1353" w:type="pct"/>
            <w:vMerge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 xml:space="preserve">усього </w:t>
            </w:r>
          </w:p>
        </w:tc>
        <w:tc>
          <w:tcPr>
            <w:tcW w:w="1330" w:type="pct"/>
            <w:gridSpan w:val="5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у тому числі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 xml:space="preserve">усього </w:t>
            </w:r>
          </w:p>
        </w:tc>
        <w:tc>
          <w:tcPr>
            <w:tcW w:w="1330" w:type="pct"/>
            <w:gridSpan w:val="5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у тому числі</w:t>
            </w:r>
          </w:p>
        </w:tc>
      </w:tr>
      <w:tr w:rsidR="002C7458" w:rsidRPr="000A1C4A" w:rsidTr="0025261C">
        <w:trPr>
          <w:cantSplit/>
        </w:trPr>
        <w:tc>
          <w:tcPr>
            <w:tcW w:w="1353" w:type="pct"/>
            <w:vMerge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п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proofErr w:type="spellStart"/>
            <w:r w:rsidRPr="000A1C4A">
              <w:rPr>
                <w:lang w:val="uk-UA"/>
              </w:rPr>
              <w:t>лаб</w:t>
            </w:r>
            <w:proofErr w:type="spellEnd"/>
          </w:p>
        </w:tc>
        <w:tc>
          <w:tcPr>
            <w:tcW w:w="291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proofErr w:type="spellStart"/>
            <w:r w:rsidRPr="000A1C4A">
              <w:rPr>
                <w:lang w:val="uk-UA"/>
              </w:rPr>
              <w:t>інд</w:t>
            </w:r>
            <w:proofErr w:type="spellEnd"/>
          </w:p>
        </w:tc>
        <w:tc>
          <w:tcPr>
            <w:tcW w:w="307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proofErr w:type="spellStart"/>
            <w:r w:rsidRPr="000A1C4A">
              <w:rPr>
                <w:lang w:val="uk-UA"/>
              </w:rPr>
              <w:t>с.р</w:t>
            </w:r>
            <w:proofErr w:type="spellEnd"/>
            <w:r w:rsidRPr="000A1C4A">
              <w:rPr>
                <w:lang w:val="uk-UA"/>
              </w:rPr>
              <w:t>.</w:t>
            </w:r>
          </w:p>
        </w:tc>
        <w:tc>
          <w:tcPr>
            <w:tcW w:w="494" w:type="pct"/>
            <w:vMerge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п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proofErr w:type="spellStart"/>
            <w:r w:rsidRPr="000A1C4A">
              <w:rPr>
                <w:lang w:val="uk-UA"/>
              </w:rPr>
              <w:t>лаб</w:t>
            </w:r>
            <w:proofErr w:type="spellEnd"/>
          </w:p>
        </w:tc>
        <w:tc>
          <w:tcPr>
            <w:tcW w:w="291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proofErr w:type="spellStart"/>
            <w:r w:rsidRPr="000A1C4A">
              <w:rPr>
                <w:lang w:val="uk-UA"/>
              </w:rPr>
              <w:t>інд</w:t>
            </w:r>
            <w:proofErr w:type="spellEnd"/>
          </w:p>
        </w:tc>
        <w:tc>
          <w:tcPr>
            <w:tcW w:w="307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proofErr w:type="spellStart"/>
            <w:r w:rsidRPr="000A1C4A">
              <w:rPr>
                <w:lang w:val="uk-UA"/>
              </w:rPr>
              <w:t>с.р</w:t>
            </w:r>
            <w:proofErr w:type="spellEnd"/>
            <w:r w:rsidRPr="000A1C4A">
              <w:rPr>
                <w:lang w:val="uk-UA"/>
              </w:rPr>
              <w:t>.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3</w:t>
            </w:r>
          </w:p>
        </w:tc>
        <w:tc>
          <w:tcPr>
            <w:tcW w:w="246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4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5</w:t>
            </w:r>
          </w:p>
        </w:tc>
        <w:tc>
          <w:tcPr>
            <w:tcW w:w="291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6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7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8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9</w:t>
            </w:r>
          </w:p>
        </w:tc>
        <w:tc>
          <w:tcPr>
            <w:tcW w:w="246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10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11</w:t>
            </w:r>
          </w:p>
        </w:tc>
        <w:tc>
          <w:tcPr>
            <w:tcW w:w="291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12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jc w:val="center"/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13</w:t>
            </w:r>
          </w:p>
        </w:tc>
      </w:tr>
      <w:tr w:rsidR="002C7458" w:rsidRPr="000A1C4A" w:rsidTr="0025261C">
        <w:trPr>
          <w:cantSplit/>
          <w:trHeight w:val="257"/>
        </w:trPr>
        <w:tc>
          <w:tcPr>
            <w:tcW w:w="1353" w:type="pct"/>
            <w:tcBorders>
              <w:bottom w:val="single" w:sz="4" w:space="0" w:color="auto"/>
            </w:tcBorders>
          </w:tcPr>
          <w:p w:rsidR="002C7458" w:rsidRPr="000A1C4A" w:rsidRDefault="002C7458" w:rsidP="0025261C">
            <w:pPr>
              <w:jc w:val="center"/>
              <w:rPr>
                <w:b/>
                <w:bCs/>
                <w:lang w:val="uk-UA"/>
              </w:rPr>
            </w:pPr>
            <w:r w:rsidRPr="000A1C4A">
              <w:rPr>
                <w:b/>
                <w:bCs/>
                <w:lang w:val="uk-UA"/>
              </w:rPr>
              <w:t>Теми лекційних занять</w:t>
            </w:r>
          </w:p>
        </w:tc>
        <w:tc>
          <w:tcPr>
            <w:tcW w:w="3647" w:type="pct"/>
            <w:gridSpan w:val="12"/>
            <w:tcBorders>
              <w:bottom w:val="single" w:sz="4" w:space="0" w:color="auto"/>
            </w:tcBorders>
          </w:tcPr>
          <w:p w:rsidR="002C7458" w:rsidRPr="000A1C4A" w:rsidRDefault="002C7458" w:rsidP="00802D50">
            <w:pPr>
              <w:pStyle w:val="4"/>
            </w:pPr>
            <w:r w:rsidRPr="000A1C4A">
              <w:t xml:space="preserve">Змістовий модуль 1. Теоретико-методологічні засади </w:t>
            </w:r>
            <w:r w:rsidR="0031338E" w:rsidRPr="000A1C4A">
              <w:t>АРТ-терапії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B313B2">
            <w:pPr>
              <w:pStyle w:val="30"/>
              <w:jc w:val="both"/>
              <w:rPr>
                <w:lang w:val="uk-UA"/>
              </w:rPr>
            </w:pPr>
            <w:r w:rsidRPr="000A1C4A">
              <w:rPr>
                <w:b/>
                <w:sz w:val="28"/>
                <w:szCs w:val="28"/>
                <w:lang w:val="uk-UA"/>
              </w:rPr>
              <w:t>Тема 1</w:t>
            </w:r>
            <w:r w:rsidRPr="000A1C4A">
              <w:rPr>
                <w:sz w:val="28"/>
                <w:szCs w:val="28"/>
                <w:lang w:val="uk-UA"/>
              </w:rPr>
              <w:t xml:space="preserve">. </w:t>
            </w:r>
            <w:r w:rsidR="00282ED5" w:rsidRPr="000A1C4A">
              <w:rPr>
                <w:sz w:val="28"/>
                <w:szCs w:val="28"/>
                <w:lang w:val="uk-UA"/>
              </w:rPr>
              <w:t>Становлення АРТ-терапії, іі основні положення. Особливості застосування методик АРТ-терапії.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23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  <w:r w:rsidR="00EE268A" w:rsidRPr="000A1C4A">
              <w:rPr>
                <w:lang w:val="uk-UA"/>
              </w:rPr>
              <w:t>5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22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20</w:t>
            </w:r>
          </w:p>
        </w:tc>
      </w:tr>
      <w:tr w:rsidR="002C7458" w:rsidRPr="000A1C4A" w:rsidTr="0025261C">
        <w:tc>
          <w:tcPr>
            <w:tcW w:w="1353" w:type="pct"/>
          </w:tcPr>
          <w:p w:rsidR="00B313B2" w:rsidRPr="000A1C4A" w:rsidRDefault="002C7458" w:rsidP="00B313B2">
            <w:pPr>
              <w:pStyle w:val="1"/>
              <w:rPr>
                <w:sz w:val="28"/>
                <w:szCs w:val="28"/>
              </w:rPr>
            </w:pPr>
            <w:r w:rsidRPr="000A1C4A">
              <w:rPr>
                <w:b/>
                <w:sz w:val="28"/>
                <w:szCs w:val="28"/>
              </w:rPr>
              <w:t>Тема 2.</w:t>
            </w:r>
            <w:r w:rsidRPr="000A1C4A">
              <w:t xml:space="preserve"> </w:t>
            </w:r>
            <w:r w:rsidR="00B313B2" w:rsidRPr="000A1C4A">
              <w:rPr>
                <w:sz w:val="28"/>
                <w:szCs w:val="28"/>
              </w:rPr>
              <w:t xml:space="preserve">Створення </w:t>
            </w:r>
            <w:proofErr w:type="spellStart"/>
            <w:r w:rsidR="00B313B2" w:rsidRPr="000A1C4A">
              <w:rPr>
                <w:sz w:val="28"/>
                <w:szCs w:val="28"/>
              </w:rPr>
              <w:t>фракталів</w:t>
            </w:r>
            <w:proofErr w:type="spellEnd"/>
            <w:r w:rsidR="00B313B2" w:rsidRPr="000A1C4A">
              <w:rPr>
                <w:sz w:val="28"/>
                <w:szCs w:val="28"/>
              </w:rPr>
              <w:t>. Робота зі сновидіннями у АРТ-терапії.</w:t>
            </w:r>
          </w:p>
          <w:p w:rsidR="002C7458" w:rsidRPr="000A1C4A" w:rsidRDefault="002C7458" w:rsidP="0031338E">
            <w:pPr>
              <w:pStyle w:val="4"/>
              <w:jc w:val="left"/>
            </w:pP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17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22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20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B313B2">
            <w:pPr>
              <w:pStyle w:val="4"/>
              <w:jc w:val="both"/>
            </w:pPr>
            <w:r w:rsidRPr="000A1C4A">
              <w:t xml:space="preserve">Тема 3. </w:t>
            </w:r>
            <w:r w:rsidR="00B313B2" w:rsidRPr="000A1C4A">
              <w:rPr>
                <w:b w:val="0"/>
                <w:szCs w:val="28"/>
              </w:rPr>
              <w:t xml:space="preserve">Застосування техніки мандали, та монотипії. </w:t>
            </w:r>
            <w:proofErr w:type="spellStart"/>
            <w:r w:rsidR="00B313B2" w:rsidRPr="000A1C4A">
              <w:rPr>
                <w:b w:val="0"/>
                <w:szCs w:val="28"/>
              </w:rPr>
              <w:t>Протипокази</w:t>
            </w:r>
            <w:proofErr w:type="spellEnd"/>
            <w:r w:rsidR="00B313B2" w:rsidRPr="000A1C4A">
              <w:rPr>
                <w:b w:val="0"/>
                <w:szCs w:val="28"/>
              </w:rPr>
              <w:t xml:space="preserve"> для  використання даних технік.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16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AA4A89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  <w:r w:rsidR="00AA4A89" w:rsidRPr="000A1C4A">
              <w:rPr>
                <w:lang w:val="uk-UA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2C7458" w:rsidP="00AA4A89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  <w:r w:rsidR="00AA4A89" w:rsidRPr="000A1C4A">
              <w:rPr>
                <w:lang w:val="uk-UA"/>
              </w:rPr>
              <w:t>4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25261C">
            <w:pPr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Разом за  ЗМ1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56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5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3</w:t>
            </w:r>
            <w:r w:rsidR="00EE268A" w:rsidRPr="000A1C4A">
              <w:rPr>
                <w:lang w:val="uk-UA"/>
              </w:rPr>
              <w:t>5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AA4A89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60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6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AA4A89">
            <w:pPr>
              <w:rPr>
                <w:lang w:val="uk-UA"/>
              </w:rPr>
            </w:pPr>
            <w:r w:rsidRPr="000A1C4A">
              <w:rPr>
                <w:lang w:val="uk-UA"/>
              </w:rPr>
              <w:t>5</w:t>
            </w:r>
            <w:r w:rsidR="00AA4A89" w:rsidRPr="000A1C4A">
              <w:rPr>
                <w:lang w:val="uk-UA"/>
              </w:rPr>
              <w:t>4</w:t>
            </w:r>
          </w:p>
        </w:tc>
      </w:tr>
      <w:tr w:rsidR="002C7458" w:rsidRPr="000A1C4A" w:rsidTr="0025261C">
        <w:trPr>
          <w:cantSplit/>
        </w:trPr>
        <w:tc>
          <w:tcPr>
            <w:tcW w:w="1353" w:type="pct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b/>
                <w:bCs/>
                <w:lang w:val="uk-UA"/>
              </w:rPr>
              <w:lastRenderedPageBreak/>
              <w:t>Теми лекційних занять</w:t>
            </w:r>
          </w:p>
        </w:tc>
        <w:tc>
          <w:tcPr>
            <w:tcW w:w="3647" w:type="pct"/>
            <w:gridSpan w:val="12"/>
          </w:tcPr>
          <w:p w:rsidR="002C7458" w:rsidRPr="000A1C4A" w:rsidRDefault="002C7458" w:rsidP="0025261C">
            <w:pPr>
              <w:jc w:val="center"/>
              <w:rPr>
                <w:lang w:val="uk-UA"/>
              </w:rPr>
            </w:pPr>
            <w:r w:rsidRPr="000A1C4A">
              <w:rPr>
                <w:b/>
                <w:bCs/>
                <w:lang w:val="uk-UA"/>
              </w:rPr>
              <w:t>Змістовий модуль 2</w:t>
            </w:r>
            <w:r w:rsidRPr="000A1C4A">
              <w:rPr>
                <w:szCs w:val="28"/>
                <w:lang w:val="uk-UA"/>
              </w:rPr>
              <w:t xml:space="preserve">. </w:t>
            </w:r>
            <w:r w:rsidRPr="000A1C4A">
              <w:rPr>
                <w:b/>
                <w:lang w:val="uk-UA"/>
              </w:rPr>
              <w:t>Класичні та сучасні терапевтичні підходи у ТОП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31338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1C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338E"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тілесно-орієнтованої психотерапії (ТОП)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19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  <w:r w:rsidR="00EE268A" w:rsidRPr="000A1C4A">
              <w:rPr>
                <w:lang w:val="uk-UA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16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15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b/>
                <w:szCs w:val="28"/>
                <w:lang w:val="uk-UA"/>
              </w:rPr>
              <w:t>Тема 2.</w:t>
            </w:r>
            <w:r w:rsidRPr="000A1C4A">
              <w:rPr>
                <w:szCs w:val="28"/>
                <w:lang w:val="uk-UA"/>
              </w:rPr>
              <w:t xml:space="preserve"> </w:t>
            </w:r>
            <w:r w:rsidR="0031338E" w:rsidRPr="000A1C4A">
              <w:rPr>
                <w:lang w:val="uk-UA"/>
              </w:rPr>
              <w:t>Специфіка роботи з клієнтом (пацієнтом) у традиціях ТОП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15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17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15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25261C">
            <w:pPr>
              <w:rPr>
                <w:szCs w:val="28"/>
                <w:lang w:val="uk-UA"/>
              </w:rPr>
            </w:pPr>
            <w:r w:rsidRPr="000A1C4A">
              <w:rPr>
                <w:b/>
                <w:bCs/>
                <w:szCs w:val="28"/>
                <w:lang w:val="uk-UA"/>
              </w:rPr>
              <w:t>Тема</w:t>
            </w:r>
            <w:r w:rsidRPr="000A1C4A">
              <w:rPr>
                <w:b/>
                <w:szCs w:val="28"/>
                <w:lang w:val="uk-UA"/>
              </w:rPr>
              <w:t xml:space="preserve"> 3.</w:t>
            </w:r>
            <w:r w:rsidRPr="000A1C4A">
              <w:rPr>
                <w:szCs w:val="28"/>
                <w:lang w:val="uk-UA"/>
              </w:rPr>
              <w:t xml:space="preserve"> </w:t>
            </w:r>
            <w:r w:rsidRPr="000A1C4A">
              <w:rPr>
                <w:lang w:val="uk-UA"/>
              </w:rPr>
              <w:t xml:space="preserve">Метод </w:t>
            </w:r>
            <w:proofErr w:type="spellStart"/>
            <w:r w:rsidRPr="000A1C4A">
              <w:rPr>
                <w:lang w:val="uk-UA"/>
              </w:rPr>
              <w:t>МошеФельденкрайза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13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307" w:type="pct"/>
          </w:tcPr>
          <w:p w:rsidR="002C7458" w:rsidRPr="000A1C4A" w:rsidRDefault="002C7458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17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15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25261C">
            <w:pPr>
              <w:rPr>
                <w:bCs/>
                <w:szCs w:val="28"/>
                <w:lang w:val="uk-UA"/>
              </w:rPr>
            </w:pPr>
            <w:r w:rsidRPr="000A1C4A">
              <w:rPr>
                <w:b/>
                <w:bCs/>
                <w:szCs w:val="28"/>
                <w:lang w:val="uk-UA"/>
              </w:rPr>
              <w:t>Тема</w:t>
            </w:r>
            <w:r w:rsidRPr="000A1C4A">
              <w:rPr>
                <w:b/>
                <w:szCs w:val="28"/>
                <w:lang w:val="uk-UA"/>
              </w:rPr>
              <w:t xml:space="preserve"> 4.</w:t>
            </w:r>
            <w:r w:rsidRPr="000A1C4A">
              <w:rPr>
                <w:szCs w:val="28"/>
                <w:lang w:val="uk-UA"/>
              </w:rPr>
              <w:t xml:space="preserve"> Сучасна танцювально-рухова психотерапія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18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D243AE">
            <w:pPr>
              <w:rPr>
                <w:lang w:val="uk-UA"/>
              </w:rPr>
            </w:pPr>
            <w:r w:rsidRPr="000A1C4A">
              <w:rPr>
                <w:lang w:val="uk-UA"/>
              </w:rPr>
              <w:t>9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25261C">
            <w:pPr>
              <w:rPr>
                <w:bCs/>
                <w:lang w:val="uk-UA"/>
              </w:rPr>
            </w:pPr>
            <w:r w:rsidRPr="000A1C4A">
              <w:rPr>
                <w:bCs/>
                <w:lang w:val="uk-UA"/>
              </w:rPr>
              <w:t>Разом за ЗМ 2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65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6</w:t>
            </w:r>
          </w:p>
        </w:tc>
        <w:tc>
          <w:tcPr>
            <w:tcW w:w="246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307" w:type="pct"/>
          </w:tcPr>
          <w:p w:rsidR="002C7458" w:rsidRPr="000A1C4A" w:rsidRDefault="00EE268A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44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60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6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54</w:t>
            </w:r>
          </w:p>
        </w:tc>
      </w:tr>
      <w:tr w:rsidR="002C7458" w:rsidRPr="000A1C4A" w:rsidTr="0025261C">
        <w:tc>
          <w:tcPr>
            <w:tcW w:w="1353" w:type="pct"/>
          </w:tcPr>
          <w:p w:rsidR="002C7458" w:rsidRPr="000A1C4A" w:rsidRDefault="002C7458" w:rsidP="0025261C">
            <w:pPr>
              <w:pStyle w:val="4"/>
              <w:jc w:val="right"/>
            </w:pPr>
            <w:r w:rsidRPr="000A1C4A">
              <w:t xml:space="preserve">Усього годин 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11</w:t>
            </w: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22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8</w:t>
            </w:r>
          </w:p>
        </w:tc>
        <w:tc>
          <w:tcPr>
            <w:tcW w:w="307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79</w:t>
            </w:r>
          </w:p>
        </w:tc>
        <w:tc>
          <w:tcPr>
            <w:tcW w:w="494" w:type="pct"/>
            <w:shd w:val="clear" w:color="auto" w:fill="auto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2C7458" w:rsidRPr="000A1C4A" w:rsidRDefault="004B64EC" w:rsidP="0025261C">
            <w:pPr>
              <w:rPr>
                <w:lang w:val="uk-UA"/>
              </w:rPr>
            </w:pPr>
            <w:r w:rsidRPr="000A1C4A">
              <w:rPr>
                <w:lang w:val="uk-UA"/>
              </w:rPr>
              <w:t>12</w:t>
            </w:r>
          </w:p>
        </w:tc>
        <w:tc>
          <w:tcPr>
            <w:tcW w:w="308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C7458" w:rsidRPr="000A1C4A" w:rsidRDefault="002C7458" w:rsidP="0025261C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C7458" w:rsidRPr="000A1C4A" w:rsidRDefault="004B64EC" w:rsidP="00AA4A89">
            <w:pPr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  <w:r w:rsidR="00AA4A89" w:rsidRPr="000A1C4A">
              <w:rPr>
                <w:lang w:val="uk-UA"/>
              </w:rPr>
              <w:t>8</w:t>
            </w:r>
          </w:p>
        </w:tc>
      </w:tr>
    </w:tbl>
    <w:p w:rsidR="002C7458" w:rsidRPr="000A1C4A" w:rsidRDefault="002C7458" w:rsidP="002C7458">
      <w:pPr>
        <w:ind w:firstLine="426"/>
        <w:jc w:val="both"/>
        <w:rPr>
          <w:lang w:val="uk-UA"/>
        </w:rPr>
      </w:pPr>
    </w:p>
    <w:p w:rsidR="002C7458" w:rsidRPr="000A1C4A" w:rsidRDefault="002C7458" w:rsidP="002C7458">
      <w:pPr>
        <w:ind w:left="7513" w:hanging="6946"/>
        <w:jc w:val="center"/>
        <w:rPr>
          <w:b/>
          <w:szCs w:val="28"/>
          <w:lang w:val="uk-UA"/>
        </w:rPr>
      </w:pPr>
    </w:p>
    <w:p w:rsidR="002C7458" w:rsidRPr="000A1C4A" w:rsidRDefault="002C7458" w:rsidP="002C7458">
      <w:pPr>
        <w:ind w:left="7513" w:hanging="6946"/>
        <w:jc w:val="center"/>
        <w:rPr>
          <w:b/>
          <w:szCs w:val="28"/>
          <w:lang w:val="uk-UA"/>
        </w:rPr>
      </w:pPr>
    </w:p>
    <w:p w:rsidR="002C7458" w:rsidRPr="000A1C4A" w:rsidRDefault="00667AA5" w:rsidP="002C7458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A4A89" w:rsidRPr="000A1C4A">
        <w:rPr>
          <w:b/>
          <w:szCs w:val="28"/>
          <w:lang w:val="uk-UA"/>
        </w:rPr>
        <w:t>.</w:t>
      </w:r>
      <w:r w:rsidR="005C7020" w:rsidRPr="000A1C4A">
        <w:rPr>
          <w:b/>
          <w:szCs w:val="28"/>
          <w:lang w:val="uk-UA"/>
        </w:rPr>
        <w:t>3</w:t>
      </w:r>
      <w:r w:rsidR="002C7458" w:rsidRPr="000A1C4A">
        <w:rPr>
          <w:b/>
          <w:szCs w:val="28"/>
          <w:lang w:val="uk-UA"/>
        </w:rPr>
        <w:t>. Теми семінарських (практичних) занять</w:t>
      </w:r>
    </w:p>
    <w:tbl>
      <w:tblPr>
        <w:tblW w:w="9478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848"/>
      </w:tblGrid>
      <w:tr w:rsidR="002C7458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848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2C7458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48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Дослідження тілесної конгруентності людини</w:t>
            </w:r>
          </w:p>
        </w:tc>
      </w:tr>
      <w:tr w:rsidR="002C7458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8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Дослідження відображення базових особистісних проблем у тілі людини </w:t>
            </w:r>
          </w:p>
        </w:tc>
      </w:tr>
      <w:tr w:rsidR="002C7458" w:rsidRPr="00667AA5" w:rsidTr="0025261C">
        <w:trPr>
          <w:jc w:val="center"/>
        </w:trPr>
        <w:tc>
          <w:tcPr>
            <w:tcW w:w="6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48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Апробація різних способів контакту з пацієнтом і технік тілесної взаємодії</w:t>
            </w:r>
          </w:p>
        </w:tc>
      </w:tr>
      <w:tr w:rsidR="002C7458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48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Робота з психосоматичними затисками і блоками у традиціях психотерапії </w:t>
            </w:r>
            <w:proofErr w:type="spellStart"/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В.Райха</w:t>
            </w:r>
            <w:proofErr w:type="spellEnd"/>
          </w:p>
        </w:tc>
      </w:tr>
      <w:tr w:rsidR="002C7458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48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Робота з диханням і звуком у ТОП</w:t>
            </w:r>
          </w:p>
        </w:tc>
      </w:tr>
      <w:tr w:rsidR="002C7458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48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Ознайомлення з діагностичними підходами й методиками </w:t>
            </w:r>
            <w:proofErr w:type="spellStart"/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М.Фельденкрайза</w:t>
            </w:r>
            <w:proofErr w:type="spellEnd"/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451A4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6451A4" w:rsidRPr="000A1C4A" w:rsidRDefault="006451A4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48" w:type="dxa"/>
            <w:shd w:val="clear" w:color="auto" w:fill="auto"/>
          </w:tcPr>
          <w:p w:rsidR="006451A4" w:rsidRPr="000A1C4A" w:rsidRDefault="006451A4" w:rsidP="00FF3799">
            <w:pPr>
              <w:spacing w:line="240" w:lineRule="atLeast"/>
              <w:jc w:val="both"/>
              <w:rPr>
                <w:iCs/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>Музична терапія. Основні завдання техніки, особливості її застосування та функції.</w:t>
            </w:r>
          </w:p>
        </w:tc>
      </w:tr>
      <w:tr w:rsidR="006451A4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6451A4" w:rsidRPr="000A1C4A" w:rsidRDefault="006451A4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48" w:type="dxa"/>
            <w:shd w:val="clear" w:color="auto" w:fill="auto"/>
          </w:tcPr>
          <w:p w:rsidR="006451A4" w:rsidRPr="000A1C4A" w:rsidRDefault="006451A4" w:rsidP="00FF3799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 xml:space="preserve">Техніка «Пісочниця». Завдання техніки, показання та протипоказання для </w:t>
            </w:r>
            <w:proofErr w:type="spellStart"/>
            <w:r w:rsidRPr="000A1C4A">
              <w:rPr>
                <w:szCs w:val="28"/>
                <w:lang w:val="uk-UA"/>
              </w:rPr>
              <w:t>застосування.Інтерпретація</w:t>
            </w:r>
            <w:proofErr w:type="spellEnd"/>
            <w:r w:rsidRPr="000A1C4A">
              <w:rPr>
                <w:szCs w:val="28"/>
                <w:lang w:val="uk-UA"/>
              </w:rPr>
              <w:t xml:space="preserve"> результатів..</w:t>
            </w:r>
          </w:p>
        </w:tc>
      </w:tr>
      <w:tr w:rsidR="006451A4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6451A4" w:rsidRPr="000A1C4A" w:rsidRDefault="006451A4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48" w:type="dxa"/>
            <w:shd w:val="clear" w:color="auto" w:fill="auto"/>
          </w:tcPr>
          <w:p w:rsidR="006451A4" w:rsidRPr="000A1C4A" w:rsidRDefault="006451A4" w:rsidP="006451A4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 xml:space="preserve">Методики та техніка </w:t>
            </w:r>
            <w:proofErr w:type="spellStart"/>
            <w:r w:rsidRPr="000A1C4A">
              <w:rPr>
                <w:szCs w:val="28"/>
                <w:lang w:val="uk-UA"/>
              </w:rPr>
              <w:t>перфоменсу</w:t>
            </w:r>
            <w:proofErr w:type="spellEnd"/>
            <w:r w:rsidRPr="000A1C4A">
              <w:rPr>
                <w:szCs w:val="28"/>
                <w:lang w:val="uk-UA"/>
              </w:rPr>
              <w:t>. Аналіз вправ. Показання та протипоказання для застосування.</w:t>
            </w:r>
          </w:p>
        </w:tc>
      </w:tr>
      <w:tr w:rsidR="006451A4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6451A4" w:rsidRPr="000A1C4A" w:rsidRDefault="006451A4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48" w:type="dxa"/>
            <w:shd w:val="clear" w:color="auto" w:fill="auto"/>
          </w:tcPr>
          <w:p w:rsidR="006451A4" w:rsidRPr="000A1C4A" w:rsidRDefault="006451A4" w:rsidP="006451A4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>Техніка «</w:t>
            </w:r>
            <w:proofErr w:type="spellStart"/>
            <w:r w:rsidRPr="000A1C4A">
              <w:rPr>
                <w:szCs w:val="28"/>
                <w:lang w:val="uk-UA"/>
              </w:rPr>
              <w:t>джорналінг</w:t>
            </w:r>
            <w:proofErr w:type="spellEnd"/>
            <w:r w:rsidRPr="000A1C4A">
              <w:rPr>
                <w:szCs w:val="28"/>
                <w:lang w:val="uk-UA"/>
              </w:rPr>
              <w:t>». Основні завдання техніки, особливості її застосування та функції. Показання та протипоказання для застосування</w:t>
            </w:r>
          </w:p>
        </w:tc>
      </w:tr>
      <w:tr w:rsidR="006451A4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6451A4" w:rsidRPr="000A1C4A" w:rsidRDefault="006451A4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48" w:type="dxa"/>
            <w:shd w:val="clear" w:color="auto" w:fill="auto"/>
          </w:tcPr>
          <w:p w:rsidR="006451A4" w:rsidRPr="000A1C4A" w:rsidRDefault="006451A4" w:rsidP="006451A4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>Техніки АРТ-терапії у роботі з людьми, які переживають культурний шок.</w:t>
            </w:r>
          </w:p>
        </w:tc>
      </w:tr>
      <w:tr w:rsidR="006451A4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6451A4" w:rsidRPr="000A1C4A" w:rsidRDefault="006451A4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48" w:type="dxa"/>
            <w:shd w:val="clear" w:color="auto" w:fill="auto"/>
          </w:tcPr>
          <w:p w:rsidR="006451A4" w:rsidRPr="000A1C4A" w:rsidRDefault="006451A4" w:rsidP="006451A4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 xml:space="preserve">Робота з невиліковно хворими, </w:t>
            </w:r>
            <w:proofErr w:type="spellStart"/>
            <w:r w:rsidRPr="000A1C4A">
              <w:rPr>
                <w:szCs w:val="28"/>
                <w:lang w:val="uk-UA"/>
              </w:rPr>
              <w:t>онкологічно</w:t>
            </w:r>
            <w:proofErr w:type="spellEnd"/>
            <w:r w:rsidRPr="000A1C4A">
              <w:rPr>
                <w:szCs w:val="28"/>
                <w:lang w:val="uk-UA"/>
              </w:rPr>
              <w:t xml:space="preserve"> хворими.</w:t>
            </w:r>
          </w:p>
        </w:tc>
      </w:tr>
      <w:tr w:rsidR="006451A4" w:rsidRPr="000A1C4A" w:rsidTr="0025261C">
        <w:trPr>
          <w:jc w:val="center"/>
        </w:trPr>
        <w:tc>
          <w:tcPr>
            <w:tcW w:w="630" w:type="dxa"/>
            <w:shd w:val="clear" w:color="auto" w:fill="auto"/>
          </w:tcPr>
          <w:p w:rsidR="006451A4" w:rsidRPr="000A1C4A" w:rsidRDefault="006451A4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848" w:type="dxa"/>
            <w:shd w:val="clear" w:color="auto" w:fill="auto"/>
          </w:tcPr>
          <w:p w:rsidR="006451A4" w:rsidRPr="000A1C4A" w:rsidRDefault="006451A4" w:rsidP="006451A4">
            <w:pPr>
              <w:spacing w:line="240" w:lineRule="atLeast"/>
              <w:jc w:val="both"/>
              <w:rPr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>Особливості застосування технік АРТ-терапії. Функції та завдання АРТ-терапії у роботі з вагітними жінками.</w:t>
            </w:r>
          </w:p>
        </w:tc>
      </w:tr>
    </w:tbl>
    <w:p w:rsidR="002C7458" w:rsidRPr="000A1C4A" w:rsidRDefault="002C7458" w:rsidP="002C7458">
      <w:pPr>
        <w:ind w:left="7513" w:hanging="6946"/>
        <w:jc w:val="center"/>
        <w:rPr>
          <w:lang w:val="uk-UA"/>
        </w:rPr>
      </w:pPr>
    </w:p>
    <w:p w:rsidR="002C7458" w:rsidRPr="000A1C4A" w:rsidRDefault="002C7458" w:rsidP="002C7458">
      <w:pPr>
        <w:ind w:left="7513" w:hanging="6946"/>
        <w:jc w:val="center"/>
        <w:rPr>
          <w:b/>
          <w:szCs w:val="28"/>
          <w:lang w:val="uk-UA"/>
        </w:rPr>
      </w:pPr>
    </w:p>
    <w:p w:rsidR="002C7458" w:rsidRPr="000A1C4A" w:rsidRDefault="002C7458" w:rsidP="002C7458">
      <w:pPr>
        <w:ind w:left="7513" w:hanging="6946"/>
        <w:jc w:val="center"/>
        <w:rPr>
          <w:b/>
          <w:szCs w:val="28"/>
          <w:lang w:val="uk-UA"/>
        </w:rPr>
      </w:pPr>
      <w:r w:rsidRPr="000A1C4A">
        <w:rPr>
          <w:b/>
          <w:szCs w:val="28"/>
          <w:lang w:val="uk-UA"/>
        </w:rPr>
        <w:t>Тематика індивідуальних завдань</w:t>
      </w:r>
    </w:p>
    <w:p w:rsidR="002C7458" w:rsidRPr="000A1C4A" w:rsidRDefault="002C7458" w:rsidP="002C7458">
      <w:pPr>
        <w:ind w:left="7513" w:hanging="6946"/>
        <w:jc w:val="center"/>
        <w:rPr>
          <w:b/>
          <w:szCs w:val="28"/>
          <w:lang w:val="uk-UA"/>
        </w:rPr>
      </w:pP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Тіло і тілесна реальність. Визначення поняття “тілесність людини”. Відмінні риси тілесної організації людини і тварини. Значення тілесного досвіду у житті прадавньої та сучасної людини. 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Біологічний організм і адаптація з позицій психології тілесності. Значення сенсорних систем для біопсихічного розвитку людини. Взаємодія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перцептивних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сигналів як основа адаптації. Вплив пам’яті на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соматовісцеральні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відчуття. 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Сутність психосоматичних</w:t>
      </w:r>
      <w:r w:rsidR="00AA4A89"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паттернів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Формування системи смислів у процесі онтогенезу. Предмет вивчення психології тілесності.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Історія розвитку і структура сучасної тілесно-орієнтованої психотерапії. Поняття про два типи тілесності людини. Огляд “проблемної анатомії” людини. 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базових особистісних проблем за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В.Баскаковим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Функціо-нальна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модель особистості у нормі і патології. Уявлення про здорове особистісне функціонування. 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Основні підходи до категоризації тілесної про-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блематики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Символічна мова тіла. 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Основні механізми психотерапевтичного впливу  та психотерапевтичні засоби в ТОП. Сучасні терапевтичні підходи у ТОП.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Етичні аспекти клієнтської роботи. Організація роботи з клієнтом (пацієнтом) у ТОП. Тактичні моменти: співвідношення сили клієнта і терапевта, звичні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паттерни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клієнта, профілактика емоційного вигорання терапевта. 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Діагностичні аспекти роботи з клієнтом. Технічні вказівки щодо клієнтської роботи: типи дій психотерапевта, способи здійснення тілесного контакту, способи роботи з сильними почуттями. </w:t>
      </w:r>
    </w:p>
    <w:p w:rsidR="002C7458" w:rsidRPr="000A1C4A" w:rsidRDefault="002C7458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Механізми, що забезпечують ефективність психотерапії. Специфіка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-терапевтичних стратегій при роботі з тілом.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Використання методів АРТ-терапії в ході консультативної роботи.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Значення кольору в АРТ-терапії.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техніки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психодрами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Перфоменс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АРТ-терапії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Застосування технік АРТ-терапії в роботі з наркотично залежними особами.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Використання технік АРТ-терапії в психодіагностиці.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Історія становлення АРТ-терапії.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безсвідомого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методами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АРТ-терапії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406" w:rsidRPr="000A1C4A" w:rsidRDefault="00AF4406" w:rsidP="00750251">
      <w:pPr>
        <w:pStyle w:val="ad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 техніки пісочної терапії.</w:t>
      </w:r>
    </w:p>
    <w:p w:rsidR="00AF4406" w:rsidRPr="000A1C4A" w:rsidRDefault="00AF4406" w:rsidP="00AF4406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458" w:rsidRPr="000A1C4A" w:rsidRDefault="002C7458" w:rsidP="00AF4406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458" w:rsidRPr="000A1C4A" w:rsidRDefault="002C7458" w:rsidP="002C7458">
      <w:pPr>
        <w:ind w:firstLine="284"/>
        <w:jc w:val="center"/>
        <w:rPr>
          <w:b/>
          <w:szCs w:val="28"/>
          <w:lang w:val="uk-UA"/>
        </w:rPr>
      </w:pPr>
    </w:p>
    <w:p w:rsidR="002C7458" w:rsidRPr="000A1C4A" w:rsidRDefault="00667AA5" w:rsidP="002C7458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3.4.</w:t>
      </w:r>
      <w:r w:rsidR="002C7458" w:rsidRPr="000A1C4A">
        <w:rPr>
          <w:b/>
          <w:szCs w:val="28"/>
          <w:lang w:val="uk-UA"/>
        </w:rPr>
        <w:t xml:space="preserve"> Самостійна робота</w:t>
      </w:r>
    </w:p>
    <w:p w:rsidR="002C7458" w:rsidRPr="000A1C4A" w:rsidRDefault="002C7458" w:rsidP="002C7458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2C7458" w:rsidRPr="000A1C4A" w:rsidTr="0025261C">
        <w:tc>
          <w:tcPr>
            <w:tcW w:w="709" w:type="dxa"/>
            <w:shd w:val="clear" w:color="auto" w:fill="auto"/>
          </w:tcPr>
          <w:p w:rsidR="002C7458" w:rsidRPr="000A1C4A" w:rsidRDefault="002C7458" w:rsidP="0025261C">
            <w:pPr>
              <w:ind w:left="142" w:hanging="142"/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№</w:t>
            </w:r>
          </w:p>
          <w:p w:rsidR="002C7458" w:rsidRPr="000A1C4A" w:rsidRDefault="002C7458" w:rsidP="0025261C">
            <w:pPr>
              <w:ind w:left="142" w:hanging="142"/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з/п</w:t>
            </w:r>
          </w:p>
        </w:tc>
        <w:tc>
          <w:tcPr>
            <w:tcW w:w="8930" w:type="dxa"/>
            <w:shd w:val="clear" w:color="auto" w:fill="auto"/>
          </w:tcPr>
          <w:p w:rsidR="002C7458" w:rsidRPr="000A1C4A" w:rsidRDefault="002C7458" w:rsidP="0025261C">
            <w:pPr>
              <w:jc w:val="center"/>
              <w:rPr>
                <w:szCs w:val="28"/>
                <w:lang w:val="uk-UA"/>
              </w:rPr>
            </w:pPr>
            <w:r w:rsidRPr="000A1C4A">
              <w:rPr>
                <w:szCs w:val="28"/>
                <w:lang w:val="uk-UA"/>
              </w:rPr>
              <w:t>Назва теми</w:t>
            </w:r>
          </w:p>
        </w:tc>
      </w:tr>
      <w:tr w:rsidR="002C7458" w:rsidRPr="000A1C4A" w:rsidTr="0025261C">
        <w:tc>
          <w:tcPr>
            <w:tcW w:w="709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Самоусвідомлення тілесності. Фізичний образ Я</w:t>
            </w:r>
          </w:p>
        </w:tc>
      </w:tr>
      <w:tr w:rsidR="002C7458" w:rsidRPr="000A1C4A" w:rsidTr="0025261C">
        <w:tc>
          <w:tcPr>
            <w:tcW w:w="709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Тілесна метафора у психотерапії</w:t>
            </w:r>
          </w:p>
        </w:tc>
      </w:tr>
      <w:tr w:rsidR="002C7458" w:rsidRPr="000A1C4A" w:rsidTr="0025261C">
        <w:tc>
          <w:tcPr>
            <w:tcW w:w="709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Поняття про </w:t>
            </w:r>
            <w:proofErr w:type="spellStart"/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оргонну</w:t>
            </w:r>
            <w:proofErr w:type="spellEnd"/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біофізику</w:t>
            </w:r>
          </w:p>
        </w:tc>
      </w:tr>
      <w:tr w:rsidR="002C7458" w:rsidRPr="000A1C4A" w:rsidTr="0025261C">
        <w:tc>
          <w:tcPr>
            <w:tcW w:w="709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Система психотерапевтичної роботи з тілом</w:t>
            </w:r>
          </w:p>
        </w:tc>
      </w:tr>
      <w:tr w:rsidR="002C7458" w:rsidRPr="000A1C4A" w:rsidTr="0025261C">
        <w:tc>
          <w:tcPr>
            <w:tcW w:w="709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Роль руху у зміні усвідомлення реальності</w:t>
            </w:r>
          </w:p>
        </w:tc>
      </w:tr>
      <w:tr w:rsidR="002C7458" w:rsidRPr="000A1C4A" w:rsidTr="0025261C">
        <w:tc>
          <w:tcPr>
            <w:tcW w:w="709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2C7458" w:rsidRPr="000A1C4A" w:rsidRDefault="002C7458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принципи </w:t>
            </w:r>
            <w:proofErr w:type="spellStart"/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танатотерапії</w:t>
            </w:r>
            <w:proofErr w:type="spellEnd"/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</w:t>
            </w:r>
            <w:proofErr w:type="spellStart"/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Баскакова</w:t>
            </w:r>
            <w:proofErr w:type="spellEnd"/>
          </w:p>
        </w:tc>
      </w:tr>
      <w:tr w:rsidR="0020426E" w:rsidRPr="000A1C4A" w:rsidTr="0025261C">
        <w:tc>
          <w:tcPr>
            <w:tcW w:w="709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>психодрами</w:t>
            </w:r>
            <w:proofErr w:type="spellEnd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становлення </w:t>
            </w:r>
            <w:proofErr w:type="spellStart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>психодрами</w:t>
            </w:r>
            <w:proofErr w:type="spellEnd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Завдання та мета. Особливості проведення вправ. Ролі в </w:t>
            </w:r>
            <w:proofErr w:type="spellStart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>психодрамі</w:t>
            </w:r>
            <w:proofErr w:type="spellEnd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0426E" w:rsidRPr="000A1C4A" w:rsidTr="0025261C">
        <w:tc>
          <w:tcPr>
            <w:tcW w:w="709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Механізми та процеси, пов’язані з досягнення позитивного ефекту в АРТ-терапії. Склад групи. Механізми творчої експресії. Фактор и інтерпретації та </w:t>
            </w:r>
            <w:proofErr w:type="spellStart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зв’язку. Корекція та подальший розвиток обраної моделі АРТ-терапії.</w:t>
            </w:r>
          </w:p>
        </w:tc>
      </w:tr>
      <w:tr w:rsidR="0020426E" w:rsidRPr="000A1C4A" w:rsidTr="0025261C">
        <w:tc>
          <w:tcPr>
            <w:tcW w:w="709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lang w:val="uk-UA"/>
              </w:rPr>
            </w:pPr>
            <w:r w:rsidRPr="000A1C4A">
              <w:rPr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технік АРТ-терапії в роботі з людьми, які пережили насилля. Завдання та функції АРТ-терапії. Показання та протипоказання для застосування методик.</w:t>
            </w:r>
          </w:p>
        </w:tc>
      </w:tr>
      <w:tr w:rsidR="0020426E" w:rsidRPr="000A1C4A" w:rsidTr="0025261C">
        <w:tc>
          <w:tcPr>
            <w:tcW w:w="709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0A1C4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20426E" w:rsidRPr="000A1C4A" w:rsidRDefault="0020426E" w:rsidP="002526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Групова робота з психічно та </w:t>
            </w:r>
            <w:proofErr w:type="spellStart"/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соматично</w:t>
            </w:r>
            <w:proofErr w:type="spellEnd"/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хворими клієнт</w:t>
            </w:r>
            <w:r w:rsidR="001906BE"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ами </w:t>
            </w:r>
            <w:r w:rsidRPr="000A1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проведення групових форм роботи з хворими</w:t>
            </w:r>
          </w:p>
        </w:tc>
      </w:tr>
    </w:tbl>
    <w:p w:rsidR="002C7458" w:rsidRPr="000A1C4A" w:rsidRDefault="002C7458" w:rsidP="002C7458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286E8C" w:rsidRPr="000A1C4A" w:rsidRDefault="00286E8C" w:rsidP="00726C73">
      <w:pPr>
        <w:ind w:left="142" w:firstLine="425"/>
        <w:jc w:val="center"/>
        <w:rPr>
          <w:b/>
          <w:szCs w:val="28"/>
          <w:lang w:val="uk-UA"/>
        </w:rPr>
      </w:pPr>
    </w:p>
    <w:p w:rsidR="00286E8C" w:rsidRPr="000A1C4A" w:rsidRDefault="00286E8C" w:rsidP="00726C73">
      <w:pPr>
        <w:ind w:left="142" w:firstLine="425"/>
        <w:jc w:val="center"/>
        <w:rPr>
          <w:b/>
          <w:szCs w:val="28"/>
          <w:lang w:val="uk-UA"/>
        </w:rPr>
      </w:pPr>
    </w:p>
    <w:p w:rsidR="00286E8C" w:rsidRPr="000A1C4A" w:rsidRDefault="00667AA5" w:rsidP="00726C73">
      <w:pPr>
        <w:ind w:left="142" w:firstLine="425"/>
        <w:jc w:val="center"/>
        <w:rPr>
          <w:b/>
          <w:szCs w:val="28"/>
          <w:lang w:val="uk-UA"/>
        </w:rPr>
      </w:pPr>
      <w:r>
        <w:rPr>
          <w:rStyle w:val="FontStyle25"/>
          <w:b/>
          <w:sz w:val="28"/>
          <w:szCs w:val="28"/>
          <w:lang w:val="uk-UA"/>
        </w:rPr>
        <w:t>4</w:t>
      </w:r>
      <w:r w:rsidR="00286E8C" w:rsidRPr="000A1C4A">
        <w:rPr>
          <w:rStyle w:val="FontStyle25"/>
          <w:b/>
          <w:sz w:val="28"/>
          <w:szCs w:val="28"/>
          <w:lang w:val="uk-UA"/>
        </w:rPr>
        <w:t>.Критерії оцінювання результатів навчання з навчальної дисципліни</w:t>
      </w:r>
    </w:p>
    <w:p w:rsidR="00726C73" w:rsidRPr="000A1C4A" w:rsidRDefault="00286E8C" w:rsidP="00726C73">
      <w:pPr>
        <w:ind w:left="142" w:firstLine="425"/>
        <w:jc w:val="center"/>
        <w:rPr>
          <w:b/>
          <w:szCs w:val="28"/>
          <w:lang w:val="uk-UA"/>
        </w:rPr>
      </w:pPr>
      <w:r w:rsidRPr="000A1C4A">
        <w:rPr>
          <w:b/>
          <w:szCs w:val="28"/>
          <w:lang w:val="uk-UA"/>
        </w:rPr>
        <w:t xml:space="preserve"> </w:t>
      </w:r>
      <w:r w:rsidR="00726C73" w:rsidRPr="000A1C4A">
        <w:rPr>
          <w:b/>
          <w:szCs w:val="28"/>
          <w:lang w:val="uk-UA"/>
        </w:rPr>
        <w:t>Розподіл балів, які отримують студенти</w:t>
      </w:r>
    </w:p>
    <w:p w:rsidR="00726C73" w:rsidRPr="000A1C4A" w:rsidRDefault="00726C73" w:rsidP="00726C73">
      <w:pPr>
        <w:pStyle w:val="7"/>
        <w:ind w:firstLine="0"/>
        <w:rPr>
          <w:rStyle w:val="FontStyle25"/>
          <w:b w:val="0"/>
          <w:sz w:val="28"/>
          <w:szCs w:val="28"/>
        </w:rPr>
      </w:pPr>
      <w:r w:rsidRPr="000A1C4A">
        <w:rPr>
          <w:b w:val="0"/>
          <w:sz w:val="24"/>
        </w:rPr>
        <w:t xml:space="preserve"> </w:t>
      </w:r>
      <w:r w:rsidRPr="000A1C4A">
        <w:rPr>
          <w:sz w:val="24"/>
        </w:rPr>
        <w:t>(залік)</w:t>
      </w:r>
    </w:p>
    <w:tbl>
      <w:tblPr>
        <w:tblW w:w="99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1559"/>
        <w:gridCol w:w="947"/>
        <w:gridCol w:w="948"/>
        <w:gridCol w:w="948"/>
        <w:gridCol w:w="1102"/>
        <w:gridCol w:w="1212"/>
        <w:gridCol w:w="1264"/>
      </w:tblGrid>
      <w:tr w:rsidR="00726C73" w:rsidRPr="000A1C4A" w:rsidTr="00726C73">
        <w:tc>
          <w:tcPr>
            <w:tcW w:w="7489" w:type="dxa"/>
            <w:gridSpan w:val="7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sz w:val="24"/>
                <w:lang w:val="uk-UA"/>
              </w:rPr>
            </w:pPr>
            <w:r w:rsidRPr="000A1C4A">
              <w:rPr>
                <w:sz w:val="24"/>
                <w:lang w:val="uk-UA"/>
              </w:rPr>
              <w:t>Поточне оцінювання (</w:t>
            </w:r>
            <w:r w:rsidRPr="000A1C4A">
              <w:rPr>
                <w:i/>
                <w:sz w:val="24"/>
                <w:lang w:val="uk-UA"/>
              </w:rPr>
              <w:t>аудиторна та самостійна робота</w:t>
            </w:r>
            <w:r w:rsidRPr="000A1C4A">
              <w:rPr>
                <w:sz w:val="24"/>
                <w:lang w:val="uk-UA"/>
              </w:rPr>
              <w:t>)</w:t>
            </w:r>
          </w:p>
        </w:tc>
        <w:tc>
          <w:tcPr>
            <w:tcW w:w="1212" w:type="dxa"/>
            <w:vMerge w:val="restart"/>
            <w:vAlign w:val="center"/>
          </w:tcPr>
          <w:p w:rsidR="00726C73" w:rsidRPr="000A1C4A" w:rsidRDefault="00726C73" w:rsidP="005635AA">
            <w:pPr>
              <w:jc w:val="center"/>
              <w:rPr>
                <w:sz w:val="22"/>
                <w:szCs w:val="22"/>
                <w:lang w:val="uk-UA"/>
              </w:rPr>
            </w:pPr>
            <w:r w:rsidRPr="000A1C4A">
              <w:rPr>
                <w:sz w:val="22"/>
                <w:szCs w:val="22"/>
                <w:lang w:val="uk-UA"/>
              </w:rPr>
              <w:t>Кількість балів (залікова робота)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726C73" w:rsidRPr="000A1C4A" w:rsidRDefault="00726C73" w:rsidP="005635AA">
            <w:pPr>
              <w:jc w:val="center"/>
              <w:rPr>
                <w:sz w:val="22"/>
                <w:szCs w:val="22"/>
                <w:lang w:val="uk-UA"/>
              </w:rPr>
            </w:pPr>
            <w:r w:rsidRPr="000A1C4A">
              <w:rPr>
                <w:sz w:val="22"/>
                <w:szCs w:val="22"/>
                <w:lang w:val="uk-UA"/>
              </w:rPr>
              <w:t xml:space="preserve">Сумарна </w:t>
            </w:r>
          </w:p>
          <w:p w:rsidR="00726C73" w:rsidRPr="000A1C4A" w:rsidRDefault="00726C73" w:rsidP="005635AA">
            <w:pPr>
              <w:jc w:val="center"/>
              <w:rPr>
                <w:sz w:val="22"/>
                <w:szCs w:val="22"/>
                <w:lang w:val="uk-UA"/>
              </w:rPr>
            </w:pPr>
            <w:r w:rsidRPr="000A1C4A">
              <w:rPr>
                <w:sz w:val="22"/>
                <w:szCs w:val="22"/>
                <w:lang w:val="uk-UA"/>
              </w:rPr>
              <w:t>к-ть балів</w:t>
            </w:r>
          </w:p>
        </w:tc>
      </w:tr>
      <w:tr w:rsidR="00726C73" w:rsidRPr="000A1C4A" w:rsidTr="00726C73">
        <w:tc>
          <w:tcPr>
            <w:tcW w:w="3544" w:type="dxa"/>
            <w:gridSpan w:val="3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sz w:val="24"/>
                <w:lang w:val="uk-UA"/>
              </w:rPr>
            </w:pPr>
            <w:r w:rsidRPr="000A1C4A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sz w:val="24"/>
                <w:lang w:val="uk-UA"/>
              </w:rPr>
            </w:pPr>
            <w:r w:rsidRPr="000A1C4A">
              <w:rPr>
                <w:sz w:val="24"/>
                <w:lang w:val="uk-UA"/>
              </w:rPr>
              <w:t>Змістовий модуль № 2</w:t>
            </w:r>
          </w:p>
        </w:tc>
        <w:tc>
          <w:tcPr>
            <w:tcW w:w="1212" w:type="dxa"/>
            <w:vMerge/>
          </w:tcPr>
          <w:p w:rsidR="00726C73" w:rsidRPr="000A1C4A" w:rsidRDefault="00726C73" w:rsidP="005635AA">
            <w:pPr>
              <w:jc w:val="right"/>
              <w:rPr>
                <w:sz w:val="24"/>
                <w:lang w:val="uk-UA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726C73" w:rsidRPr="000A1C4A" w:rsidRDefault="00726C73" w:rsidP="005635AA">
            <w:pPr>
              <w:jc w:val="center"/>
              <w:rPr>
                <w:sz w:val="24"/>
                <w:lang w:val="uk-UA"/>
              </w:rPr>
            </w:pPr>
          </w:p>
        </w:tc>
      </w:tr>
      <w:tr w:rsidR="00726C73" w:rsidRPr="000A1C4A" w:rsidTr="00726C73">
        <w:trPr>
          <w:trHeight w:val="513"/>
        </w:trPr>
        <w:tc>
          <w:tcPr>
            <w:tcW w:w="851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Т1</w:t>
            </w:r>
          </w:p>
        </w:tc>
        <w:tc>
          <w:tcPr>
            <w:tcW w:w="1134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Т2</w:t>
            </w:r>
          </w:p>
        </w:tc>
        <w:tc>
          <w:tcPr>
            <w:tcW w:w="1559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Т3</w:t>
            </w:r>
          </w:p>
        </w:tc>
        <w:tc>
          <w:tcPr>
            <w:tcW w:w="947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Т1</w:t>
            </w:r>
          </w:p>
        </w:tc>
        <w:tc>
          <w:tcPr>
            <w:tcW w:w="948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Т2</w:t>
            </w:r>
          </w:p>
        </w:tc>
        <w:tc>
          <w:tcPr>
            <w:tcW w:w="948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Т3</w:t>
            </w:r>
          </w:p>
        </w:tc>
        <w:tc>
          <w:tcPr>
            <w:tcW w:w="1102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Т4</w:t>
            </w:r>
          </w:p>
        </w:tc>
        <w:tc>
          <w:tcPr>
            <w:tcW w:w="1212" w:type="dxa"/>
            <w:vMerge w:val="restart"/>
            <w:vAlign w:val="center"/>
          </w:tcPr>
          <w:p w:rsidR="00726C73" w:rsidRPr="000A1C4A" w:rsidRDefault="00726C73" w:rsidP="005635AA">
            <w:pPr>
              <w:jc w:val="center"/>
              <w:rPr>
                <w:sz w:val="24"/>
                <w:lang w:val="uk-UA"/>
              </w:rPr>
            </w:pPr>
            <w:r w:rsidRPr="000A1C4A">
              <w:rPr>
                <w:sz w:val="24"/>
                <w:lang w:val="uk-UA"/>
              </w:rPr>
              <w:t>40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726C73" w:rsidRPr="000A1C4A" w:rsidRDefault="00726C73" w:rsidP="005635AA">
            <w:pPr>
              <w:jc w:val="center"/>
              <w:rPr>
                <w:sz w:val="24"/>
                <w:lang w:val="uk-UA"/>
              </w:rPr>
            </w:pPr>
            <w:r w:rsidRPr="000A1C4A">
              <w:rPr>
                <w:sz w:val="24"/>
                <w:lang w:val="uk-UA"/>
              </w:rPr>
              <w:t>100</w:t>
            </w:r>
          </w:p>
        </w:tc>
      </w:tr>
      <w:tr w:rsidR="00726C73" w:rsidRPr="000A1C4A" w:rsidTr="00726C73">
        <w:tc>
          <w:tcPr>
            <w:tcW w:w="851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948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726C73" w:rsidRPr="000A1C4A" w:rsidRDefault="00726C73" w:rsidP="005635AA">
            <w:pPr>
              <w:jc w:val="center"/>
              <w:rPr>
                <w:lang w:val="uk-UA"/>
              </w:rPr>
            </w:pPr>
            <w:r w:rsidRPr="000A1C4A">
              <w:rPr>
                <w:lang w:val="uk-UA"/>
              </w:rPr>
              <w:t>5</w:t>
            </w:r>
          </w:p>
        </w:tc>
        <w:tc>
          <w:tcPr>
            <w:tcW w:w="1212" w:type="dxa"/>
            <w:vMerge/>
          </w:tcPr>
          <w:p w:rsidR="00726C73" w:rsidRPr="000A1C4A" w:rsidRDefault="00726C73" w:rsidP="005635AA">
            <w:pPr>
              <w:jc w:val="right"/>
              <w:rPr>
                <w:lang w:val="uk-UA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726C73" w:rsidRPr="000A1C4A" w:rsidRDefault="00726C73" w:rsidP="005635AA">
            <w:pPr>
              <w:jc w:val="right"/>
              <w:rPr>
                <w:lang w:val="uk-UA"/>
              </w:rPr>
            </w:pPr>
          </w:p>
        </w:tc>
      </w:tr>
    </w:tbl>
    <w:p w:rsidR="009B37E3" w:rsidRPr="000A1C4A" w:rsidRDefault="009B37E3" w:rsidP="002C7458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2C7458" w:rsidRPr="000A1C4A" w:rsidRDefault="002C7458" w:rsidP="002C7458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 w:rsidRPr="000A1C4A">
        <w:rPr>
          <w:rStyle w:val="FontStyle25"/>
          <w:b/>
          <w:sz w:val="28"/>
          <w:szCs w:val="28"/>
        </w:rPr>
        <w:t xml:space="preserve"> Критерії оцінювання результатів навчання з навчальної дисципліни</w:t>
      </w:r>
    </w:p>
    <w:p w:rsidR="002C7458" w:rsidRPr="000A1C4A" w:rsidRDefault="002C7458" w:rsidP="002C7458">
      <w:pPr>
        <w:pStyle w:val="Style7"/>
        <w:widowControl/>
        <w:jc w:val="both"/>
        <w:rPr>
          <w:b/>
          <w:bCs/>
          <w:i/>
          <w:sz w:val="22"/>
          <w:szCs w:val="22"/>
        </w:rPr>
      </w:pPr>
      <w:r w:rsidRPr="000A1C4A">
        <w:rPr>
          <w:rStyle w:val="FontStyle25"/>
          <w:sz w:val="28"/>
          <w:szCs w:val="28"/>
        </w:rPr>
        <w:tab/>
      </w:r>
      <w:r w:rsidRPr="000A1C4A">
        <w:rPr>
          <w:b/>
          <w:bCs/>
          <w:i/>
          <w:sz w:val="22"/>
          <w:szCs w:val="22"/>
        </w:rPr>
        <w:t xml:space="preserve"> 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835"/>
        <w:gridCol w:w="3118"/>
      </w:tblGrid>
      <w:tr w:rsidR="002C7458" w:rsidRPr="000A1C4A" w:rsidTr="0025261C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2"/>
                <w:lang w:val="uk-UA"/>
              </w:rPr>
            </w:pPr>
            <w:r w:rsidRPr="000A1C4A">
              <w:rPr>
                <w:b/>
                <w:sz w:val="22"/>
                <w:lang w:val="uk-UA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Cs/>
                <w:color w:val="800000"/>
                <w:sz w:val="22"/>
                <w:lang w:val="uk-UA" w:eastAsia="uk-UA"/>
              </w:rPr>
            </w:pPr>
            <w:r w:rsidRPr="000A1C4A">
              <w:rPr>
                <w:b/>
                <w:sz w:val="22"/>
                <w:lang w:val="uk-UA"/>
              </w:rPr>
              <w:t>Оцінка за шкалою ECTS</w:t>
            </w:r>
          </w:p>
        </w:tc>
      </w:tr>
      <w:tr w:rsidR="002C7458" w:rsidRPr="000A1C4A" w:rsidTr="0025261C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2"/>
                <w:lang w:val="uk-UA"/>
              </w:rPr>
            </w:pPr>
            <w:r w:rsidRPr="000A1C4A">
              <w:rPr>
                <w:b/>
                <w:sz w:val="22"/>
                <w:lang w:val="uk-UA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2"/>
                <w:lang w:val="uk-UA"/>
              </w:rPr>
            </w:pPr>
            <w:r w:rsidRPr="000A1C4A">
              <w:rPr>
                <w:b/>
                <w:sz w:val="22"/>
                <w:lang w:val="uk-UA"/>
              </w:rPr>
              <w:t xml:space="preserve">Пояснення за </w:t>
            </w:r>
          </w:p>
          <w:p w:rsidR="002C7458" w:rsidRPr="000A1C4A" w:rsidRDefault="002C7458" w:rsidP="0025261C">
            <w:pPr>
              <w:jc w:val="center"/>
              <w:rPr>
                <w:b/>
                <w:sz w:val="22"/>
                <w:lang w:val="uk-UA"/>
              </w:rPr>
            </w:pPr>
            <w:r w:rsidRPr="000A1C4A">
              <w:rPr>
                <w:b/>
                <w:sz w:val="22"/>
                <w:lang w:val="uk-UA"/>
              </w:rPr>
              <w:t>розширеною шкалою</w:t>
            </w:r>
          </w:p>
        </w:tc>
      </w:tr>
      <w:tr w:rsidR="00C213EC" w:rsidRPr="000A1C4A" w:rsidTr="0025261C">
        <w:trPr>
          <w:trHeight w:val="17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C213EC" w:rsidRPr="000A1C4A" w:rsidRDefault="00C213EC" w:rsidP="0025261C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ЗАРАХОВАНО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3EC" w:rsidRPr="000A1C4A" w:rsidRDefault="00C213EC" w:rsidP="0025261C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C213EC" w:rsidRPr="000A1C4A" w:rsidRDefault="00C213EC" w:rsidP="0025261C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Відмінно</w:t>
            </w:r>
          </w:p>
        </w:tc>
      </w:tr>
      <w:tr w:rsidR="00C213EC" w:rsidRPr="000A1C4A" w:rsidTr="0025261C">
        <w:trPr>
          <w:trHeight w:val="138"/>
        </w:trPr>
        <w:tc>
          <w:tcPr>
            <w:tcW w:w="3687" w:type="dxa"/>
            <w:vMerge/>
            <w:shd w:val="clear" w:color="auto" w:fill="auto"/>
            <w:vAlign w:val="center"/>
          </w:tcPr>
          <w:p w:rsidR="00C213EC" w:rsidRPr="000A1C4A" w:rsidRDefault="00C213EC" w:rsidP="0025261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13EC" w:rsidRPr="000A1C4A" w:rsidRDefault="00C213EC" w:rsidP="0025261C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C213EC" w:rsidRPr="000A1C4A" w:rsidRDefault="00C213EC" w:rsidP="0025261C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дуже добре</w:t>
            </w:r>
          </w:p>
        </w:tc>
      </w:tr>
      <w:tr w:rsidR="00C213EC" w:rsidRPr="000A1C4A" w:rsidTr="0025261C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C213EC" w:rsidRPr="000A1C4A" w:rsidRDefault="00C213EC" w:rsidP="0025261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13EC" w:rsidRPr="000A1C4A" w:rsidRDefault="00C213EC" w:rsidP="0025261C">
            <w:pPr>
              <w:shd w:val="clear" w:color="auto" w:fill="FFFFFF"/>
              <w:ind w:left="-18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C213EC" w:rsidRPr="000A1C4A" w:rsidRDefault="00C213EC" w:rsidP="0025261C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Добре</w:t>
            </w:r>
          </w:p>
        </w:tc>
      </w:tr>
      <w:tr w:rsidR="00C213EC" w:rsidRPr="000A1C4A" w:rsidTr="0025261C">
        <w:trPr>
          <w:trHeight w:val="131"/>
        </w:trPr>
        <w:tc>
          <w:tcPr>
            <w:tcW w:w="3687" w:type="dxa"/>
            <w:vMerge/>
            <w:shd w:val="clear" w:color="auto" w:fill="auto"/>
            <w:vAlign w:val="center"/>
          </w:tcPr>
          <w:p w:rsidR="00C213EC" w:rsidRPr="000A1C4A" w:rsidRDefault="00C213EC" w:rsidP="0025261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13EC" w:rsidRPr="000A1C4A" w:rsidRDefault="00C213EC" w:rsidP="0025261C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13EC" w:rsidRPr="000A1C4A" w:rsidRDefault="00C213EC" w:rsidP="0025261C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Задовільно</w:t>
            </w:r>
          </w:p>
        </w:tc>
      </w:tr>
      <w:tr w:rsidR="00C213EC" w:rsidRPr="000A1C4A" w:rsidTr="0025261C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C213EC" w:rsidRPr="000A1C4A" w:rsidRDefault="00C213EC" w:rsidP="0025261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13EC" w:rsidRPr="000A1C4A" w:rsidRDefault="00C213EC" w:rsidP="0025261C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13EC" w:rsidRPr="000A1C4A" w:rsidRDefault="00C213EC" w:rsidP="0025261C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Достатньо</w:t>
            </w:r>
          </w:p>
        </w:tc>
      </w:tr>
      <w:tr w:rsidR="002C7458" w:rsidRPr="000A1C4A" w:rsidTr="0025261C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C7458" w:rsidRPr="000A1C4A" w:rsidRDefault="00C213EC" w:rsidP="0025261C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НЕЗАРАХОВАНО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458" w:rsidRPr="000A1C4A" w:rsidRDefault="002C7458" w:rsidP="0025261C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7458" w:rsidRPr="000A1C4A" w:rsidRDefault="002C7458" w:rsidP="0025261C">
            <w:pPr>
              <w:shd w:val="clear" w:color="auto" w:fill="FFFFFF"/>
              <w:ind w:hanging="65"/>
              <w:jc w:val="center"/>
              <w:rPr>
                <w:bCs/>
                <w:sz w:val="22"/>
                <w:lang w:val="uk-UA"/>
              </w:rPr>
            </w:pPr>
            <w:r w:rsidRPr="000A1C4A">
              <w:rPr>
                <w:bCs/>
                <w:sz w:val="22"/>
                <w:lang w:val="uk-UA"/>
              </w:rPr>
              <w:t xml:space="preserve">(незадовільно) </w:t>
            </w:r>
          </w:p>
          <w:p w:rsidR="002C7458" w:rsidRPr="000A1C4A" w:rsidRDefault="002C7458" w:rsidP="0025261C">
            <w:pPr>
              <w:shd w:val="clear" w:color="auto" w:fill="FFFFFF"/>
              <w:ind w:hanging="65"/>
              <w:jc w:val="center"/>
              <w:rPr>
                <w:sz w:val="22"/>
                <w:lang w:val="uk-UA"/>
              </w:rPr>
            </w:pPr>
            <w:r w:rsidRPr="000A1C4A">
              <w:rPr>
                <w:bCs/>
                <w:sz w:val="22"/>
                <w:lang w:val="uk-UA"/>
              </w:rPr>
              <w:t>з можливістю повторного складання</w:t>
            </w:r>
          </w:p>
        </w:tc>
      </w:tr>
      <w:tr w:rsidR="002C7458" w:rsidRPr="000A1C4A" w:rsidTr="0025261C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2C7458" w:rsidRPr="000A1C4A" w:rsidRDefault="002C7458" w:rsidP="0025261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7458" w:rsidRPr="000A1C4A" w:rsidRDefault="002C7458" w:rsidP="0025261C">
            <w:pPr>
              <w:shd w:val="clear" w:color="auto" w:fill="FFFFFF"/>
              <w:ind w:hanging="55"/>
              <w:jc w:val="center"/>
              <w:rPr>
                <w:sz w:val="22"/>
                <w:lang w:val="uk-UA"/>
              </w:rPr>
            </w:pPr>
            <w:r w:rsidRPr="000A1C4A">
              <w:rPr>
                <w:sz w:val="22"/>
                <w:lang w:val="uk-UA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7458" w:rsidRPr="000A1C4A" w:rsidRDefault="002C7458" w:rsidP="0025261C">
            <w:pPr>
              <w:shd w:val="clear" w:color="auto" w:fill="FFFFFF"/>
              <w:ind w:hanging="65"/>
              <w:jc w:val="center"/>
              <w:rPr>
                <w:bCs/>
                <w:sz w:val="22"/>
                <w:lang w:val="uk-UA"/>
              </w:rPr>
            </w:pPr>
            <w:r w:rsidRPr="000A1C4A">
              <w:rPr>
                <w:bCs/>
                <w:sz w:val="22"/>
                <w:lang w:val="uk-UA"/>
              </w:rPr>
              <w:t xml:space="preserve">(незадовільно) </w:t>
            </w:r>
          </w:p>
          <w:p w:rsidR="002C7458" w:rsidRPr="000A1C4A" w:rsidRDefault="002C7458" w:rsidP="0025261C">
            <w:pPr>
              <w:shd w:val="clear" w:color="auto" w:fill="FFFFFF"/>
              <w:ind w:hanging="65"/>
              <w:jc w:val="center"/>
              <w:rPr>
                <w:sz w:val="22"/>
                <w:lang w:val="uk-UA"/>
              </w:rPr>
            </w:pPr>
            <w:r w:rsidRPr="000A1C4A">
              <w:rPr>
                <w:bCs/>
                <w:sz w:val="22"/>
                <w:lang w:val="uk-UA"/>
              </w:rPr>
              <w:t>з обов'язковим повторним курсом</w:t>
            </w:r>
          </w:p>
        </w:tc>
      </w:tr>
    </w:tbl>
    <w:p w:rsidR="002C7458" w:rsidRPr="000A1C4A" w:rsidRDefault="002C7458" w:rsidP="002C745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i/>
          <w:sz w:val="24"/>
          <w:lang w:val="uk-UA"/>
        </w:rPr>
      </w:pPr>
    </w:p>
    <w:p w:rsidR="002C7458" w:rsidRPr="000A1C4A" w:rsidRDefault="002C7458" w:rsidP="002C7458">
      <w:pPr>
        <w:pStyle w:val="Style7"/>
        <w:widowControl/>
        <w:jc w:val="both"/>
        <w:rPr>
          <w:rStyle w:val="FontStyle25"/>
          <w:b/>
          <w:i/>
        </w:rPr>
      </w:pPr>
    </w:p>
    <w:p w:rsidR="00286E8C" w:rsidRPr="000A1C4A" w:rsidRDefault="00286E8C" w:rsidP="001906BE">
      <w:pPr>
        <w:pStyle w:val="Style7"/>
        <w:widowControl/>
        <w:ind w:firstLine="709"/>
        <w:jc w:val="center"/>
        <w:rPr>
          <w:rStyle w:val="FontStyle25"/>
          <w:b/>
          <w:sz w:val="28"/>
          <w:szCs w:val="28"/>
        </w:rPr>
      </w:pPr>
    </w:p>
    <w:p w:rsidR="002C7458" w:rsidRPr="000A1C4A" w:rsidRDefault="00667AA5" w:rsidP="001906BE">
      <w:pPr>
        <w:pStyle w:val="Style7"/>
        <w:widowControl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5</w:t>
      </w:r>
      <w:r w:rsidR="002C7458" w:rsidRPr="000A1C4A">
        <w:rPr>
          <w:rStyle w:val="FontStyle25"/>
          <w:b/>
          <w:sz w:val="28"/>
          <w:szCs w:val="28"/>
        </w:rPr>
        <w:t>. Засоби оцінювання</w:t>
      </w:r>
    </w:p>
    <w:p w:rsidR="002C7458" w:rsidRPr="000A1C4A" w:rsidRDefault="002C7458" w:rsidP="002C7458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</w:p>
    <w:p w:rsidR="00286E8C" w:rsidRPr="000A1C4A" w:rsidRDefault="00286E8C" w:rsidP="00286E8C">
      <w:pPr>
        <w:tabs>
          <w:tab w:val="left" w:pos="-180"/>
        </w:tabs>
        <w:ind w:left="540"/>
        <w:rPr>
          <w:bCs/>
          <w:szCs w:val="28"/>
          <w:lang w:val="uk-UA"/>
        </w:rPr>
      </w:pPr>
      <w:r w:rsidRPr="000A1C4A">
        <w:rPr>
          <w:bCs/>
          <w:szCs w:val="28"/>
          <w:lang w:val="uk-UA"/>
        </w:rPr>
        <w:t>Діагностика успішності студентів здійснюється за допомогою:</w:t>
      </w:r>
    </w:p>
    <w:p w:rsidR="00286E8C" w:rsidRPr="000A1C4A" w:rsidRDefault="00286E8C" w:rsidP="00286E8C">
      <w:pPr>
        <w:numPr>
          <w:ilvl w:val="0"/>
          <w:numId w:val="25"/>
        </w:numPr>
        <w:tabs>
          <w:tab w:val="left" w:pos="-180"/>
        </w:tabs>
        <w:rPr>
          <w:bCs/>
          <w:szCs w:val="28"/>
          <w:lang w:val="uk-UA"/>
        </w:rPr>
      </w:pPr>
      <w:r w:rsidRPr="000A1C4A">
        <w:rPr>
          <w:bCs/>
          <w:szCs w:val="28"/>
          <w:lang w:val="uk-UA"/>
        </w:rPr>
        <w:t>усних опитувань на практичних заняттях;</w:t>
      </w:r>
    </w:p>
    <w:p w:rsidR="00286E8C" w:rsidRPr="000A1C4A" w:rsidRDefault="00286E8C" w:rsidP="00286E8C">
      <w:pPr>
        <w:numPr>
          <w:ilvl w:val="0"/>
          <w:numId w:val="25"/>
        </w:numPr>
        <w:tabs>
          <w:tab w:val="left" w:pos="-180"/>
        </w:tabs>
        <w:rPr>
          <w:bCs/>
          <w:szCs w:val="28"/>
          <w:lang w:val="uk-UA"/>
        </w:rPr>
      </w:pPr>
      <w:r w:rsidRPr="000A1C4A">
        <w:rPr>
          <w:bCs/>
          <w:szCs w:val="28"/>
          <w:lang w:val="uk-UA"/>
        </w:rPr>
        <w:t>письмових контрольних робіт;</w:t>
      </w:r>
    </w:p>
    <w:p w:rsidR="00286E8C" w:rsidRPr="000A1C4A" w:rsidRDefault="00286E8C" w:rsidP="00286E8C">
      <w:pPr>
        <w:numPr>
          <w:ilvl w:val="0"/>
          <w:numId w:val="25"/>
        </w:numPr>
        <w:tabs>
          <w:tab w:val="left" w:pos="-180"/>
        </w:tabs>
        <w:rPr>
          <w:bCs/>
          <w:szCs w:val="28"/>
          <w:lang w:val="uk-UA"/>
        </w:rPr>
      </w:pPr>
      <w:r w:rsidRPr="000A1C4A">
        <w:rPr>
          <w:bCs/>
          <w:szCs w:val="28"/>
          <w:lang w:val="uk-UA"/>
        </w:rPr>
        <w:t>оформлення протоколів практичних занять;</w:t>
      </w:r>
    </w:p>
    <w:p w:rsidR="00286E8C" w:rsidRPr="000A1C4A" w:rsidRDefault="00286E8C" w:rsidP="00286E8C">
      <w:pPr>
        <w:numPr>
          <w:ilvl w:val="0"/>
          <w:numId w:val="25"/>
        </w:numPr>
        <w:tabs>
          <w:tab w:val="left" w:pos="-180"/>
        </w:tabs>
        <w:rPr>
          <w:bCs/>
          <w:szCs w:val="28"/>
          <w:lang w:val="uk-UA"/>
        </w:rPr>
      </w:pPr>
      <w:r w:rsidRPr="000A1C4A">
        <w:rPr>
          <w:bCs/>
          <w:szCs w:val="28"/>
          <w:lang w:val="uk-UA"/>
        </w:rPr>
        <w:t>дослідно-творчих проектів;</w:t>
      </w:r>
    </w:p>
    <w:p w:rsidR="00286E8C" w:rsidRPr="000A1C4A" w:rsidRDefault="00286E8C" w:rsidP="00286E8C">
      <w:pPr>
        <w:numPr>
          <w:ilvl w:val="0"/>
          <w:numId w:val="25"/>
        </w:numPr>
        <w:tabs>
          <w:tab w:val="left" w:pos="-180"/>
        </w:tabs>
        <w:rPr>
          <w:rStyle w:val="FontStyle25"/>
          <w:sz w:val="28"/>
          <w:szCs w:val="28"/>
          <w:lang w:val="uk-UA"/>
        </w:rPr>
      </w:pPr>
      <w:r w:rsidRPr="000A1C4A">
        <w:rPr>
          <w:rStyle w:val="FontStyle25"/>
          <w:sz w:val="28"/>
          <w:szCs w:val="28"/>
          <w:lang w:val="uk-UA"/>
        </w:rPr>
        <w:t>презентації результатів виконаних практичних завдань;</w:t>
      </w:r>
    </w:p>
    <w:p w:rsidR="00286E8C" w:rsidRPr="000A1C4A" w:rsidRDefault="000A1C4A" w:rsidP="00286E8C">
      <w:pPr>
        <w:numPr>
          <w:ilvl w:val="0"/>
          <w:numId w:val="25"/>
        </w:numPr>
        <w:tabs>
          <w:tab w:val="left" w:pos="-180"/>
        </w:tabs>
        <w:rPr>
          <w:bCs/>
          <w:szCs w:val="28"/>
          <w:lang w:val="uk-UA"/>
        </w:rPr>
      </w:pPr>
      <w:r w:rsidRPr="000A1C4A">
        <w:rPr>
          <w:bCs/>
          <w:szCs w:val="28"/>
          <w:lang w:val="uk-UA"/>
        </w:rPr>
        <w:t>підсумковий контроль(залік)</w:t>
      </w:r>
      <w:r w:rsidR="00286E8C" w:rsidRPr="000A1C4A">
        <w:rPr>
          <w:bCs/>
          <w:szCs w:val="28"/>
          <w:lang w:val="uk-UA"/>
        </w:rPr>
        <w:t>.</w:t>
      </w:r>
    </w:p>
    <w:p w:rsidR="00286E8C" w:rsidRPr="000A1C4A" w:rsidRDefault="00286E8C" w:rsidP="002C7458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</w:p>
    <w:p w:rsidR="00286E8C" w:rsidRPr="000A1C4A" w:rsidRDefault="00286E8C" w:rsidP="002C7458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</w:p>
    <w:p w:rsidR="00286E8C" w:rsidRPr="000A1C4A" w:rsidRDefault="00667AA5" w:rsidP="00286E8C">
      <w:pPr>
        <w:ind w:left="142" w:firstLine="567"/>
        <w:jc w:val="center"/>
        <w:rPr>
          <w:b/>
          <w:szCs w:val="20"/>
          <w:lang w:val="uk-UA"/>
        </w:rPr>
      </w:pPr>
      <w:r>
        <w:rPr>
          <w:b/>
          <w:szCs w:val="20"/>
          <w:lang w:val="uk-UA"/>
        </w:rPr>
        <w:t>6.</w:t>
      </w:r>
      <w:r w:rsidR="00286E8C" w:rsidRPr="000A1C4A">
        <w:rPr>
          <w:b/>
          <w:szCs w:val="20"/>
          <w:lang w:val="uk-UA"/>
        </w:rPr>
        <w:t xml:space="preserve"> Форми поточного та підсумкового контролю</w:t>
      </w:r>
    </w:p>
    <w:p w:rsidR="00286E8C" w:rsidRPr="000A1C4A" w:rsidRDefault="00286E8C" w:rsidP="00286E8C">
      <w:pPr>
        <w:pStyle w:val="ad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i/>
          <w:sz w:val="28"/>
          <w:szCs w:val="28"/>
          <w:lang w:val="uk-UA"/>
        </w:rPr>
        <w:t>Поточний контроль:</w:t>
      </w:r>
    </w:p>
    <w:p w:rsidR="00286E8C" w:rsidRPr="000A1C4A" w:rsidRDefault="00286E8C" w:rsidP="00286E8C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1.Усне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286E8C" w:rsidRPr="000A1C4A" w:rsidRDefault="00286E8C" w:rsidP="00286E8C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2.Письмові роботи – періодичний контроль знань, шляхом написання студентів контрольних робіт з питань теоретичного матеріалу.</w:t>
      </w:r>
    </w:p>
    <w:p w:rsidR="00286E8C" w:rsidRPr="000A1C4A" w:rsidRDefault="00286E8C" w:rsidP="00286E8C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при відповіді на тестові питання і розв’язанні проблемних задач. </w:t>
      </w:r>
    </w:p>
    <w:p w:rsidR="00286E8C" w:rsidRPr="000A1C4A" w:rsidRDefault="00286E8C" w:rsidP="00286E8C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i/>
          <w:sz w:val="28"/>
          <w:szCs w:val="28"/>
          <w:lang w:val="uk-UA"/>
        </w:rPr>
        <w:t>Модуль-контроль:</w:t>
      </w:r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перевірка знань, шляхом написання контрольної роботи, що включає ряд теоретичних 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286E8C" w:rsidRPr="000A1C4A" w:rsidRDefault="00286E8C" w:rsidP="00286E8C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Залік:</w:t>
      </w:r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перевірка та оцінювання знань студентів за результатами вивчення курсу.</w:t>
      </w:r>
    </w:p>
    <w:p w:rsidR="00286E8C" w:rsidRPr="000A1C4A" w:rsidRDefault="00286E8C" w:rsidP="00286E8C">
      <w:pPr>
        <w:pStyle w:val="ad"/>
        <w:jc w:val="both"/>
        <w:rPr>
          <w:lang w:val="uk-UA"/>
        </w:rPr>
      </w:pPr>
    </w:p>
    <w:p w:rsidR="00286E8C" w:rsidRPr="000A1C4A" w:rsidRDefault="00286E8C" w:rsidP="002C7458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i/>
          <w:sz w:val="28"/>
          <w:szCs w:val="28"/>
          <w:lang w:val="uk-UA"/>
        </w:rPr>
        <w:t>Написання та захист реферату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2 бали – реферат підготовлений самостійно; відповідає запропонованій у програмі тематиці, відповідає структурі подібних наукових робіт, містить ґрунтовний аналіз проблеми за найновішими чи(і) фундаментальними класичними публікаціями, містить посилання на літературні джерела; проблематика висвітлена у рефераті у повній мірі; за рефератом зроблено змістовну лаконічну доповідь, яка продемонструвала ґрунтовні знання студента з даної проблеми.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1 бал - реферат підготовлений самостійно; відповідає запропонованій у програмі тематиці, відповідає структурі подібних наукових робіт, містить стислий виклад проблеми; посилання на застарілі літературні джерела або ж на сумнівні електронні ресурси; за 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lastRenderedPageBreak/>
        <w:t>рефератом зроблено доповідь, яка продемонструвала задовільні  знання студента з даної проблеми.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0 балів - реферат підготовлений не самостійно; він не відповідає запропонованій у програмі тематиці, не відповідає структурі подібних наукових робіт, містить стислий виклад проблеми, однак не містить посилання на літературні джерела; студент не може доповісти за темою реферату, оскільки не має достатніх знань з даної проблеми.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i/>
          <w:sz w:val="28"/>
          <w:szCs w:val="28"/>
          <w:lang w:val="uk-UA"/>
        </w:rPr>
        <w:t>Підготовка та демонстрація психотерапевтичної техніки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2 бали – студент підібрав психотерапевтичну техніку, яка базується на наукових підходах, котрі він чітко знає; студент  розуміє мету та доцільність використання даної техніки, уявляє, як вона може використовуватися у комплексі з іншими заходами; чітко знає обмеження у її використанні; продемонстрував запропоновану техніку так, що інші студенти  також засвоїли її та зрозуміли і відчули ефект її дії.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1 бал - студент підібрав психотерапевтичну техніку, яка базується на наукових підходах, у котрих він орієнтується; студент розуміє мету та доцільність використання даної техніки, але не уявляє, як вона може використовуватися у комплексі з іншими заходами і не знає обмежень у її використанні; продемонстрував запропоновану техніку.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0 балів - студент підібрав психотерапевтичну техніку, яка не сумісна з науковими підходах АБО студент не орієнтується у тому, на яких наукових підходах базується підібрана ним техніка не мету та доцільність використання даної техніки, не уявляє, як вона може використовуватися у комплексі з іншими заходами і не знає обмежень у її використанні; не може продемонструвати запропоновану техніку.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i/>
          <w:sz w:val="28"/>
          <w:szCs w:val="28"/>
          <w:lang w:val="uk-UA"/>
        </w:rPr>
        <w:t>Усна відповідь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0,5 бала  - 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0 балів – відповідь неправильна; студент не розуміє доцільність даних знань для практичної діяльності.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i/>
          <w:color w:val="212121"/>
          <w:spacing w:val="-6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i/>
          <w:color w:val="212121"/>
          <w:spacing w:val="-6"/>
          <w:sz w:val="28"/>
          <w:szCs w:val="28"/>
          <w:lang w:val="uk-UA"/>
        </w:rPr>
        <w:t>Підготовка мультимедійної презентації за темою лекції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5 балів – </w:t>
      </w:r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 xml:space="preserve">підібрані </w:t>
      </w:r>
      <w:r w:rsidRPr="000A1C4A">
        <w:rPr>
          <w:rFonts w:ascii="Times New Roman" w:hAnsi="Times New Roman" w:cs="Times New Roman"/>
          <w:bCs/>
          <w:i/>
          <w:iCs/>
          <w:color w:val="212121"/>
          <w:spacing w:val="-6"/>
          <w:sz w:val="28"/>
          <w:szCs w:val="28"/>
          <w:lang w:val="uk-UA"/>
        </w:rPr>
        <w:t>самостійно студентом</w:t>
      </w:r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 xml:space="preserve"> матеріали розкривають сутність питань, передбачених для висвітлення у лекції;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</w:t>
      </w:r>
      <w:proofErr w:type="spellStart"/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>ергономічно</w:t>
      </w:r>
      <w:proofErr w:type="spellEnd"/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 xml:space="preserve"> доцільно оформлені, додаються на цифровому носієві; студент добре орієнтується у проблематиці, висвітлені й у презентації.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 xml:space="preserve">3 - 4 бали - підібрані матеріали розкривають сутність питань, передбачених для висвітлення у лекції;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</w:t>
      </w:r>
      <w:proofErr w:type="spellStart"/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>ергономічно</w:t>
      </w:r>
      <w:proofErr w:type="spellEnd"/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 xml:space="preserve"> доцільно оформлені, додаються на </w:t>
      </w:r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lastRenderedPageBreak/>
        <w:t>цифровому носієві; студент в цілому орієнтується у проблематиці, висвітлені й у презентації.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>1 – 2 бали – матеріали підібрані не самостійно; підібрані матеріали лише частково розкривають сутність питань, передбачених для висвітлення у лекції; слайди містять в основному текстову інформацію, узяту студентом з лекції викладача; слайди не достатньо естетично оформлені, додаються на цифровому носієві; студент не орієнтується у проблематиці, висвітлені й у презентації.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  <w:t>0 балів - матеріали підібрані не самостійно; вони не відображають основного змісту лекції; студент не орієнтується у проблематиці лекції.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  <w:t>Аналіз тренінгової програми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2 бали – аналіз тренінгової програми глибокий, змістовний; відображає розуміння студентом сутності та механізмів дії даної програми; міри відповідності її конкретних завдань загальній меті; її “сильних” та “слабких” моментів; висновки демонструють усвідомлення можливості удосконалення програми або способів  її практичної реалізації; також висновки аналізу відповідають на основне питання, яке було поставлено викладачем перед його проведенням.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1 бал  -  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аналіз тренінгової програми глибокий, змістовний; однак не відображає розуміння студентом сутності та механізмів дії даної програми; міри відповідності її конкретних завдань загальній меті; її “сильних” та “слабких” моментів; висновки аналізу відповідають на основне питання, яке було поставлено викладачем перед його проведенням.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0 балів  -  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аналіз тренінгової програми дуже поверхневий; відсутнє розуміння студентом сутності та механізмів дії даної програми; міри відповідності її конкретних завдань </w:t>
      </w:r>
      <w:r w:rsidR="00C82927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загальній меті; її «сильних» та «слабких» 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 моментів; висновки аналізу не відповідають на основне питання, яке було поставлено викладачем перед його проведенням.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  <w:t xml:space="preserve">Аналіз результатів </w:t>
      </w:r>
      <w:r w:rsidR="00286E8C" w:rsidRPr="000A1C4A"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  <w:t xml:space="preserve">практичної </w:t>
      </w:r>
      <w:r w:rsidRPr="000A1C4A"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  <w:t xml:space="preserve"> роботи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2 бали – аналіз результатів глибокий, змістовний, відображає тілесний та емоційний  досвід студента, містить традиційні засоби  тлумачення даного досвіду; узагальнення демонструють усвідомлення можливості перенесення власного досвіду н</w:t>
      </w:r>
      <w:r w:rsidR="001C0F56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а клінічне поле»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1 бал  -  аналіз результатів глибокий, змістовний, відображає тілесний та емоційний  досвід студента, містить традиційні засоби тлумачення даного досвіду; узагальнення не виявляють усвідомлення можливості перенесення власного досвіду на </w:t>
      </w:r>
      <w:r w:rsidR="001C0F56">
        <w:rPr>
          <w:rFonts w:ascii="Times New Roman" w:hAnsi="Times New Roman" w:cs="Times New Roman"/>
          <w:sz w:val="28"/>
          <w:szCs w:val="28"/>
          <w:lang w:val="uk-UA"/>
        </w:rPr>
        <w:t>«клінічне поле»</w:t>
      </w: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або таке усвідомлення відсутнє.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0, 5 -  0 балів – аналіз дуже поверхневий; з нього не видно, який досвід отримав студент при виконанні лабораторної роботи; відсутнє усвідомлення можливості перенесення власного досвіду на </w:t>
      </w:r>
      <w:r w:rsidR="001C0F56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«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клінічне поле</w:t>
      </w:r>
      <w:r w:rsidR="001C0F56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»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.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bCs/>
          <w:color w:val="212121"/>
          <w:spacing w:val="-6"/>
          <w:sz w:val="28"/>
          <w:szCs w:val="28"/>
          <w:lang w:val="uk-UA"/>
        </w:rPr>
      </w:pP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i/>
          <w:color w:val="212121"/>
          <w:spacing w:val="-11"/>
          <w:sz w:val="28"/>
          <w:szCs w:val="28"/>
          <w:lang w:val="uk-UA"/>
        </w:rPr>
        <w:t>Виконання завдань  практичної роботи (тренінг)</w:t>
      </w:r>
    </w:p>
    <w:p w:rsidR="002C7458" w:rsidRPr="000A1C4A" w:rsidRDefault="002C7458" w:rsidP="002C7458">
      <w:pPr>
        <w:pStyle w:val="ad"/>
        <w:jc w:val="both"/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2 бали – студент брав активну участь у роботі на </w:t>
      </w:r>
      <w:r w:rsidR="00726C73"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>практичному</w:t>
      </w:r>
      <w:r w:rsidRPr="000A1C4A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 занятті.</w:t>
      </w:r>
    </w:p>
    <w:p w:rsidR="002C7458" w:rsidRDefault="002C7458" w:rsidP="002C7458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0 балів  - студент був відсутній на занятті.</w:t>
      </w:r>
    </w:p>
    <w:p w:rsidR="0097076B" w:rsidRDefault="0097076B" w:rsidP="002C7458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6B" w:rsidRDefault="0097076B" w:rsidP="002C7458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6B" w:rsidRDefault="0097076B" w:rsidP="0097076B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ПИТАНЬ ДО ПОТОЧНОГО КОНТРОЛЮ</w:t>
      </w:r>
    </w:p>
    <w:p w:rsidR="0097076B" w:rsidRDefault="0097076B" w:rsidP="0097076B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76B" w:rsidRDefault="0097076B" w:rsidP="0097076B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питань до змістовного модуля 1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арт-терапія.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тілесно орієнтованої психотерапії.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 переваги та недоліки Арт-терапії та ТОП.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завдання стоять перед арт-терапією? Які завдання стоять перед ТОП?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модель арт-терапевтичної взаємодії.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і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стор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арт терапії за кордоном та в Україні.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Представте погляди 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зарубіжних і вітчизняних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роль(вплив) мистецтва на психічне та психологічне самопочуття людини.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зміст арт-терапевтичного процесу.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та опишіть основні етапи арт-терапевтичного процесу.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Представте алгоритм роботи з арт-технікою «ІМЯ».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собливості факторів п</w:t>
      </w:r>
      <w:r>
        <w:rPr>
          <w:rFonts w:ascii="Times New Roman" w:hAnsi="Times New Roman" w:cs="Times New Roman"/>
          <w:sz w:val="28"/>
          <w:szCs w:val="28"/>
          <w:lang w:val="uk-UA"/>
        </w:rPr>
        <w:t>сихотерапевтичного впливу в арт-</w:t>
      </w:r>
      <w:proofErr w:type="spellStart"/>
      <w:r w:rsidRPr="006145E7">
        <w:rPr>
          <w:rFonts w:ascii="Times New Roman" w:hAnsi="Times New Roman" w:cs="Times New Roman"/>
          <w:sz w:val="28"/>
          <w:szCs w:val="28"/>
          <w:lang w:val="uk-UA"/>
        </w:rPr>
        <w:t>терапіі</w:t>
      </w:r>
      <w:proofErr w:type="spellEnd"/>
      <w:r w:rsidRPr="006145E7">
        <w:rPr>
          <w:rFonts w:ascii="Times New Roman" w:hAnsi="Times New Roman" w:cs="Times New Roman"/>
          <w:sz w:val="28"/>
          <w:szCs w:val="28"/>
          <w:lang w:val="uk-UA"/>
        </w:rPr>
        <w:t>: фактор художньої експресії;  фактор психотерапевтичних відносин;  ф</w:t>
      </w:r>
      <w:r>
        <w:rPr>
          <w:rFonts w:ascii="Times New Roman" w:hAnsi="Times New Roman" w:cs="Times New Roman"/>
          <w:sz w:val="28"/>
          <w:szCs w:val="28"/>
          <w:lang w:val="uk-UA"/>
        </w:rPr>
        <w:t>актор інтерпретації і вербального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зворотного зв'язку. 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та опишіть основні напрями арт-терапії.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Вкажіть покази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протипокази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арт-терапії.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Опишіть, які інструменти можна використовувати в арт-терапевтичній роботі.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вимоги до приміщення арт-терапевта.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особливість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ідивідуальної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групова арт-терапія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ф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орми групової арт</w:t>
      </w:r>
      <w:r>
        <w:rPr>
          <w:rFonts w:ascii="Times New Roman" w:hAnsi="Times New Roman" w:cs="Times New Roman"/>
          <w:sz w:val="28"/>
          <w:szCs w:val="28"/>
          <w:lang w:val="uk-UA"/>
        </w:rPr>
        <w:t>-терапії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(студійна відкрита група; динамічна (аналітична) закрита група; тематична група). 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як організувати 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в освітніх установах із застосуванням арт терапевтичних </w:t>
      </w:r>
      <w:proofErr w:type="spellStart"/>
      <w:r w:rsidRPr="006145E7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>Вкажіть та обґрунтуйте, які вимоги до кваліфікації та особистості психолога необхідні, щоб працювати за арт-терапевтичним напрямом.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ізотерапія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». Вкажіть мету і особливості застосування методу.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функції, переваги і недоліки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Які основні етапи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? Яка роль дистанціювання?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>Назвіть матеріали, які найбільш частіше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технік і вправ по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музико-терапії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 особливості застосування методу та  завдання музичної терапії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собливості використання музичної терапії в роботі з дітьми з порушеннями в розвитку.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 технік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музико-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терапії.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сучасн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і підходи до танцювальної психотерапії. </w:t>
      </w:r>
    </w:p>
    <w:p w:rsidR="0097076B" w:rsidRDefault="0097076B" w:rsidP="0097076B">
      <w:pPr>
        <w:pStyle w:val="ad"/>
        <w:numPr>
          <w:ilvl w:val="0"/>
          <w:numId w:val="26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 міркування про те, що та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нець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особлива форма експресивного поведінки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Default="0097076B" w:rsidP="0097076B">
      <w:pPr>
        <w:pStyle w:val="ad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6B" w:rsidRDefault="0097076B" w:rsidP="0097076B">
      <w:pPr>
        <w:pStyle w:val="ad"/>
        <w:ind w:left="-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питань до Змістовного модуля 2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основні положення про пісочну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терапі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Визначте основні цілі та завдання піскової терапії.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вимоги існують щодо оснащення кабінету і матеріалів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пісочної терапії. 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Представте п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роцес пісочної терапії. </w:t>
      </w:r>
      <w:r>
        <w:rPr>
          <w:rFonts w:ascii="Times New Roman" w:hAnsi="Times New Roman" w:cs="Times New Roman"/>
          <w:sz w:val="28"/>
          <w:szCs w:val="28"/>
          <w:lang w:val="uk-UA"/>
        </w:rPr>
        <w:t>Яка позиція психолога при цьому?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як відбувається обговорення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пісочних картин.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 технік та вправ з пісочної терапії.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переваги фототерапії?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пс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ихологічні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фотографії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фокусуюч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, стимулю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юча, організуюча,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об'єктивізуюча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змістоутворююча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катарсисна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захисна</w:t>
      </w:r>
      <w:r>
        <w:rPr>
          <w:rFonts w:ascii="Times New Roman" w:hAnsi="Times New Roman" w:cs="Times New Roman"/>
          <w:sz w:val="28"/>
          <w:szCs w:val="28"/>
          <w:lang w:val="uk-UA"/>
        </w:rPr>
        <w:t>, функція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 динаміки змін). 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аріанти використання фотографії в психотерапії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тренінгу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класифікацію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кольорів (стимулюючі,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дезінтегруючі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, статичні, па</w:t>
      </w:r>
      <w:r>
        <w:rPr>
          <w:rFonts w:ascii="Times New Roman" w:hAnsi="Times New Roman" w:cs="Times New Roman"/>
          <w:sz w:val="28"/>
          <w:szCs w:val="28"/>
          <w:lang w:val="uk-UA"/>
        </w:rPr>
        <w:t>стельні)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зміст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ібліотерапі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«лікування книгою». 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яких випадках використання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бібліотерапії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ефективним?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Здійсніть а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наліз жанрів літератури і їх використання в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бібліотерапії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основні положення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основні функції казок для терапії.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етапи роботи створення авторської казки.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Представте алгоритм роботи з колодою карт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Представте, які архетипи містяться в казках. 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аромотерапії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практичній роботі психолога.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Представте основні поняття тілесно-орієнтованої терапії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 тілесно-орієнтовано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психотерапії від інших методів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роботи з тілом.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основні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етичні норми і принципи тілесної терапії.  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що стало передумовою появи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тілесно-орієнтованої психотерапії.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і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нтеграці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тілесно-орієнтованої психотерапії з іншими психотерапевтичними методами в даний час.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представників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класичної тілесно-орієнтованої психотерапії: основні положення і техніки.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несок В.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Райха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в тілесн</w:t>
      </w:r>
      <w:r>
        <w:rPr>
          <w:rFonts w:ascii="Times New Roman" w:hAnsi="Times New Roman" w:cs="Times New Roman"/>
          <w:sz w:val="28"/>
          <w:szCs w:val="28"/>
          <w:lang w:val="uk-UA"/>
        </w:rPr>
        <w:t>о-орієнтовану терапію?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у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мови формування 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рактерного м'язового панцира за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сновні відмінності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біоенергетики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вегетотерапії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ові техніки тілесної психотерапії, створені А.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Лоуен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,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прямованість.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у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мови формування хар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актерного м'язового панцира за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Лоуен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н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аукові теорії, покладені в основу біосинтезу.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у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мови формування захисних блоків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Боаделлом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психотерапевтичних технік біосинтезу.</w:t>
      </w:r>
    </w:p>
    <w:p w:rsidR="0097076B" w:rsidRPr="00EE2689" w:rsidRDefault="0097076B" w:rsidP="0097076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психотерапевтичний метод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Фельденкрайза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6B" w:rsidRDefault="0097076B" w:rsidP="0097076B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76B" w:rsidRDefault="0097076B" w:rsidP="0097076B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76B" w:rsidRDefault="0097076B" w:rsidP="0097076B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1C4A" w:rsidRPr="000A1C4A" w:rsidRDefault="000A1C4A" w:rsidP="000A1C4A">
      <w:pPr>
        <w:pStyle w:val="af1"/>
        <w:spacing w:before="0" w:after="0"/>
        <w:ind w:firstLine="0"/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</w:pPr>
      <w:r w:rsidRPr="000A1C4A">
        <w:rPr>
          <w:rFonts w:ascii="Times New Roman" w:hAnsi="Times New Roman"/>
          <w:i/>
          <w:color w:val="auto"/>
          <w:sz w:val="28"/>
          <w:szCs w:val="28"/>
          <w:u w:val="single"/>
          <w:lang w:val="uk-UA"/>
        </w:rPr>
        <w:t>Підсумковий модульний контроль (письмова робота)</w:t>
      </w:r>
    </w:p>
    <w:p w:rsidR="000A1C4A" w:rsidRPr="000A1C4A" w:rsidRDefault="000A1C4A" w:rsidP="000A1C4A">
      <w:pPr>
        <w:pStyle w:val="af1"/>
        <w:spacing w:before="0"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0A1C4A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36-40 балів виставляється, коли студент дає абсолютно правильні відповіді на теоретичні питання з викладенням оригінальних висновків, отриманих на основі програмного, додаткового матеріалу та нормативних документів. При виконанні практичного завдання студент застосовує системні знання навчального матеріалу, передбачені навчальною програмою. </w:t>
      </w:r>
    </w:p>
    <w:p w:rsidR="000A1C4A" w:rsidRPr="000A1C4A" w:rsidRDefault="000A1C4A" w:rsidP="000A1C4A">
      <w:pPr>
        <w:pStyle w:val="af1"/>
        <w:spacing w:before="0"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0A1C4A">
        <w:rPr>
          <w:rFonts w:ascii="Times New Roman" w:hAnsi="Times New Roman"/>
          <w:color w:val="auto"/>
          <w:sz w:val="28"/>
          <w:szCs w:val="28"/>
          <w:lang w:val="uk-UA"/>
        </w:rPr>
        <w:t xml:space="preserve">31-35 виставляється студенту, який повністю розкрив теоретичні питання на основі програмного та додаткового матеріалу. При виконанні практичних завдань студент застосовує узагальнені знання навчального матеріалу, передбачені навчальною програмою. </w:t>
      </w:r>
    </w:p>
    <w:p w:rsidR="000A1C4A" w:rsidRPr="000A1C4A" w:rsidRDefault="000A1C4A" w:rsidP="000A1C4A">
      <w:pPr>
        <w:pStyle w:val="af1"/>
        <w:spacing w:before="0"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0A1C4A">
        <w:rPr>
          <w:rFonts w:ascii="Times New Roman" w:hAnsi="Times New Roman"/>
          <w:color w:val="auto"/>
          <w:sz w:val="28"/>
          <w:szCs w:val="28"/>
          <w:lang w:val="uk-UA"/>
        </w:rPr>
        <w:t xml:space="preserve">21-30 балів виставляється студенту, який повністю розкрив теоретичні питання, а програмний матеріал викладено у відповідності до вимог. Практичні завдання виконані в цілому правильно, але мають місце окремі неточності. </w:t>
      </w:r>
    </w:p>
    <w:p w:rsidR="000A1C4A" w:rsidRPr="000A1C4A" w:rsidRDefault="000A1C4A" w:rsidP="000A1C4A">
      <w:pPr>
        <w:pStyle w:val="af1"/>
        <w:spacing w:before="0"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0A1C4A">
        <w:rPr>
          <w:rFonts w:ascii="Times New Roman" w:hAnsi="Times New Roman"/>
          <w:color w:val="auto"/>
          <w:sz w:val="28"/>
          <w:szCs w:val="28"/>
          <w:lang w:val="uk-UA"/>
        </w:rPr>
        <w:t xml:space="preserve">16-20 балів  виставляється, коли студент розкрив теоретичні питання, проте при викладенні програмного матеріалу допущені окремі помилки. При виконанні практичних завдань студент припускається помилок, за рахунок недостатнього розуміння програмного матеріалу. </w:t>
      </w:r>
    </w:p>
    <w:p w:rsidR="000A1C4A" w:rsidRPr="000A1C4A" w:rsidRDefault="000A1C4A" w:rsidP="000A1C4A">
      <w:pPr>
        <w:pStyle w:val="af1"/>
        <w:spacing w:before="0"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0A1C4A">
        <w:rPr>
          <w:rFonts w:ascii="Times New Roman" w:hAnsi="Times New Roman"/>
          <w:color w:val="auto"/>
          <w:sz w:val="28"/>
          <w:szCs w:val="28"/>
          <w:lang w:val="uk-UA"/>
        </w:rPr>
        <w:t xml:space="preserve">11-15 балів виставляється, коли студент неповністю розкрив теоретичні питання, відповідь містить суттєві помилки. При виконанні практичних завдань студент припускається значних помилок, а виконання завдань викликає значні труднощі у студента. </w:t>
      </w:r>
    </w:p>
    <w:p w:rsidR="000A1C4A" w:rsidRPr="000A1C4A" w:rsidRDefault="000A1C4A" w:rsidP="000A1C4A">
      <w:pPr>
        <w:pStyle w:val="af1"/>
        <w:spacing w:before="0"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0A1C4A">
        <w:rPr>
          <w:rFonts w:ascii="Times New Roman" w:hAnsi="Times New Roman"/>
          <w:color w:val="auto"/>
          <w:sz w:val="28"/>
          <w:szCs w:val="28"/>
          <w:lang w:val="uk-UA"/>
        </w:rPr>
        <w:t>0-10 балів виставляється студенту, який не розкрив теоретичні питання і не може виконати практичні завдання. Як правило такий студент виявляє здатність до викладення думки лише на елементарному рівні.</w:t>
      </w:r>
    </w:p>
    <w:p w:rsidR="00286E8C" w:rsidRPr="000A1C4A" w:rsidRDefault="00286E8C" w:rsidP="000D1B24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3EC" w:rsidRDefault="00C213EC" w:rsidP="000D1B24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C73" w:rsidRDefault="000A1C4A" w:rsidP="000D1B24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6E8C" w:rsidRPr="000A1C4A">
        <w:rPr>
          <w:rFonts w:ascii="Times New Roman" w:hAnsi="Times New Roman" w:cs="Times New Roman"/>
          <w:sz w:val="28"/>
          <w:szCs w:val="28"/>
          <w:lang w:val="uk-UA"/>
        </w:rPr>
        <w:t>ЕРЕЛІК ПИТАНЬ ДО ПІДСУМКОВОГО КОНТРОЛЮ</w:t>
      </w:r>
    </w:p>
    <w:p w:rsidR="00C213EC" w:rsidRPr="000A1C4A" w:rsidRDefault="00C213EC" w:rsidP="000D1B24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451" w:rsidRDefault="005B5451" w:rsidP="00C213EC">
      <w:pPr>
        <w:pStyle w:val="ad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арт-терапія.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тілесно орієнтованої психотерапії.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 переваги та недоліки Арт-терапії та ТОП.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завдання стоять перед арт-терапією? Які завдання стоять перед ТОП?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модель арт-терапевтичної взаємодії.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і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стор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арт терапії за кордоном та в Україні.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Представте погляди 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зарубіжних і вітчизняних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роль(вплив) мистецтва на психічне та психологічне самопочуття людини.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зміст арт-терапевтичного процесу.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та опишіть основні етапи арт-терапевтичного процесу.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Представте алгоритм роботи з арт-технікою «ІМЯ».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собливості факторів п</w:t>
      </w:r>
      <w:r>
        <w:rPr>
          <w:rFonts w:ascii="Times New Roman" w:hAnsi="Times New Roman" w:cs="Times New Roman"/>
          <w:sz w:val="28"/>
          <w:szCs w:val="28"/>
          <w:lang w:val="uk-UA"/>
        </w:rPr>
        <w:t>сихотерапевтичного впливу в арт-</w:t>
      </w:r>
      <w:r w:rsidR="00C213EC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: фактор художньої експресії;  фактор психотерапевтичних відносин;  ф</w:t>
      </w:r>
      <w:r>
        <w:rPr>
          <w:rFonts w:ascii="Times New Roman" w:hAnsi="Times New Roman" w:cs="Times New Roman"/>
          <w:sz w:val="28"/>
          <w:szCs w:val="28"/>
          <w:lang w:val="uk-UA"/>
        </w:rPr>
        <w:t>актор інтерпретації і вербального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зворотного зв'язку. 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та опишіть основні напрями арт-терапії.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Вкажіть покази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протипокази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арт-терапії.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Опишіть, які інструменти можна використовувати в арт-терапевтичній роботі.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вимоги до приміщення арт-терапевта.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особливість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ідивідуальної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групова арт-терапія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ф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орми групової арт</w:t>
      </w:r>
      <w:r>
        <w:rPr>
          <w:rFonts w:ascii="Times New Roman" w:hAnsi="Times New Roman" w:cs="Times New Roman"/>
          <w:sz w:val="28"/>
          <w:szCs w:val="28"/>
          <w:lang w:val="uk-UA"/>
        </w:rPr>
        <w:t>-терапії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(студійна відкрита група; динамічна (аналітична) закрита група; тематична група). 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як організувати 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в освітніх установах із застосуванням арт терапевтичних </w:t>
      </w:r>
      <w:proofErr w:type="spellStart"/>
      <w:r w:rsidRPr="006145E7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61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>Вкажіть та обґрунтуйте, які вимоги до кваліфікації та особистості психолога необхідні, щоб працювати за арт-терапевтичним напрямом.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ізотерапія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». Вкажіть мету і особливості застосування методу.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функції, переваги і недоліки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Які основні етапи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? Яка роль дистанціювання?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>Назвіть матеріали, які найбільш частіше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технік і вправ по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музико-терапії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 особливості застосування методу та  завдання музичної терапії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собливості використання музичної терапії в роботі з дітьми з порушеннями в розвитку.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 технік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музико-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терапії.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сучасн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і підходи до танцювальної психотерапії. </w:t>
      </w:r>
    </w:p>
    <w:p w:rsidR="005B5451" w:rsidRDefault="005B5451" w:rsidP="005B5451">
      <w:pPr>
        <w:pStyle w:val="ad"/>
        <w:numPr>
          <w:ilvl w:val="0"/>
          <w:numId w:val="29"/>
        </w:numPr>
        <w:ind w:left="567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 міркування про те, що та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нець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особлива форма експресивного поведінки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Default="005B5451" w:rsidP="005B545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основні положення про пісочну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терапі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основні цілі та завдання піскової терапії.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вимоги існують щодо оснащення кабінету і матеріалів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пісочної терапії. 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Представте п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роцес пісочної терапії. </w:t>
      </w:r>
      <w:r>
        <w:rPr>
          <w:rFonts w:ascii="Times New Roman" w:hAnsi="Times New Roman" w:cs="Times New Roman"/>
          <w:sz w:val="28"/>
          <w:szCs w:val="28"/>
          <w:lang w:val="uk-UA"/>
        </w:rPr>
        <w:t>Яка позиція психолога при цьому?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як відбувається обговорення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пісочних картин.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 технік та вправ з пісочної терапії.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переваги фототерапії?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пс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ихологічні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фотографії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фокусуюч</w:t>
      </w:r>
      <w:r w:rsidR="00C213E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, стимулю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юча, організуюча,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об'єктивізуюча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змістоутворююча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катарсисна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захисна</w:t>
      </w:r>
      <w:r>
        <w:rPr>
          <w:rFonts w:ascii="Times New Roman" w:hAnsi="Times New Roman" w:cs="Times New Roman"/>
          <w:sz w:val="28"/>
          <w:szCs w:val="28"/>
          <w:lang w:val="uk-UA"/>
        </w:rPr>
        <w:t>, функція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 динаміки змін). 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аріанти використання фотографії в психотерапії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тренінгу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класифікацію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кольорів (стимулюючі,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дезінтегруючі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>, статичні, па</w:t>
      </w:r>
      <w:r>
        <w:rPr>
          <w:rFonts w:ascii="Times New Roman" w:hAnsi="Times New Roman" w:cs="Times New Roman"/>
          <w:sz w:val="28"/>
          <w:szCs w:val="28"/>
          <w:lang w:val="uk-UA"/>
        </w:rPr>
        <w:t>стельні)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зміст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>ібліотерапі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«лікування книгою». 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яких випадках використання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бібліотерапії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ефективним?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Здійсніть а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наліз жанрів літератури і їх використання в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бібліотерапії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основні положення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основні функції казок для терапії.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етапи роботи створення авторської казки.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Представте алгоритм роботи з колодою карт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Представте, які архетипи містяться в казках. 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</w:t>
      </w:r>
      <w:proofErr w:type="spellStart"/>
      <w:r w:rsidRPr="007B4E95">
        <w:rPr>
          <w:rFonts w:ascii="Times New Roman" w:hAnsi="Times New Roman" w:cs="Times New Roman"/>
          <w:sz w:val="28"/>
          <w:szCs w:val="28"/>
          <w:lang w:val="uk-UA"/>
        </w:rPr>
        <w:t>аромотерапії</w:t>
      </w:r>
      <w:proofErr w:type="spellEnd"/>
      <w:r w:rsidRPr="007B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практичній роботі психолога.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Представте основні поняття тілесно-орієнтованої терапії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роботи з глиною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чому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 тілесно-орієнтовано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психотерапії від інших методів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роботи з тілом.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основні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етичні норми і принципи тілесної терапії.  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що стало передумовою появи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тілесно-орієнтованої психотерапії.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і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нтеграці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тілесно-орієнтованої психотерапії з іншими психотерапевтичними методами в даний час.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представників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класичної тілесно-орієнтованої психотерапії: основні положення і техніки.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несок В.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Райха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в тілесн</w:t>
      </w:r>
      <w:r>
        <w:rPr>
          <w:rFonts w:ascii="Times New Roman" w:hAnsi="Times New Roman" w:cs="Times New Roman"/>
          <w:sz w:val="28"/>
          <w:szCs w:val="28"/>
          <w:lang w:val="uk-UA"/>
        </w:rPr>
        <w:t>о-орієнтовану терапію?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у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мови формування 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рактерного м'язового панцира за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сновні відмінності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біоенергетики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вегетотерапії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ові техніки тілесної психотерапії, створені А.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Лоуен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,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прямованість.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у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мови формування хар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актерного м'язового панцира за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Лоуен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н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аукові теорії, покладені в основу біосинтезу.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у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>мови формування захисних блоків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Боаделлом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 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психотерапевтичних технік біосинтезу.</w:t>
      </w:r>
    </w:p>
    <w:p w:rsidR="005B5451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психотерапевтичний метод</w:t>
      </w:r>
      <w:r w:rsidRPr="00EE268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EE2689">
        <w:rPr>
          <w:rFonts w:ascii="Times New Roman" w:hAnsi="Times New Roman" w:cs="Times New Roman"/>
          <w:sz w:val="28"/>
          <w:szCs w:val="28"/>
          <w:lang w:val="uk-UA"/>
        </w:rPr>
        <w:t>Фельденкрайза</w:t>
      </w:r>
      <w:proofErr w:type="spellEnd"/>
      <w:r w:rsidRPr="00EE2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451" w:rsidRPr="00EE2689" w:rsidRDefault="005B5451" w:rsidP="005B5451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Розкрите особливості роботи ТОП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психосоматичноми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розладами</w:t>
      </w:r>
    </w:p>
    <w:p w:rsidR="0011166F" w:rsidRPr="000A1C4A" w:rsidRDefault="0011166F" w:rsidP="002C7458">
      <w:pPr>
        <w:pStyle w:val="ad"/>
        <w:jc w:val="both"/>
        <w:rPr>
          <w:lang w:val="uk-UA"/>
        </w:rPr>
      </w:pPr>
    </w:p>
    <w:p w:rsidR="00EF2760" w:rsidRPr="000A1C4A" w:rsidRDefault="00EF2760" w:rsidP="002C7458">
      <w:pPr>
        <w:pStyle w:val="ad"/>
        <w:jc w:val="both"/>
        <w:rPr>
          <w:lang w:val="uk-UA"/>
        </w:rPr>
      </w:pPr>
    </w:p>
    <w:p w:rsidR="00726C73" w:rsidRPr="000A1C4A" w:rsidRDefault="00726C73" w:rsidP="002C7458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7E3" w:rsidRPr="000A1C4A" w:rsidRDefault="009B37E3" w:rsidP="002C7458">
      <w:pPr>
        <w:shd w:val="clear" w:color="auto" w:fill="FFFFFF"/>
        <w:jc w:val="center"/>
        <w:rPr>
          <w:b/>
          <w:lang w:val="uk-UA"/>
        </w:rPr>
      </w:pPr>
    </w:p>
    <w:p w:rsidR="002C7458" w:rsidRPr="000A1C4A" w:rsidRDefault="00667AA5" w:rsidP="002C7458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7</w:t>
      </w:r>
      <w:r w:rsidR="00286E8C" w:rsidRPr="000A1C4A">
        <w:rPr>
          <w:b/>
          <w:lang w:val="uk-UA"/>
        </w:rPr>
        <w:t>.</w:t>
      </w:r>
      <w:r w:rsidR="002C7458" w:rsidRPr="000A1C4A">
        <w:rPr>
          <w:b/>
          <w:lang w:val="uk-UA"/>
        </w:rPr>
        <w:t xml:space="preserve"> Рекомендована література</w:t>
      </w:r>
    </w:p>
    <w:p w:rsidR="002C7458" w:rsidRPr="009700C1" w:rsidRDefault="00667AA5" w:rsidP="00286E8C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286E8C" w:rsidRPr="009700C1">
        <w:rPr>
          <w:b/>
          <w:szCs w:val="28"/>
          <w:lang w:val="uk-UA"/>
        </w:rPr>
        <w:t xml:space="preserve">.1 </w:t>
      </w:r>
      <w:r w:rsidR="002C7458" w:rsidRPr="009700C1">
        <w:rPr>
          <w:b/>
          <w:szCs w:val="28"/>
          <w:lang w:val="uk-UA"/>
        </w:rPr>
        <w:t>Базова</w:t>
      </w:r>
      <w:r w:rsidR="00187B8A" w:rsidRPr="009700C1">
        <w:rPr>
          <w:b/>
          <w:szCs w:val="28"/>
          <w:lang w:val="uk-UA"/>
        </w:rPr>
        <w:t xml:space="preserve"> </w:t>
      </w:r>
      <w:r w:rsidR="00286E8C" w:rsidRPr="009700C1">
        <w:rPr>
          <w:b/>
          <w:szCs w:val="28"/>
          <w:lang w:val="uk-UA"/>
        </w:rPr>
        <w:t>література</w:t>
      </w:r>
    </w:p>
    <w:p w:rsidR="005945CF" w:rsidRPr="000A1C4A" w:rsidRDefault="005945CF" w:rsidP="005945CF">
      <w:pPr>
        <w:shd w:val="clear" w:color="auto" w:fill="FFFFFF"/>
        <w:tabs>
          <w:tab w:val="left" w:pos="365"/>
        </w:tabs>
        <w:spacing w:before="14" w:line="360" w:lineRule="auto"/>
        <w:jc w:val="both"/>
        <w:rPr>
          <w:szCs w:val="28"/>
          <w:lang w:val="uk-UA"/>
        </w:rPr>
      </w:pP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>Андерсон-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Уоррен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Грейнджер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Драматерапия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, 2001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Барц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Эллинор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Игра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глубокое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юнгианскую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психодраму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Пер. с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М., «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», 1997. 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Бетенски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видишь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Арт-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.- М.: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-во ЭКСМО-Пресс, 2002 </w:t>
      </w:r>
    </w:p>
    <w:p w:rsidR="005945CF" w:rsidRPr="009700C1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700C1">
        <w:rPr>
          <w:rFonts w:ascii="Times New Roman" w:hAnsi="Times New Roman" w:cs="Times New Roman"/>
          <w:sz w:val="28"/>
          <w:szCs w:val="28"/>
        </w:rPr>
        <w:t xml:space="preserve"> Основы психотерапии: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. пособие для студентов вузов, которые обучаются по </w:t>
      </w:r>
      <w:proofErr w:type="gramStart"/>
      <w:r w:rsidRPr="009700C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700C1">
        <w:rPr>
          <w:rFonts w:ascii="Times New Roman" w:hAnsi="Times New Roman" w:cs="Times New Roman"/>
          <w:sz w:val="28"/>
          <w:szCs w:val="28"/>
        </w:rPr>
        <w:t xml:space="preserve">. «Психология», «Соц. педагогика» / Л.Ф.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Грабская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, А.С. Кочарян. — К.: Ника-Центр; М.: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Алетейа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>, 1999. — 320 с.</w:t>
      </w:r>
    </w:p>
    <w:p w:rsidR="005945CF" w:rsidRPr="005945CF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Вознесенська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Л. Арт-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практичного психолога</w:t>
      </w:r>
      <w:proofErr w:type="gramStart"/>
      <w:r w:rsidRPr="00594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арттехнологій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Вознесенська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, Людмила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945C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945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45C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5945CF">
        <w:rPr>
          <w:rFonts w:ascii="Times New Roman" w:hAnsi="Times New Roman" w:cs="Times New Roman"/>
          <w:sz w:val="28"/>
          <w:szCs w:val="28"/>
        </w:rPr>
        <w:t>, 2007. – 120 с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в Арт-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Метод «Мандала» /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А.И.Копытина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, 2002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Зинкевич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Евстигнеева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Т.Д.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Психотерапия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зависимостей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Метод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сказкотерапии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, 2001 </w:t>
      </w:r>
    </w:p>
    <w:p w:rsidR="005945CF" w:rsidRPr="009700C1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0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Ільченко І.С. Арт-терапія: навчальний посібник для студентів. – Умань: Видавничо-поліграфічний центр «Візаві», 2013. </w:t>
      </w:r>
      <w:r w:rsidRPr="009700C1">
        <w:rPr>
          <w:rFonts w:ascii="Times New Roman" w:hAnsi="Times New Roman" w:cs="Times New Roman"/>
          <w:sz w:val="28"/>
          <w:szCs w:val="28"/>
        </w:rPr>
        <w:sym w:font="Symbol" w:char="F02D"/>
      </w:r>
      <w:r w:rsidRPr="0097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5CF">
        <w:rPr>
          <w:rFonts w:ascii="Times New Roman" w:hAnsi="Times New Roman" w:cs="Times New Roman"/>
          <w:sz w:val="28"/>
          <w:szCs w:val="28"/>
          <w:lang w:val="uk-UA"/>
        </w:rPr>
        <w:t>150 с.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Карвасарский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Б. Д.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Психотерапевтическая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СПб.: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, 2000.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Копытин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А. И.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арт-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СПб.: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, 2002.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Кузьмина Е. Р. Нарисуй мне о себе: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практическая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взрослых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Когелет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2001. – 48 с.</w:t>
      </w:r>
    </w:p>
    <w:p w:rsidR="005945CF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Мушкевич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 М. І.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00C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700C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 / М. І.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Мушкевич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, С. Є.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Чагарна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 ; за ред. М. І.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Мушкевич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>. – Вид. 3-т</w:t>
      </w:r>
      <w:proofErr w:type="gramStart"/>
      <w:r w:rsidRPr="009700C1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9700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 xml:space="preserve"> : Вежа-</w:t>
      </w:r>
      <w:proofErr w:type="spellStart"/>
      <w:r w:rsidRPr="009700C1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9700C1">
        <w:rPr>
          <w:rFonts w:ascii="Times New Roman" w:hAnsi="Times New Roman" w:cs="Times New Roman"/>
          <w:sz w:val="28"/>
          <w:szCs w:val="28"/>
        </w:rPr>
        <w:t>, 2017. – 420 с.</w:t>
      </w:r>
    </w:p>
    <w:p w:rsidR="005945CF" w:rsidRPr="000A1C4A" w:rsidRDefault="005945CF" w:rsidP="005945CF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Никольская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И. М.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Арттерапия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терапия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изобразительным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искусством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Детская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психиатрия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ред. Э. Г.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Эйдемиллера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), СПб.: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, 2005. С. 999</w:t>
      </w:r>
    </w:p>
    <w:p w:rsidR="002C7458" w:rsidRPr="000A1C4A" w:rsidRDefault="00667AA5" w:rsidP="00286E8C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286E8C" w:rsidRPr="000A1C4A">
        <w:rPr>
          <w:b/>
          <w:szCs w:val="28"/>
          <w:lang w:val="uk-UA"/>
        </w:rPr>
        <w:t>.2</w:t>
      </w:r>
      <w:r>
        <w:rPr>
          <w:b/>
          <w:szCs w:val="28"/>
          <w:lang w:val="uk-UA"/>
        </w:rPr>
        <w:t xml:space="preserve"> </w:t>
      </w:r>
      <w:r w:rsidR="002C7458" w:rsidRPr="000A1C4A">
        <w:rPr>
          <w:b/>
          <w:szCs w:val="28"/>
          <w:lang w:val="uk-UA"/>
        </w:rPr>
        <w:t>Допоміжна</w:t>
      </w:r>
      <w:r w:rsidR="00286E8C" w:rsidRPr="000A1C4A">
        <w:rPr>
          <w:b/>
          <w:szCs w:val="28"/>
          <w:lang w:val="uk-UA"/>
        </w:rPr>
        <w:t xml:space="preserve"> література</w:t>
      </w:r>
      <w:r w:rsidR="002C7458" w:rsidRPr="000A1C4A">
        <w:rPr>
          <w:b/>
          <w:szCs w:val="28"/>
          <w:lang w:val="uk-UA"/>
        </w:rPr>
        <w:t>:</w:t>
      </w:r>
    </w:p>
    <w:p w:rsidR="002C7458" w:rsidRPr="000A1C4A" w:rsidRDefault="002C7458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Бирюкова</w:t>
      </w:r>
      <w:proofErr w:type="spellEnd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И.В. </w:t>
      </w:r>
      <w:proofErr w:type="spellStart"/>
      <w:r w:rsidRPr="000A1C4A">
        <w:rPr>
          <w:rStyle w:val="title1"/>
          <w:rFonts w:ascii="Times New Roman" w:hAnsi="Times New Roman" w:cs="Times New Roman"/>
          <w:sz w:val="28"/>
          <w:szCs w:val="28"/>
          <w:lang w:val="uk-UA"/>
        </w:rPr>
        <w:t>Аутентичноедвижение</w:t>
      </w:r>
      <w:proofErr w:type="spellEnd"/>
      <w:r w:rsidRPr="000A1C4A">
        <w:rPr>
          <w:rStyle w:val="title1"/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A1C4A">
        <w:rPr>
          <w:rStyle w:val="title1"/>
          <w:rFonts w:ascii="Times New Roman" w:hAnsi="Times New Roman" w:cs="Times New Roman"/>
          <w:sz w:val="28"/>
          <w:szCs w:val="28"/>
          <w:lang w:val="uk-UA"/>
        </w:rPr>
        <w:t>мудрость</w:t>
      </w:r>
      <w:proofErr w:type="spellEnd"/>
      <w:r w:rsidR="00187B8A">
        <w:rPr>
          <w:rStyle w:val="title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title1"/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//Журнал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практической</w:t>
      </w:r>
      <w:proofErr w:type="spellEnd"/>
      <w:r w:rsidR="00187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психоанализа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– 2005. - №1. – С. 45 – 56.</w:t>
      </w:r>
    </w:p>
    <w:p w:rsidR="002C7458" w:rsidRPr="000A1C4A" w:rsidRDefault="002C7458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Бирюкова</w:t>
      </w:r>
      <w:proofErr w:type="spellEnd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И.В.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="00187B8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танцевально-двигательной</w:t>
      </w:r>
      <w:proofErr w:type="spellEnd"/>
      <w:r w:rsidR="00187B8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реабилитации</w:t>
      </w:r>
      <w:proofErr w:type="spellEnd"/>
      <w:r w:rsidR="00187B8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онкологических</w:t>
      </w:r>
      <w:proofErr w:type="spellEnd"/>
      <w:r w:rsidR="00187B8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пациентов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//Журнал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практической</w:t>
      </w:r>
      <w:proofErr w:type="spellEnd"/>
      <w:r w:rsidR="00187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психоанализа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– 2005. - №1.</w:t>
      </w:r>
    </w:p>
    <w:p w:rsidR="002C7458" w:rsidRPr="000A1C4A" w:rsidRDefault="002C7458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Бирюкова</w:t>
      </w:r>
      <w:proofErr w:type="spellEnd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И.В.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Танцевально-двигательнаятерапия</w:t>
      </w:r>
      <w:proofErr w:type="spellEnd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тело</w:t>
      </w:r>
      <w:proofErr w:type="spellEnd"/>
      <w:r w:rsidR="00187B8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187B8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зеркало</w:t>
      </w:r>
      <w:proofErr w:type="spellEnd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души </w:t>
      </w:r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//Журнал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практическойпсихологии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психоанализа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– 2001. - №1 -2.</w:t>
      </w:r>
    </w:p>
    <w:p w:rsidR="002C7458" w:rsidRPr="000A1C4A" w:rsidRDefault="002C7458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>Досамантес-Альперсон</w:t>
      </w:r>
      <w:proofErr w:type="spellEnd"/>
      <w:r w:rsidRPr="000A1C4A">
        <w:rPr>
          <w:rStyle w:val="author1"/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0A1C4A">
        <w:rPr>
          <w:rStyle w:val="title1"/>
          <w:rFonts w:ascii="Times New Roman" w:hAnsi="Times New Roman" w:cs="Times New Roman"/>
          <w:sz w:val="28"/>
          <w:szCs w:val="28"/>
          <w:lang w:val="uk-UA"/>
        </w:rPr>
        <w:t>Эмпирическая</w:t>
      </w:r>
      <w:proofErr w:type="spellEnd"/>
      <w:r w:rsidR="00187B8A">
        <w:rPr>
          <w:rStyle w:val="title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title1"/>
          <w:rFonts w:ascii="Times New Roman" w:hAnsi="Times New Roman" w:cs="Times New Roman"/>
          <w:sz w:val="28"/>
          <w:szCs w:val="28"/>
          <w:lang w:val="uk-UA"/>
        </w:rPr>
        <w:t>двигательная</w:t>
      </w:r>
      <w:proofErr w:type="spellEnd"/>
      <w:r w:rsidR="00187B8A">
        <w:rPr>
          <w:rStyle w:val="title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Style w:val="title1"/>
          <w:rFonts w:ascii="Times New Roman" w:hAnsi="Times New Roman" w:cs="Times New Roman"/>
          <w:sz w:val="28"/>
          <w:szCs w:val="28"/>
          <w:lang w:val="uk-UA"/>
        </w:rPr>
        <w:t>психотерапия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//Журнал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практическойпсихологии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психоанализа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– 2005. - №1. – С. 56 – 64.</w:t>
      </w:r>
    </w:p>
    <w:p w:rsidR="002C7458" w:rsidRPr="000A1C4A" w:rsidRDefault="002C7458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Кречмер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Строениетела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и характер / Пер. с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Эксмо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, 2003. – 412 c.</w:t>
      </w:r>
    </w:p>
    <w:p w:rsidR="002C7458" w:rsidRPr="000A1C4A" w:rsidRDefault="002C7458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Лабунская</w:t>
      </w:r>
      <w:proofErr w:type="spellEnd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В.А., Шкурко Т.А. </w:t>
      </w:r>
      <w:proofErr w:type="spellStart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Развитиеличности</w:t>
      </w:r>
      <w:proofErr w:type="spellEnd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методом </w:t>
      </w:r>
      <w:proofErr w:type="spellStart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танцевально-экспрессивноготренинга</w:t>
      </w:r>
      <w:proofErr w:type="spellEnd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. //</w:t>
      </w:r>
      <w:proofErr w:type="spellStart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Психолог.ж</w:t>
      </w:r>
      <w:proofErr w:type="spellEnd"/>
      <w:r w:rsidRPr="000A1C4A">
        <w:rPr>
          <w:rFonts w:ascii="Times New Roman" w:hAnsi="Times New Roman" w:cs="Times New Roman"/>
          <w:bCs/>
          <w:sz w:val="28"/>
          <w:szCs w:val="28"/>
          <w:lang w:val="uk-UA"/>
        </w:rPr>
        <w:t>-л. – 1999. - №1.</w:t>
      </w:r>
    </w:p>
    <w:p w:rsidR="002C7458" w:rsidRPr="000A1C4A" w:rsidRDefault="002C7458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Лоуэн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Физическаядинамикаструктурыхарактера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/ Пер. с англ. Е. В. Поле - М.: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Компания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"ПАНИ", 1996. - 319 с.</w:t>
      </w:r>
    </w:p>
    <w:p w:rsidR="009B37E3" w:rsidRPr="000A1C4A" w:rsidRDefault="009B37E3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Хайкин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Р. Б.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Художественное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творчество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глазами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>. М.: Наука, 1992.</w:t>
      </w:r>
    </w:p>
    <w:p w:rsidR="009B37E3" w:rsidRPr="000A1C4A" w:rsidRDefault="009B37E3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Штейнхард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Юнгианская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песочная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психотерапия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, 2001 </w:t>
      </w:r>
    </w:p>
    <w:p w:rsidR="009B37E3" w:rsidRPr="000A1C4A" w:rsidRDefault="009B37E3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Зинкевич-Евстигнеева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Грабенко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Т.М. Практикум по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песочной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A1C4A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0A1C4A">
        <w:rPr>
          <w:rFonts w:ascii="Times New Roman" w:hAnsi="Times New Roman" w:cs="Times New Roman"/>
          <w:sz w:val="28"/>
          <w:szCs w:val="28"/>
          <w:lang w:val="uk-UA"/>
        </w:rPr>
        <w:t xml:space="preserve">», 2002 </w:t>
      </w:r>
    </w:p>
    <w:p w:rsidR="009B37E3" w:rsidRPr="000A1C4A" w:rsidRDefault="009B37E3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Колошина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Т., Тимошенко Г.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Марионетки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психотерапии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– М.: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Изд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-во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Института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Психотерапии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, 2001</w:t>
      </w:r>
    </w:p>
    <w:p w:rsidR="009B37E3" w:rsidRPr="000A1C4A" w:rsidRDefault="009B37E3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Грегг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М.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Ферс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Тайный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мир рисунка.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Исцеление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через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искусство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-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Спб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.: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Европейский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Дом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2000  </w:t>
      </w:r>
    </w:p>
    <w:p w:rsidR="009B37E3" w:rsidRPr="000A1C4A" w:rsidRDefault="009B37E3" w:rsidP="009B37E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Кипнис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М.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Драмотерапия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Театр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как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инструмент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решения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конфликтов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способ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самовыражения</w:t>
      </w:r>
      <w:proofErr w:type="spellEnd"/>
      <w:r w:rsidRPr="000A1C4A">
        <w:rPr>
          <w:rFonts w:ascii="Times New Roman" w:hAnsi="Times New Roman" w:cs="Times New Roman"/>
          <w:color w:val="333333"/>
          <w:sz w:val="28"/>
          <w:szCs w:val="28"/>
          <w:lang w:val="uk-UA"/>
        </w:rPr>
        <w:t>. – М.: «Ось-89», 2002</w:t>
      </w:r>
    </w:p>
    <w:p w:rsidR="009B37E3" w:rsidRPr="000A1C4A" w:rsidRDefault="009B37E3" w:rsidP="002C7458">
      <w:pPr>
        <w:jc w:val="center"/>
        <w:rPr>
          <w:b/>
          <w:lang w:val="uk-UA"/>
        </w:rPr>
      </w:pPr>
    </w:p>
    <w:p w:rsidR="009B37E3" w:rsidRPr="000A1C4A" w:rsidRDefault="009B37E3" w:rsidP="002C7458">
      <w:pPr>
        <w:jc w:val="center"/>
        <w:rPr>
          <w:b/>
          <w:lang w:val="uk-UA"/>
        </w:rPr>
      </w:pPr>
    </w:p>
    <w:p w:rsidR="002C7458" w:rsidRPr="000A1C4A" w:rsidRDefault="00667AA5" w:rsidP="002C7458">
      <w:pPr>
        <w:jc w:val="center"/>
        <w:rPr>
          <w:b/>
          <w:spacing w:val="-20"/>
          <w:lang w:val="uk-UA"/>
        </w:rPr>
      </w:pPr>
      <w:r>
        <w:rPr>
          <w:b/>
          <w:lang w:val="uk-UA"/>
        </w:rPr>
        <w:t>8.</w:t>
      </w:r>
      <w:bookmarkStart w:id="0" w:name="_GoBack"/>
      <w:bookmarkEnd w:id="0"/>
      <w:r w:rsidR="002C7458" w:rsidRPr="000A1C4A">
        <w:rPr>
          <w:b/>
          <w:lang w:val="uk-UA"/>
        </w:rPr>
        <w:t xml:space="preserve"> Інформаційні ресурси</w:t>
      </w:r>
    </w:p>
    <w:p w:rsidR="002C7458" w:rsidRPr="000A1C4A" w:rsidRDefault="002C7458" w:rsidP="00AA4A89">
      <w:pPr>
        <w:pStyle w:val="ae"/>
        <w:jc w:val="both"/>
        <w:rPr>
          <w:szCs w:val="28"/>
          <w:lang w:val="uk-UA"/>
        </w:rPr>
      </w:pPr>
      <w:r w:rsidRPr="000A1C4A">
        <w:rPr>
          <w:szCs w:val="28"/>
          <w:lang w:val="uk-UA"/>
        </w:rPr>
        <w:lastRenderedPageBreak/>
        <w:t xml:space="preserve"> </w:t>
      </w:r>
      <w:hyperlink r:id="rId9" w:history="1">
        <w:r w:rsidRPr="000A1C4A">
          <w:rPr>
            <w:rStyle w:val="a7"/>
            <w:szCs w:val="28"/>
            <w:lang w:val="uk-UA"/>
          </w:rPr>
          <w:t>http://archive.nbuv.gov.ua/portal/soc_gum/pfto/2009_2/files/ped_02_09_Zajkovska.pdf</w:t>
        </w:r>
      </w:hyperlink>
    </w:p>
    <w:p w:rsidR="002C7458" w:rsidRPr="000A1C4A" w:rsidRDefault="00AA4A89" w:rsidP="00AA4A89">
      <w:pPr>
        <w:ind w:left="360"/>
        <w:jc w:val="both"/>
        <w:rPr>
          <w:szCs w:val="28"/>
          <w:lang w:val="uk-UA"/>
        </w:rPr>
      </w:pPr>
      <w:r w:rsidRPr="000A1C4A">
        <w:rPr>
          <w:lang w:val="uk-UA"/>
        </w:rPr>
        <w:t xml:space="preserve">      </w:t>
      </w:r>
      <w:hyperlink r:id="rId10" w:history="1">
        <w:r w:rsidRPr="000A1C4A">
          <w:rPr>
            <w:rStyle w:val="a7"/>
            <w:szCs w:val="28"/>
            <w:lang w:val="uk-UA"/>
          </w:rPr>
          <w:t>http://library.rehab.org.ua/ukrainian/korekc</w:t>
        </w:r>
      </w:hyperlink>
    </w:p>
    <w:p w:rsidR="002C7458" w:rsidRPr="000A1C4A" w:rsidRDefault="00726C73" w:rsidP="00726C73">
      <w:pPr>
        <w:ind w:left="360"/>
        <w:jc w:val="both"/>
        <w:rPr>
          <w:szCs w:val="28"/>
          <w:lang w:val="uk-UA"/>
        </w:rPr>
      </w:pPr>
      <w:r w:rsidRPr="000A1C4A">
        <w:rPr>
          <w:lang w:val="uk-UA"/>
        </w:rPr>
        <w:t xml:space="preserve">       </w:t>
      </w:r>
      <w:hyperlink r:id="rId11" w:history="1">
        <w:r w:rsidRPr="000A1C4A">
          <w:rPr>
            <w:rStyle w:val="a7"/>
            <w:szCs w:val="28"/>
            <w:lang w:val="uk-UA"/>
          </w:rPr>
          <w:t>http://www.mif-ua.com/archive/article/36749</w:t>
        </w:r>
      </w:hyperlink>
    </w:p>
    <w:p w:rsidR="002C7458" w:rsidRPr="000A1C4A" w:rsidRDefault="002C7458" w:rsidP="002C745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2C7458" w:rsidRPr="000A1C4A" w:rsidRDefault="002C7458" w:rsidP="002C7458">
      <w:pPr>
        <w:rPr>
          <w:lang w:val="uk-UA"/>
        </w:rPr>
      </w:pPr>
    </w:p>
    <w:p w:rsidR="002C7458" w:rsidRPr="000A1C4A" w:rsidRDefault="002C7458" w:rsidP="002C7458">
      <w:pPr>
        <w:rPr>
          <w:lang w:val="uk-UA"/>
        </w:rPr>
      </w:pPr>
    </w:p>
    <w:p w:rsidR="002C7458" w:rsidRPr="000A1C4A" w:rsidRDefault="002C7458" w:rsidP="002C7458">
      <w:pPr>
        <w:ind w:firstLine="709"/>
        <w:jc w:val="both"/>
        <w:rPr>
          <w:lang w:val="uk-UA"/>
        </w:rPr>
      </w:pPr>
    </w:p>
    <w:p w:rsidR="005E5316" w:rsidRPr="000A1C4A" w:rsidRDefault="005E5316" w:rsidP="002C7458">
      <w:pPr>
        <w:rPr>
          <w:lang w:val="uk-UA"/>
        </w:rPr>
      </w:pPr>
    </w:p>
    <w:sectPr w:rsidR="005E5316" w:rsidRPr="000A1C4A" w:rsidSect="00DF4E54">
      <w:headerReference w:type="default" r:id="rId12"/>
      <w:footerReference w:type="even" r:id="rId13"/>
      <w:footerReference w:type="default" r:id="rId1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6C" w:rsidRDefault="000B626C">
      <w:r>
        <w:separator/>
      </w:r>
    </w:p>
  </w:endnote>
  <w:endnote w:type="continuationSeparator" w:id="0">
    <w:p w:rsidR="000B626C" w:rsidRDefault="000B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E7" w:rsidRDefault="006145E7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5E7" w:rsidRDefault="006145E7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E7" w:rsidRDefault="006145E7" w:rsidP="0064649F">
    <w:pPr>
      <w:pStyle w:val="a4"/>
      <w:framePr w:wrap="around" w:vAnchor="text" w:hAnchor="margin" w:xAlign="right" w:y="1"/>
      <w:rPr>
        <w:rStyle w:val="a5"/>
      </w:rPr>
    </w:pPr>
  </w:p>
  <w:p w:rsidR="006145E7" w:rsidRDefault="006145E7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6C" w:rsidRDefault="000B626C">
      <w:r>
        <w:separator/>
      </w:r>
    </w:p>
  </w:footnote>
  <w:footnote w:type="continuationSeparator" w:id="0">
    <w:p w:rsidR="000B626C" w:rsidRDefault="000B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E7" w:rsidRDefault="00667AA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6145E7" w:rsidRDefault="006145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DCA"/>
    <w:multiLevelType w:val="hybridMultilevel"/>
    <w:tmpl w:val="A530B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644"/>
    <w:multiLevelType w:val="hybridMultilevel"/>
    <w:tmpl w:val="A5C87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643"/>
    <w:multiLevelType w:val="multilevel"/>
    <w:tmpl w:val="51D6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C2245"/>
    <w:multiLevelType w:val="hybridMultilevel"/>
    <w:tmpl w:val="E048EF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5F0D0D"/>
    <w:multiLevelType w:val="hybridMultilevel"/>
    <w:tmpl w:val="B008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D23"/>
    <w:multiLevelType w:val="hybridMultilevel"/>
    <w:tmpl w:val="9964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0198"/>
    <w:multiLevelType w:val="hybridMultilevel"/>
    <w:tmpl w:val="5DF04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9E9"/>
    <w:multiLevelType w:val="hybridMultilevel"/>
    <w:tmpl w:val="4CA02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C77854"/>
    <w:multiLevelType w:val="hybridMultilevel"/>
    <w:tmpl w:val="1A8A5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064FE"/>
    <w:multiLevelType w:val="hybridMultilevel"/>
    <w:tmpl w:val="5DF04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D346D"/>
    <w:multiLevelType w:val="hybridMultilevel"/>
    <w:tmpl w:val="11123CF2"/>
    <w:lvl w:ilvl="0" w:tplc="757C9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1B28AA"/>
    <w:multiLevelType w:val="hybridMultilevel"/>
    <w:tmpl w:val="58701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8495E"/>
    <w:multiLevelType w:val="hybridMultilevel"/>
    <w:tmpl w:val="C34C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41A1"/>
    <w:multiLevelType w:val="hybridMultilevel"/>
    <w:tmpl w:val="1248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44472"/>
    <w:multiLevelType w:val="hybridMultilevel"/>
    <w:tmpl w:val="25B2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539B2567"/>
    <w:multiLevelType w:val="hybridMultilevel"/>
    <w:tmpl w:val="20D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35158"/>
    <w:multiLevelType w:val="hybridMultilevel"/>
    <w:tmpl w:val="9E84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007E2"/>
    <w:multiLevelType w:val="hybridMultilevel"/>
    <w:tmpl w:val="264A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322E5"/>
    <w:multiLevelType w:val="hybridMultilevel"/>
    <w:tmpl w:val="BAFABDC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4A0E12"/>
    <w:multiLevelType w:val="hybridMultilevel"/>
    <w:tmpl w:val="E4089DD2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11E5F"/>
    <w:multiLevelType w:val="hybridMultilevel"/>
    <w:tmpl w:val="AB58F1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F4B5B"/>
    <w:multiLevelType w:val="multilevel"/>
    <w:tmpl w:val="51D6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845BA"/>
    <w:multiLevelType w:val="hybridMultilevel"/>
    <w:tmpl w:val="5CBC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C2399"/>
    <w:multiLevelType w:val="hybridMultilevel"/>
    <w:tmpl w:val="BCF0F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A33DF"/>
    <w:multiLevelType w:val="multilevel"/>
    <w:tmpl w:val="51D6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"/>
  </w:num>
  <w:num w:numId="5">
    <w:abstractNumId w:val="12"/>
  </w:num>
  <w:num w:numId="6">
    <w:abstractNumId w:val="23"/>
  </w:num>
  <w:num w:numId="7">
    <w:abstractNumId w:val="9"/>
  </w:num>
  <w:num w:numId="8">
    <w:abstractNumId w:val="28"/>
  </w:num>
  <w:num w:numId="9">
    <w:abstractNumId w:val="6"/>
  </w:num>
  <w:num w:numId="10">
    <w:abstractNumId w:val="20"/>
  </w:num>
  <w:num w:numId="11">
    <w:abstractNumId w:val="17"/>
  </w:num>
  <w:num w:numId="12">
    <w:abstractNumId w:val="19"/>
  </w:num>
  <w:num w:numId="13">
    <w:abstractNumId w:val="15"/>
  </w:num>
  <w:num w:numId="14">
    <w:abstractNumId w:val="16"/>
  </w:num>
  <w:num w:numId="15">
    <w:abstractNumId w:val="29"/>
  </w:num>
  <w:num w:numId="16">
    <w:abstractNumId w:val="25"/>
  </w:num>
  <w:num w:numId="17">
    <w:abstractNumId w:val="0"/>
  </w:num>
  <w:num w:numId="18">
    <w:abstractNumId w:val="3"/>
  </w:num>
  <w:num w:numId="19">
    <w:abstractNumId w:val="7"/>
  </w:num>
  <w:num w:numId="20">
    <w:abstractNumId w:val="21"/>
  </w:num>
  <w:num w:numId="21">
    <w:abstractNumId w:val="26"/>
  </w:num>
  <w:num w:numId="22">
    <w:abstractNumId w:val="4"/>
  </w:num>
  <w:num w:numId="23">
    <w:abstractNumId w:val="22"/>
  </w:num>
  <w:num w:numId="24">
    <w:abstractNumId w:val="10"/>
  </w:num>
  <w:num w:numId="25">
    <w:abstractNumId w:val="13"/>
  </w:num>
  <w:num w:numId="26">
    <w:abstractNumId w:val="11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7780"/>
    <w:rsid w:val="00017989"/>
    <w:rsid w:val="000179F8"/>
    <w:rsid w:val="00020692"/>
    <w:rsid w:val="00020B12"/>
    <w:rsid w:val="00021872"/>
    <w:rsid w:val="00030818"/>
    <w:rsid w:val="00032CFC"/>
    <w:rsid w:val="0003603F"/>
    <w:rsid w:val="000403CC"/>
    <w:rsid w:val="00040C4A"/>
    <w:rsid w:val="000418A9"/>
    <w:rsid w:val="00045114"/>
    <w:rsid w:val="00050BCB"/>
    <w:rsid w:val="00051D4F"/>
    <w:rsid w:val="0005519B"/>
    <w:rsid w:val="000555B8"/>
    <w:rsid w:val="00061244"/>
    <w:rsid w:val="00063652"/>
    <w:rsid w:val="00063E0C"/>
    <w:rsid w:val="000731F5"/>
    <w:rsid w:val="00075791"/>
    <w:rsid w:val="00075C3F"/>
    <w:rsid w:val="00082D17"/>
    <w:rsid w:val="0008311B"/>
    <w:rsid w:val="0008654C"/>
    <w:rsid w:val="000930C4"/>
    <w:rsid w:val="00095F8B"/>
    <w:rsid w:val="00097397"/>
    <w:rsid w:val="000A12EB"/>
    <w:rsid w:val="000A1C4A"/>
    <w:rsid w:val="000A5603"/>
    <w:rsid w:val="000A669A"/>
    <w:rsid w:val="000B1B6A"/>
    <w:rsid w:val="000B3247"/>
    <w:rsid w:val="000B429F"/>
    <w:rsid w:val="000B626C"/>
    <w:rsid w:val="000C1210"/>
    <w:rsid w:val="000D06AF"/>
    <w:rsid w:val="000D1B24"/>
    <w:rsid w:val="000D1CB5"/>
    <w:rsid w:val="000D1FB6"/>
    <w:rsid w:val="000D2494"/>
    <w:rsid w:val="000D3FF5"/>
    <w:rsid w:val="000F1CA7"/>
    <w:rsid w:val="000F2865"/>
    <w:rsid w:val="000F50E3"/>
    <w:rsid w:val="000F5ACC"/>
    <w:rsid w:val="000F778D"/>
    <w:rsid w:val="00101592"/>
    <w:rsid w:val="00103587"/>
    <w:rsid w:val="0011166F"/>
    <w:rsid w:val="00113DA3"/>
    <w:rsid w:val="001220BF"/>
    <w:rsid w:val="001323DD"/>
    <w:rsid w:val="0013718E"/>
    <w:rsid w:val="001403E9"/>
    <w:rsid w:val="001421B3"/>
    <w:rsid w:val="001473EA"/>
    <w:rsid w:val="00152147"/>
    <w:rsid w:val="00152DCA"/>
    <w:rsid w:val="001568CC"/>
    <w:rsid w:val="0016044B"/>
    <w:rsid w:val="0017548A"/>
    <w:rsid w:val="00176286"/>
    <w:rsid w:val="00180D78"/>
    <w:rsid w:val="00183484"/>
    <w:rsid w:val="0018406C"/>
    <w:rsid w:val="00187B8A"/>
    <w:rsid w:val="001906BE"/>
    <w:rsid w:val="00193849"/>
    <w:rsid w:val="001A10B4"/>
    <w:rsid w:val="001A5381"/>
    <w:rsid w:val="001A57E7"/>
    <w:rsid w:val="001A6A83"/>
    <w:rsid w:val="001B0473"/>
    <w:rsid w:val="001B0990"/>
    <w:rsid w:val="001B1C06"/>
    <w:rsid w:val="001B4813"/>
    <w:rsid w:val="001B4EAD"/>
    <w:rsid w:val="001B52FA"/>
    <w:rsid w:val="001B6D98"/>
    <w:rsid w:val="001C0F56"/>
    <w:rsid w:val="001C1B76"/>
    <w:rsid w:val="001C2832"/>
    <w:rsid w:val="001D4269"/>
    <w:rsid w:val="001E6573"/>
    <w:rsid w:val="001F56FC"/>
    <w:rsid w:val="001F61FF"/>
    <w:rsid w:val="00202402"/>
    <w:rsid w:val="0020426E"/>
    <w:rsid w:val="0020459E"/>
    <w:rsid w:val="00216D2D"/>
    <w:rsid w:val="00217D2B"/>
    <w:rsid w:val="00222DF1"/>
    <w:rsid w:val="00225EA9"/>
    <w:rsid w:val="00231A2B"/>
    <w:rsid w:val="002407D0"/>
    <w:rsid w:val="00244680"/>
    <w:rsid w:val="00246A89"/>
    <w:rsid w:val="00246DEA"/>
    <w:rsid w:val="0025261C"/>
    <w:rsid w:val="002566AF"/>
    <w:rsid w:val="00257D96"/>
    <w:rsid w:val="00274079"/>
    <w:rsid w:val="002749C7"/>
    <w:rsid w:val="0028103A"/>
    <w:rsid w:val="00282ED5"/>
    <w:rsid w:val="002837C6"/>
    <w:rsid w:val="00284308"/>
    <w:rsid w:val="00286E8C"/>
    <w:rsid w:val="0028765A"/>
    <w:rsid w:val="002950D6"/>
    <w:rsid w:val="002A08C0"/>
    <w:rsid w:val="002A2747"/>
    <w:rsid w:val="002A3135"/>
    <w:rsid w:val="002A3C67"/>
    <w:rsid w:val="002A615F"/>
    <w:rsid w:val="002B28D1"/>
    <w:rsid w:val="002B5B65"/>
    <w:rsid w:val="002B6106"/>
    <w:rsid w:val="002C5152"/>
    <w:rsid w:val="002C6830"/>
    <w:rsid w:val="002C7458"/>
    <w:rsid w:val="002D341A"/>
    <w:rsid w:val="002D55F1"/>
    <w:rsid w:val="002E5459"/>
    <w:rsid w:val="002F7034"/>
    <w:rsid w:val="003040A4"/>
    <w:rsid w:val="00305361"/>
    <w:rsid w:val="0031338E"/>
    <w:rsid w:val="00314866"/>
    <w:rsid w:val="00323DC2"/>
    <w:rsid w:val="00326834"/>
    <w:rsid w:val="003431A2"/>
    <w:rsid w:val="00343951"/>
    <w:rsid w:val="003439AD"/>
    <w:rsid w:val="00344E62"/>
    <w:rsid w:val="00345112"/>
    <w:rsid w:val="003513A1"/>
    <w:rsid w:val="00352941"/>
    <w:rsid w:val="00355161"/>
    <w:rsid w:val="003563D3"/>
    <w:rsid w:val="00356659"/>
    <w:rsid w:val="00357667"/>
    <w:rsid w:val="00361183"/>
    <w:rsid w:val="00364672"/>
    <w:rsid w:val="00366061"/>
    <w:rsid w:val="00370CAB"/>
    <w:rsid w:val="0037294D"/>
    <w:rsid w:val="00376D12"/>
    <w:rsid w:val="0037748A"/>
    <w:rsid w:val="0038000E"/>
    <w:rsid w:val="0038130D"/>
    <w:rsid w:val="0038543A"/>
    <w:rsid w:val="00385EE6"/>
    <w:rsid w:val="003900C2"/>
    <w:rsid w:val="00391746"/>
    <w:rsid w:val="00395D44"/>
    <w:rsid w:val="003A008C"/>
    <w:rsid w:val="003A162A"/>
    <w:rsid w:val="003A65C7"/>
    <w:rsid w:val="003A7434"/>
    <w:rsid w:val="003B59FD"/>
    <w:rsid w:val="003B736A"/>
    <w:rsid w:val="003C3BBC"/>
    <w:rsid w:val="003D124B"/>
    <w:rsid w:val="003D3047"/>
    <w:rsid w:val="003D44EB"/>
    <w:rsid w:val="003E6853"/>
    <w:rsid w:val="003F1CA5"/>
    <w:rsid w:val="003F537B"/>
    <w:rsid w:val="00404326"/>
    <w:rsid w:val="004053CD"/>
    <w:rsid w:val="00406AF6"/>
    <w:rsid w:val="00417259"/>
    <w:rsid w:val="00425B35"/>
    <w:rsid w:val="00425D94"/>
    <w:rsid w:val="00426CFA"/>
    <w:rsid w:val="00430C5D"/>
    <w:rsid w:val="00445A51"/>
    <w:rsid w:val="004516A3"/>
    <w:rsid w:val="00452614"/>
    <w:rsid w:val="004554F7"/>
    <w:rsid w:val="00456786"/>
    <w:rsid w:val="00463133"/>
    <w:rsid w:val="0047258F"/>
    <w:rsid w:val="00473379"/>
    <w:rsid w:val="00473842"/>
    <w:rsid w:val="0047398A"/>
    <w:rsid w:val="00476E67"/>
    <w:rsid w:val="004823CD"/>
    <w:rsid w:val="0048429F"/>
    <w:rsid w:val="004912A5"/>
    <w:rsid w:val="00493597"/>
    <w:rsid w:val="00495A85"/>
    <w:rsid w:val="00496983"/>
    <w:rsid w:val="004A5F73"/>
    <w:rsid w:val="004B5684"/>
    <w:rsid w:val="004B64EC"/>
    <w:rsid w:val="004C2EA7"/>
    <w:rsid w:val="004C5C52"/>
    <w:rsid w:val="004E03B3"/>
    <w:rsid w:val="004E14E4"/>
    <w:rsid w:val="004E3332"/>
    <w:rsid w:val="004E41FA"/>
    <w:rsid w:val="004E5D6A"/>
    <w:rsid w:val="004F386F"/>
    <w:rsid w:val="004F3C01"/>
    <w:rsid w:val="004F5DCC"/>
    <w:rsid w:val="004F6845"/>
    <w:rsid w:val="004F693B"/>
    <w:rsid w:val="00500575"/>
    <w:rsid w:val="00510D57"/>
    <w:rsid w:val="0051374C"/>
    <w:rsid w:val="0051697E"/>
    <w:rsid w:val="00524279"/>
    <w:rsid w:val="00524572"/>
    <w:rsid w:val="0052492F"/>
    <w:rsid w:val="00533855"/>
    <w:rsid w:val="00537E0C"/>
    <w:rsid w:val="00542353"/>
    <w:rsid w:val="0054264E"/>
    <w:rsid w:val="0054729B"/>
    <w:rsid w:val="00550352"/>
    <w:rsid w:val="005534E9"/>
    <w:rsid w:val="00556D61"/>
    <w:rsid w:val="0055730A"/>
    <w:rsid w:val="00563526"/>
    <w:rsid w:val="005635AA"/>
    <w:rsid w:val="00564567"/>
    <w:rsid w:val="00564F82"/>
    <w:rsid w:val="00565367"/>
    <w:rsid w:val="00565E5A"/>
    <w:rsid w:val="0057330E"/>
    <w:rsid w:val="00582950"/>
    <w:rsid w:val="00585420"/>
    <w:rsid w:val="00587AAB"/>
    <w:rsid w:val="00593461"/>
    <w:rsid w:val="0059370E"/>
    <w:rsid w:val="00593D4C"/>
    <w:rsid w:val="005945CF"/>
    <w:rsid w:val="00595F86"/>
    <w:rsid w:val="005976D1"/>
    <w:rsid w:val="005A1CC2"/>
    <w:rsid w:val="005B3E88"/>
    <w:rsid w:val="005B5451"/>
    <w:rsid w:val="005B6F30"/>
    <w:rsid w:val="005C7020"/>
    <w:rsid w:val="005C7126"/>
    <w:rsid w:val="005C74E7"/>
    <w:rsid w:val="005C7FF6"/>
    <w:rsid w:val="005E1AEA"/>
    <w:rsid w:val="005E3DFC"/>
    <w:rsid w:val="005E5316"/>
    <w:rsid w:val="005E6E90"/>
    <w:rsid w:val="005F4B4D"/>
    <w:rsid w:val="00601292"/>
    <w:rsid w:val="0060682F"/>
    <w:rsid w:val="006070D0"/>
    <w:rsid w:val="006109FB"/>
    <w:rsid w:val="00613306"/>
    <w:rsid w:val="006145E7"/>
    <w:rsid w:val="00615F85"/>
    <w:rsid w:val="006172BF"/>
    <w:rsid w:val="006209A9"/>
    <w:rsid w:val="00631439"/>
    <w:rsid w:val="00635BE6"/>
    <w:rsid w:val="00641589"/>
    <w:rsid w:val="006451A4"/>
    <w:rsid w:val="006462E1"/>
    <w:rsid w:val="0064649F"/>
    <w:rsid w:val="00660402"/>
    <w:rsid w:val="0066184C"/>
    <w:rsid w:val="00661D52"/>
    <w:rsid w:val="0066645A"/>
    <w:rsid w:val="00667699"/>
    <w:rsid w:val="00667AA5"/>
    <w:rsid w:val="00670CCE"/>
    <w:rsid w:val="006718A3"/>
    <w:rsid w:val="006728D4"/>
    <w:rsid w:val="006779BE"/>
    <w:rsid w:val="00677C5A"/>
    <w:rsid w:val="00681C66"/>
    <w:rsid w:val="00683696"/>
    <w:rsid w:val="00683C4D"/>
    <w:rsid w:val="006861EF"/>
    <w:rsid w:val="00687A0F"/>
    <w:rsid w:val="0069059F"/>
    <w:rsid w:val="00690D47"/>
    <w:rsid w:val="00691FE8"/>
    <w:rsid w:val="006A4600"/>
    <w:rsid w:val="006A74B2"/>
    <w:rsid w:val="006B0A1F"/>
    <w:rsid w:val="006B0AA6"/>
    <w:rsid w:val="006B3779"/>
    <w:rsid w:val="006B3F80"/>
    <w:rsid w:val="006B404F"/>
    <w:rsid w:val="006B5B02"/>
    <w:rsid w:val="006C0371"/>
    <w:rsid w:val="006C43A7"/>
    <w:rsid w:val="006C67A7"/>
    <w:rsid w:val="006D6E24"/>
    <w:rsid w:val="006E01D0"/>
    <w:rsid w:val="006E124A"/>
    <w:rsid w:val="006E34BF"/>
    <w:rsid w:val="006E4FCB"/>
    <w:rsid w:val="006F1A0D"/>
    <w:rsid w:val="006F4602"/>
    <w:rsid w:val="006F558C"/>
    <w:rsid w:val="006F74CF"/>
    <w:rsid w:val="00715037"/>
    <w:rsid w:val="00720990"/>
    <w:rsid w:val="00721B59"/>
    <w:rsid w:val="0072593C"/>
    <w:rsid w:val="00726C73"/>
    <w:rsid w:val="0073248A"/>
    <w:rsid w:val="00735F59"/>
    <w:rsid w:val="007407AF"/>
    <w:rsid w:val="007446DA"/>
    <w:rsid w:val="00745CF5"/>
    <w:rsid w:val="00750251"/>
    <w:rsid w:val="0075141A"/>
    <w:rsid w:val="00753057"/>
    <w:rsid w:val="0075622F"/>
    <w:rsid w:val="00763F5B"/>
    <w:rsid w:val="007748E1"/>
    <w:rsid w:val="00783AC4"/>
    <w:rsid w:val="007846C0"/>
    <w:rsid w:val="00784CBB"/>
    <w:rsid w:val="00790773"/>
    <w:rsid w:val="00795FCF"/>
    <w:rsid w:val="0079623F"/>
    <w:rsid w:val="00797026"/>
    <w:rsid w:val="007B1A72"/>
    <w:rsid w:val="007B2645"/>
    <w:rsid w:val="007B3484"/>
    <w:rsid w:val="007B4E46"/>
    <w:rsid w:val="007B4E95"/>
    <w:rsid w:val="007B584E"/>
    <w:rsid w:val="007B5873"/>
    <w:rsid w:val="007C4CC5"/>
    <w:rsid w:val="007C5C9C"/>
    <w:rsid w:val="007C6518"/>
    <w:rsid w:val="007D1A21"/>
    <w:rsid w:val="007D221E"/>
    <w:rsid w:val="007D2DA7"/>
    <w:rsid w:val="007E25A2"/>
    <w:rsid w:val="007F1EC6"/>
    <w:rsid w:val="007F323F"/>
    <w:rsid w:val="007F4B90"/>
    <w:rsid w:val="00801E1F"/>
    <w:rsid w:val="00802D50"/>
    <w:rsid w:val="00812C14"/>
    <w:rsid w:val="008201C5"/>
    <w:rsid w:val="00822664"/>
    <w:rsid w:val="00823673"/>
    <w:rsid w:val="00824CDB"/>
    <w:rsid w:val="00830FCA"/>
    <w:rsid w:val="00850E20"/>
    <w:rsid w:val="00852CF6"/>
    <w:rsid w:val="008537F9"/>
    <w:rsid w:val="008632C2"/>
    <w:rsid w:val="00871A15"/>
    <w:rsid w:val="008723E9"/>
    <w:rsid w:val="00876089"/>
    <w:rsid w:val="00876C42"/>
    <w:rsid w:val="00883755"/>
    <w:rsid w:val="00883CB4"/>
    <w:rsid w:val="00884CF9"/>
    <w:rsid w:val="008A15CC"/>
    <w:rsid w:val="008A5B1B"/>
    <w:rsid w:val="008B23C6"/>
    <w:rsid w:val="008C2EAB"/>
    <w:rsid w:val="008C353C"/>
    <w:rsid w:val="008D1C0C"/>
    <w:rsid w:val="008D2FB2"/>
    <w:rsid w:val="008D6965"/>
    <w:rsid w:val="008D7367"/>
    <w:rsid w:val="008E34E1"/>
    <w:rsid w:val="008F0678"/>
    <w:rsid w:val="008F360B"/>
    <w:rsid w:val="0090193A"/>
    <w:rsid w:val="00910929"/>
    <w:rsid w:val="00922B8A"/>
    <w:rsid w:val="00923F7F"/>
    <w:rsid w:val="00925BEC"/>
    <w:rsid w:val="00926560"/>
    <w:rsid w:val="00931407"/>
    <w:rsid w:val="009318D4"/>
    <w:rsid w:val="00932816"/>
    <w:rsid w:val="00932C62"/>
    <w:rsid w:val="00943B3C"/>
    <w:rsid w:val="00944CD3"/>
    <w:rsid w:val="00945C61"/>
    <w:rsid w:val="00947BAF"/>
    <w:rsid w:val="009505FE"/>
    <w:rsid w:val="00955A0E"/>
    <w:rsid w:val="00955A54"/>
    <w:rsid w:val="0095716D"/>
    <w:rsid w:val="009579B7"/>
    <w:rsid w:val="009612BC"/>
    <w:rsid w:val="009700C1"/>
    <w:rsid w:val="0097076B"/>
    <w:rsid w:val="00970ACB"/>
    <w:rsid w:val="00971B46"/>
    <w:rsid w:val="00971C9C"/>
    <w:rsid w:val="00981AB5"/>
    <w:rsid w:val="00982075"/>
    <w:rsid w:val="00984910"/>
    <w:rsid w:val="0099121B"/>
    <w:rsid w:val="0099155F"/>
    <w:rsid w:val="0099498D"/>
    <w:rsid w:val="00995747"/>
    <w:rsid w:val="009A08F8"/>
    <w:rsid w:val="009A3BCF"/>
    <w:rsid w:val="009A4102"/>
    <w:rsid w:val="009B3643"/>
    <w:rsid w:val="009B37E3"/>
    <w:rsid w:val="009B3BA6"/>
    <w:rsid w:val="009B441F"/>
    <w:rsid w:val="009B7651"/>
    <w:rsid w:val="009C13DF"/>
    <w:rsid w:val="009C4C06"/>
    <w:rsid w:val="009C6D3D"/>
    <w:rsid w:val="009D0BDE"/>
    <w:rsid w:val="009D20DA"/>
    <w:rsid w:val="009D2662"/>
    <w:rsid w:val="009D5967"/>
    <w:rsid w:val="009F06C3"/>
    <w:rsid w:val="009F4384"/>
    <w:rsid w:val="009F5AD5"/>
    <w:rsid w:val="009F64FD"/>
    <w:rsid w:val="00A05580"/>
    <w:rsid w:val="00A0716E"/>
    <w:rsid w:val="00A13B4F"/>
    <w:rsid w:val="00A15DDE"/>
    <w:rsid w:val="00A16750"/>
    <w:rsid w:val="00A2269B"/>
    <w:rsid w:val="00A24AB2"/>
    <w:rsid w:val="00A26E94"/>
    <w:rsid w:val="00A270A5"/>
    <w:rsid w:val="00A27E3B"/>
    <w:rsid w:val="00A3372C"/>
    <w:rsid w:val="00A339F6"/>
    <w:rsid w:val="00A35CC6"/>
    <w:rsid w:val="00A3795C"/>
    <w:rsid w:val="00A43830"/>
    <w:rsid w:val="00A46178"/>
    <w:rsid w:val="00A53246"/>
    <w:rsid w:val="00A539A0"/>
    <w:rsid w:val="00A6115D"/>
    <w:rsid w:val="00A6405F"/>
    <w:rsid w:val="00A644BF"/>
    <w:rsid w:val="00A74E5F"/>
    <w:rsid w:val="00A74F0E"/>
    <w:rsid w:val="00A75AA1"/>
    <w:rsid w:val="00A77597"/>
    <w:rsid w:val="00A77EBF"/>
    <w:rsid w:val="00A866F3"/>
    <w:rsid w:val="00A9054F"/>
    <w:rsid w:val="00A9547B"/>
    <w:rsid w:val="00A958B5"/>
    <w:rsid w:val="00A97ED6"/>
    <w:rsid w:val="00AA1EA1"/>
    <w:rsid w:val="00AA28E2"/>
    <w:rsid w:val="00AA4A89"/>
    <w:rsid w:val="00AB4798"/>
    <w:rsid w:val="00AB4C0A"/>
    <w:rsid w:val="00AC32F9"/>
    <w:rsid w:val="00AC644C"/>
    <w:rsid w:val="00AD086D"/>
    <w:rsid w:val="00AD4AB2"/>
    <w:rsid w:val="00AD6180"/>
    <w:rsid w:val="00AD6287"/>
    <w:rsid w:val="00AD7BC0"/>
    <w:rsid w:val="00AE4216"/>
    <w:rsid w:val="00AF1974"/>
    <w:rsid w:val="00AF3547"/>
    <w:rsid w:val="00AF3FDD"/>
    <w:rsid w:val="00AF4406"/>
    <w:rsid w:val="00AF7318"/>
    <w:rsid w:val="00AF734E"/>
    <w:rsid w:val="00AF7B22"/>
    <w:rsid w:val="00B025A5"/>
    <w:rsid w:val="00B02D01"/>
    <w:rsid w:val="00B072E2"/>
    <w:rsid w:val="00B07CE3"/>
    <w:rsid w:val="00B10417"/>
    <w:rsid w:val="00B17201"/>
    <w:rsid w:val="00B17B24"/>
    <w:rsid w:val="00B20AC1"/>
    <w:rsid w:val="00B214BD"/>
    <w:rsid w:val="00B23969"/>
    <w:rsid w:val="00B24F80"/>
    <w:rsid w:val="00B2506A"/>
    <w:rsid w:val="00B2673A"/>
    <w:rsid w:val="00B313B2"/>
    <w:rsid w:val="00B31DDA"/>
    <w:rsid w:val="00B355A2"/>
    <w:rsid w:val="00B41699"/>
    <w:rsid w:val="00B41B06"/>
    <w:rsid w:val="00B46AA5"/>
    <w:rsid w:val="00B46D71"/>
    <w:rsid w:val="00B50C46"/>
    <w:rsid w:val="00B53D4E"/>
    <w:rsid w:val="00B5471C"/>
    <w:rsid w:val="00B56071"/>
    <w:rsid w:val="00B62CCE"/>
    <w:rsid w:val="00B6449A"/>
    <w:rsid w:val="00B64C98"/>
    <w:rsid w:val="00B65766"/>
    <w:rsid w:val="00B658B2"/>
    <w:rsid w:val="00B716AE"/>
    <w:rsid w:val="00B71A34"/>
    <w:rsid w:val="00B8133D"/>
    <w:rsid w:val="00B85058"/>
    <w:rsid w:val="00B93EF7"/>
    <w:rsid w:val="00BA5433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00DC"/>
    <w:rsid w:val="00BE0395"/>
    <w:rsid w:val="00BE1F9C"/>
    <w:rsid w:val="00BE4A3A"/>
    <w:rsid w:val="00BE75BA"/>
    <w:rsid w:val="00BF0B99"/>
    <w:rsid w:val="00BF39DB"/>
    <w:rsid w:val="00C05530"/>
    <w:rsid w:val="00C10A85"/>
    <w:rsid w:val="00C10C55"/>
    <w:rsid w:val="00C213EC"/>
    <w:rsid w:val="00C22976"/>
    <w:rsid w:val="00C33DBF"/>
    <w:rsid w:val="00C476C9"/>
    <w:rsid w:val="00C509A8"/>
    <w:rsid w:val="00C529E3"/>
    <w:rsid w:val="00C52FC4"/>
    <w:rsid w:val="00C61DA1"/>
    <w:rsid w:val="00C716CA"/>
    <w:rsid w:val="00C71E33"/>
    <w:rsid w:val="00C7232A"/>
    <w:rsid w:val="00C723C7"/>
    <w:rsid w:val="00C82855"/>
    <w:rsid w:val="00C82927"/>
    <w:rsid w:val="00C85D40"/>
    <w:rsid w:val="00C90C6E"/>
    <w:rsid w:val="00C95F83"/>
    <w:rsid w:val="00C97B8B"/>
    <w:rsid w:val="00CA5EC1"/>
    <w:rsid w:val="00CB0532"/>
    <w:rsid w:val="00CB6960"/>
    <w:rsid w:val="00CB73D5"/>
    <w:rsid w:val="00CC04CE"/>
    <w:rsid w:val="00CC0525"/>
    <w:rsid w:val="00CC1E96"/>
    <w:rsid w:val="00CC20DE"/>
    <w:rsid w:val="00CC69A3"/>
    <w:rsid w:val="00CD1405"/>
    <w:rsid w:val="00CD2C6B"/>
    <w:rsid w:val="00CD3DC3"/>
    <w:rsid w:val="00CD40EA"/>
    <w:rsid w:val="00CD5FAB"/>
    <w:rsid w:val="00CE67B0"/>
    <w:rsid w:val="00CF0437"/>
    <w:rsid w:val="00CF6140"/>
    <w:rsid w:val="00D014BA"/>
    <w:rsid w:val="00D1091D"/>
    <w:rsid w:val="00D16AFE"/>
    <w:rsid w:val="00D243AE"/>
    <w:rsid w:val="00D2614B"/>
    <w:rsid w:val="00D2644B"/>
    <w:rsid w:val="00D26BC6"/>
    <w:rsid w:val="00D306D8"/>
    <w:rsid w:val="00D44DA6"/>
    <w:rsid w:val="00D45C61"/>
    <w:rsid w:val="00D51F63"/>
    <w:rsid w:val="00D56425"/>
    <w:rsid w:val="00D56794"/>
    <w:rsid w:val="00D65451"/>
    <w:rsid w:val="00D65826"/>
    <w:rsid w:val="00D7646E"/>
    <w:rsid w:val="00D92DE7"/>
    <w:rsid w:val="00D957CE"/>
    <w:rsid w:val="00DA25EA"/>
    <w:rsid w:val="00DA6B27"/>
    <w:rsid w:val="00DC0F6B"/>
    <w:rsid w:val="00DC2BE2"/>
    <w:rsid w:val="00DC4E09"/>
    <w:rsid w:val="00DC68F3"/>
    <w:rsid w:val="00DD4DE3"/>
    <w:rsid w:val="00DD653C"/>
    <w:rsid w:val="00DD7A32"/>
    <w:rsid w:val="00DE1125"/>
    <w:rsid w:val="00DE1AB3"/>
    <w:rsid w:val="00DF45EA"/>
    <w:rsid w:val="00DF4E54"/>
    <w:rsid w:val="00DF72F6"/>
    <w:rsid w:val="00E006D1"/>
    <w:rsid w:val="00E04767"/>
    <w:rsid w:val="00E05298"/>
    <w:rsid w:val="00E064F5"/>
    <w:rsid w:val="00E0680B"/>
    <w:rsid w:val="00E14870"/>
    <w:rsid w:val="00E148A6"/>
    <w:rsid w:val="00E1722D"/>
    <w:rsid w:val="00E1723B"/>
    <w:rsid w:val="00E172BC"/>
    <w:rsid w:val="00E24D64"/>
    <w:rsid w:val="00E36C51"/>
    <w:rsid w:val="00E3793D"/>
    <w:rsid w:val="00E40011"/>
    <w:rsid w:val="00E451EB"/>
    <w:rsid w:val="00E47D3E"/>
    <w:rsid w:val="00E531BA"/>
    <w:rsid w:val="00E57023"/>
    <w:rsid w:val="00E606FD"/>
    <w:rsid w:val="00E62548"/>
    <w:rsid w:val="00E63C19"/>
    <w:rsid w:val="00E72EB1"/>
    <w:rsid w:val="00E73D63"/>
    <w:rsid w:val="00E74D92"/>
    <w:rsid w:val="00E9150A"/>
    <w:rsid w:val="00E92E3B"/>
    <w:rsid w:val="00E932B3"/>
    <w:rsid w:val="00E96D68"/>
    <w:rsid w:val="00EA0428"/>
    <w:rsid w:val="00EA7361"/>
    <w:rsid w:val="00EB00B4"/>
    <w:rsid w:val="00EB5827"/>
    <w:rsid w:val="00EB6331"/>
    <w:rsid w:val="00EB6FD6"/>
    <w:rsid w:val="00EB7D5A"/>
    <w:rsid w:val="00EB7EE4"/>
    <w:rsid w:val="00EC23AE"/>
    <w:rsid w:val="00EC26E9"/>
    <w:rsid w:val="00EC2D4C"/>
    <w:rsid w:val="00EC68FA"/>
    <w:rsid w:val="00ED22F2"/>
    <w:rsid w:val="00ED42E7"/>
    <w:rsid w:val="00ED5334"/>
    <w:rsid w:val="00EE2689"/>
    <w:rsid w:val="00EE268A"/>
    <w:rsid w:val="00EF2760"/>
    <w:rsid w:val="00EF27B3"/>
    <w:rsid w:val="00EF5B82"/>
    <w:rsid w:val="00F07C84"/>
    <w:rsid w:val="00F13177"/>
    <w:rsid w:val="00F13417"/>
    <w:rsid w:val="00F16899"/>
    <w:rsid w:val="00F2251F"/>
    <w:rsid w:val="00F324C2"/>
    <w:rsid w:val="00F348E6"/>
    <w:rsid w:val="00F40B1F"/>
    <w:rsid w:val="00F468AD"/>
    <w:rsid w:val="00F4783F"/>
    <w:rsid w:val="00F47FB4"/>
    <w:rsid w:val="00F55719"/>
    <w:rsid w:val="00F571C9"/>
    <w:rsid w:val="00F60274"/>
    <w:rsid w:val="00F64DC7"/>
    <w:rsid w:val="00F6688D"/>
    <w:rsid w:val="00F7539E"/>
    <w:rsid w:val="00F80E90"/>
    <w:rsid w:val="00F87AE1"/>
    <w:rsid w:val="00F911AA"/>
    <w:rsid w:val="00FA384F"/>
    <w:rsid w:val="00FB0CBE"/>
    <w:rsid w:val="00FB38CE"/>
    <w:rsid w:val="00FB4FA5"/>
    <w:rsid w:val="00FB7820"/>
    <w:rsid w:val="00FC721D"/>
    <w:rsid w:val="00FD02AC"/>
    <w:rsid w:val="00FD7508"/>
    <w:rsid w:val="00FE716C"/>
    <w:rsid w:val="00FE73A4"/>
    <w:rsid w:val="00FF3799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0"/>
    <w:next w:val="a0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uiPriority w:val="5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0"/>
    <w:link w:val="31"/>
    <w:uiPriority w:val="99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Style7">
    <w:name w:val="Style7"/>
    <w:basedOn w:val="a0"/>
    <w:rsid w:val="00677C5A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character" w:customStyle="1" w:styleId="FontStyle25">
    <w:name w:val="Font Style25"/>
    <w:rsid w:val="00677C5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677C5A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character" w:customStyle="1" w:styleId="40">
    <w:name w:val="Заголовок 4 Знак"/>
    <w:link w:val="4"/>
    <w:rsid w:val="00202402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202402"/>
    <w:rPr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2C7458"/>
    <w:rPr>
      <w:rFonts w:asciiTheme="minorHAnsi" w:eastAsiaTheme="minorEastAsia" w:hAnsiTheme="minorHAnsi" w:cstheme="minorBidi"/>
      <w:sz w:val="22"/>
      <w:szCs w:val="22"/>
    </w:rPr>
  </w:style>
  <w:style w:type="character" w:customStyle="1" w:styleId="31">
    <w:name w:val="Основной текст 3 Знак"/>
    <w:basedOn w:val="a1"/>
    <w:link w:val="30"/>
    <w:uiPriority w:val="99"/>
    <w:rsid w:val="002C7458"/>
    <w:rPr>
      <w:sz w:val="16"/>
      <w:szCs w:val="16"/>
    </w:rPr>
  </w:style>
  <w:style w:type="paragraph" w:styleId="ae">
    <w:name w:val="List Paragraph"/>
    <w:basedOn w:val="a0"/>
    <w:uiPriority w:val="34"/>
    <w:qFormat/>
    <w:rsid w:val="002C7458"/>
    <w:pPr>
      <w:ind w:left="720"/>
      <w:contextualSpacing/>
    </w:pPr>
  </w:style>
  <w:style w:type="character" w:customStyle="1" w:styleId="author1">
    <w:name w:val="author1"/>
    <w:basedOn w:val="a1"/>
    <w:rsid w:val="002C7458"/>
    <w:rPr>
      <w:sz w:val="20"/>
      <w:szCs w:val="20"/>
    </w:rPr>
  </w:style>
  <w:style w:type="character" w:customStyle="1" w:styleId="title1">
    <w:name w:val="title1"/>
    <w:basedOn w:val="a1"/>
    <w:rsid w:val="002C7458"/>
    <w:rPr>
      <w:sz w:val="20"/>
      <w:szCs w:val="20"/>
    </w:rPr>
  </w:style>
  <w:style w:type="paragraph" w:customStyle="1" w:styleId="a">
    <w:name w:val="Достижение"/>
    <w:basedOn w:val="a0"/>
    <w:rsid w:val="00C10A85"/>
    <w:pPr>
      <w:numPr>
        <w:numId w:val="6"/>
      </w:numPr>
    </w:pPr>
    <w:rPr>
      <w:sz w:val="20"/>
      <w:szCs w:val="20"/>
    </w:rPr>
  </w:style>
  <w:style w:type="paragraph" w:styleId="af">
    <w:name w:val="Title"/>
    <w:basedOn w:val="a0"/>
    <w:link w:val="af0"/>
    <w:qFormat/>
    <w:rsid w:val="00AF4406"/>
    <w:pPr>
      <w:jc w:val="center"/>
    </w:pPr>
    <w:rPr>
      <w:b/>
      <w:szCs w:val="20"/>
    </w:rPr>
  </w:style>
  <w:style w:type="character" w:customStyle="1" w:styleId="af0">
    <w:name w:val="Название Знак"/>
    <w:basedOn w:val="a1"/>
    <w:link w:val="af"/>
    <w:rsid w:val="00AF4406"/>
    <w:rPr>
      <w:b/>
      <w:sz w:val="28"/>
    </w:rPr>
  </w:style>
  <w:style w:type="paragraph" w:styleId="af1">
    <w:name w:val="Normal (Web)"/>
    <w:basedOn w:val="a0"/>
    <w:uiPriority w:val="99"/>
    <w:rsid w:val="009B37E3"/>
    <w:pPr>
      <w:spacing w:before="120" w:after="120"/>
      <w:ind w:firstLine="480"/>
      <w:jc w:val="both"/>
    </w:pPr>
    <w:rPr>
      <w:rFonts w:ascii="Georgia" w:hAnsi="Georgia"/>
      <w:color w:val="0000A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f-ua.com/archive/article/367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rehab.org.ua/ukrainian/korek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chive.nbuv.gov.ua/portal/soc_gum/pfto/2009_2/files/ped_02_09_Zajkovsk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E50D-105E-47ED-B201-30138A51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15</Pages>
  <Words>3952</Words>
  <Characters>26588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Пользователь Windows</cp:lastModifiedBy>
  <cp:revision>34</cp:revision>
  <cp:lastPrinted>2017-06-16T06:34:00Z</cp:lastPrinted>
  <dcterms:created xsi:type="dcterms:W3CDTF">2018-09-24T08:47:00Z</dcterms:created>
  <dcterms:modified xsi:type="dcterms:W3CDTF">2021-01-20T21:01:00Z</dcterms:modified>
</cp:coreProperties>
</file>