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57" w:rsidRPr="001406BD" w:rsidRDefault="00D75E57" w:rsidP="00013D3F">
      <w:pPr>
        <w:jc w:val="center"/>
        <w:rPr>
          <w:b/>
          <w:bCs/>
          <w:color w:val="000000" w:themeColor="text1"/>
          <w:kern w:val="24"/>
          <w:sz w:val="24"/>
          <w:szCs w:val="24"/>
          <w:lang w:val="uk-UA"/>
        </w:rPr>
      </w:pPr>
    </w:p>
    <w:p w:rsidR="00013D3F" w:rsidRPr="001406BD" w:rsidRDefault="00013D3F" w:rsidP="00013D3F">
      <w:pPr>
        <w:jc w:val="center"/>
        <w:rPr>
          <w:b/>
          <w:bCs/>
          <w:color w:val="000000" w:themeColor="text1"/>
          <w:kern w:val="24"/>
          <w:sz w:val="24"/>
          <w:szCs w:val="24"/>
        </w:rPr>
      </w:pPr>
      <w:r w:rsidRPr="001406BD">
        <w:rPr>
          <w:b/>
          <w:bCs/>
          <w:color w:val="000000" w:themeColor="text1"/>
          <w:kern w:val="24"/>
          <w:sz w:val="24"/>
          <w:szCs w:val="24"/>
        </w:rPr>
        <w:t xml:space="preserve">Чернівецький національний університет імені Юрія Федьковича </w:t>
      </w:r>
    </w:p>
    <w:p w:rsidR="00013D3F" w:rsidRPr="001406BD" w:rsidRDefault="00013D3F" w:rsidP="00013D3F">
      <w:pPr>
        <w:jc w:val="center"/>
        <w:rPr>
          <w:b/>
          <w:color w:val="000000" w:themeColor="text1"/>
          <w:kern w:val="24"/>
          <w:sz w:val="24"/>
          <w:szCs w:val="24"/>
        </w:rPr>
      </w:pPr>
      <w:r w:rsidRPr="001406BD">
        <w:rPr>
          <w:b/>
          <w:color w:val="000000" w:themeColor="text1"/>
          <w:kern w:val="24"/>
          <w:sz w:val="24"/>
          <w:szCs w:val="24"/>
        </w:rPr>
        <w:t>Факультет педагогіки, психології та соціальної роботи</w:t>
      </w:r>
    </w:p>
    <w:p w:rsidR="00013D3F" w:rsidRPr="001406BD" w:rsidRDefault="00013D3F" w:rsidP="00013D3F">
      <w:pPr>
        <w:jc w:val="center"/>
        <w:rPr>
          <w:b/>
          <w:color w:val="000000" w:themeColor="text1"/>
          <w:kern w:val="24"/>
          <w:sz w:val="24"/>
          <w:szCs w:val="24"/>
        </w:rPr>
      </w:pPr>
      <w:r w:rsidRPr="001406BD">
        <w:rPr>
          <w:b/>
          <w:bCs/>
          <w:color w:val="000000" w:themeColor="text1"/>
          <w:kern w:val="24"/>
          <w:sz w:val="24"/>
          <w:szCs w:val="24"/>
        </w:rPr>
        <w:t>Кафедра</w:t>
      </w:r>
      <w:r w:rsidRPr="001406BD">
        <w:rPr>
          <w:b/>
          <w:color w:val="000000" w:themeColor="text1"/>
          <w:kern w:val="24"/>
          <w:sz w:val="24"/>
          <w:szCs w:val="24"/>
        </w:rPr>
        <w:t>практичної психології</w:t>
      </w:r>
    </w:p>
    <w:p w:rsidR="00013D3F" w:rsidRPr="001406BD" w:rsidRDefault="00013D3F" w:rsidP="00013D3F">
      <w:pPr>
        <w:jc w:val="center"/>
        <w:rPr>
          <w:color w:val="000000" w:themeColor="text1"/>
          <w:kern w:val="24"/>
          <w:sz w:val="24"/>
          <w:szCs w:val="24"/>
        </w:rPr>
      </w:pPr>
    </w:p>
    <w:p w:rsidR="00013D3F" w:rsidRPr="001406BD" w:rsidRDefault="00013D3F" w:rsidP="00013D3F">
      <w:pPr>
        <w:jc w:val="center"/>
        <w:rPr>
          <w:b/>
          <w:bCs/>
          <w:color w:val="000000" w:themeColor="text1"/>
          <w:kern w:val="24"/>
          <w:sz w:val="24"/>
          <w:szCs w:val="24"/>
        </w:rPr>
      </w:pPr>
    </w:p>
    <w:p w:rsidR="00013D3F" w:rsidRPr="001406BD" w:rsidRDefault="00013D3F" w:rsidP="00013D3F">
      <w:pPr>
        <w:jc w:val="center"/>
        <w:rPr>
          <w:b/>
          <w:bCs/>
          <w:color w:val="000000" w:themeColor="text1"/>
          <w:kern w:val="24"/>
          <w:sz w:val="24"/>
          <w:szCs w:val="24"/>
        </w:rPr>
      </w:pPr>
      <w:r w:rsidRPr="001406BD">
        <w:rPr>
          <w:b/>
          <w:bCs/>
          <w:color w:val="000000" w:themeColor="text1"/>
          <w:kern w:val="24"/>
          <w:sz w:val="24"/>
          <w:szCs w:val="24"/>
        </w:rPr>
        <w:t>СИЛАБУС</w:t>
      </w:r>
    </w:p>
    <w:p w:rsidR="00013D3F" w:rsidRPr="001406BD" w:rsidRDefault="00013D3F" w:rsidP="00013D3F">
      <w:pPr>
        <w:jc w:val="center"/>
        <w:rPr>
          <w:b/>
          <w:bCs/>
          <w:color w:val="000000" w:themeColor="text1"/>
          <w:kern w:val="24"/>
          <w:sz w:val="24"/>
          <w:szCs w:val="24"/>
        </w:rPr>
      </w:pPr>
      <w:r w:rsidRPr="001406BD">
        <w:rPr>
          <w:b/>
          <w:bCs/>
          <w:color w:val="000000" w:themeColor="text1"/>
          <w:kern w:val="24"/>
          <w:sz w:val="24"/>
          <w:szCs w:val="24"/>
        </w:rPr>
        <w:t>навчальної дисципліни</w:t>
      </w:r>
    </w:p>
    <w:p w:rsidR="00013D3F" w:rsidRPr="001406BD" w:rsidRDefault="00013D3F" w:rsidP="00013D3F">
      <w:pPr>
        <w:jc w:val="center"/>
        <w:rPr>
          <w:b/>
          <w:bCs/>
          <w:color w:val="000000" w:themeColor="text1"/>
          <w:kern w:val="24"/>
          <w:sz w:val="24"/>
          <w:szCs w:val="24"/>
        </w:rPr>
      </w:pPr>
    </w:p>
    <w:p w:rsidR="00013D3F" w:rsidRPr="001406BD" w:rsidRDefault="00013D3F" w:rsidP="00013D3F">
      <w:pPr>
        <w:jc w:val="center"/>
        <w:rPr>
          <w:b/>
          <w:bCs/>
          <w:color w:val="000000" w:themeColor="text1"/>
          <w:kern w:val="24"/>
          <w:sz w:val="24"/>
          <w:szCs w:val="24"/>
        </w:rPr>
      </w:pPr>
      <w:r w:rsidRPr="001406BD">
        <w:rPr>
          <w:b/>
          <w:bCs/>
          <w:color w:val="000000" w:themeColor="text1"/>
          <w:kern w:val="24"/>
          <w:sz w:val="24"/>
          <w:szCs w:val="24"/>
        </w:rPr>
        <w:t>Методи психотерапевтичної роботи</w:t>
      </w:r>
    </w:p>
    <w:p w:rsidR="00013D3F" w:rsidRPr="001406BD" w:rsidRDefault="00013D3F" w:rsidP="00013D3F">
      <w:pPr>
        <w:jc w:val="center"/>
        <w:rPr>
          <w:bCs/>
          <w:color w:val="000000" w:themeColor="text1"/>
          <w:kern w:val="24"/>
          <w:sz w:val="24"/>
          <w:szCs w:val="24"/>
        </w:rPr>
      </w:pPr>
      <w:r w:rsidRPr="001406BD">
        <w:rPr>
          <w:bCs/>
          <w:color w:val="000000" w:themeColor="text1"/>
          <w:kern w:val="24"/>
          <w:sz w:val="24"/>
          <w:szCs w:val="24"/>
        </w:rPr>
        <w:t>(вибіркова)</w:t>
      </w:r>
    </w:p>
    <w:p w:rsidR="00013D3F" w:rsidRPr="001406BD" w:rsidRDefault="00013D3F" w:rsidP="00013D3F">
      <w:pPr>
        <w:jc w:val="center"/>
        <w:rPr>
          <w:rFonts w:eastAsiaTheme="majorEastAsia"/>
          <w:bCs/>
          <w:color w:val="000000" w:themeColor="text1"/>
          <w:kern w:val="24"/>
          <w:sz w:val="24"/>
          <w:szCs w:val="24"/>
        </w:rPr>
      </w:pPr>
    </w:p>
    <w:p w:rsidR="00013D3F" w:rsidRPr="001406BD" w:rsidRDefault="00013D3F" w:rsidP="00013D3F">
      <w:pPr>
        <w:ind w:hanging="1"/>
        <w:rPr>
          <w:b/>
          <w:sz w:val="24"/>
          <w:szCs w:val="24"/>
          <w:u w:val="single"/>
        </w:rPr>
      </w:pPr>
      <w:r w:rsidRPr="001406BD">
        <w:rPr>
          <w:bCs/>
          <w:sz w:val="24"/>
          <w:szCs w:val="24"/>
        </w:rPr>
        <w:t>Освітньо-професійна програма:</w:t>
      </w:r>
      <w:r w:rsidRPr="001406BD">
        <w:rPr>
          <w:b/>
          <w:sz w:val="24"/>
          <w:szCs w:val="24"/>
          <w:u w:val="single"/>
        </w:rPr>
        <w:t>Практична психологія</w:t>
      </w:r>
    </w:p>
    <w:p w:rsidR="00013D3F" w:rsidRPr="001406BD" w:rsidRDefault="00013D3F" w:rsidP="00013D3F">
      <w:pPr>
        <w:jc w:val="center"/>
        <w:rPr>
          <w:sz w:val="24"/>
          <w:szCs w:val="24"/>
        </w:rPr>
      </w:pPr>
    </w:p>
    <w:p w:rsidR="00013D3F" w:rsidRPr="001406BD" w:rsidRDefault="00013D3F" w:rsidP="00013D3F">
      <w:pPr>
        <w:rPr>
          <w:b/>
          <w:sz w:val="24"/>
          <w:szCs w:val="24"/>
          <w:u w:val="single"/>
        </w:rPr>
      </w:pPr>
      <w:r w:rsidRPr="001406BD">
        <w:rPr>
          <w:sz w:val="24"/>
          <w:szCs w:val="24"/>
        </w:rPr>
        <w:t>Спеціальність:</w:t>
      </w:r>
      <w:r w:rsidRPr="001406BD">
        <w:rPr>
          <w:b/>
          <w:sz w:val="24"/>
          <w:szCs w:val="24"/>
          <w:u w:val="single"/>
        </w:rPr>
        <w:t>053 Психологія</w:t>
      </w:r>
    </w:p>
    <w:p w:rsidR="00013D3F" w:rsidRPr="001406BD" w:rsidRDefault="00013D3F" w:rsidP="00013D3F">
      <w:pPr>
        <w:jc w:val="center"/>
        <w:rPr>
          <w:sz w:val="24"/>
          <w:szCs w:val="24"/>
        </w:rPr>
      </w:pPr>
    </w:p>
    <w:p w:rsidR="00013D3F" w:rsidRPr="001406BD" w:rsidRDefault="00013D3F" w:rsidP="00013D3F">
      <w:pPr>
        <w:rPr>
          <w:b/>
          <w:sz w:val="24"/>
          <w:szCs w:val="24"/>
          <w:u w:val="single"/>
        </w:rPr>
      </w:pPr>
      <w:r w:rsidRPr="001406BD">
        <w:rPr>
          <w:sz w:val="24"/>
          <w:szCs w:val="24"/>
        </w:rPr>
        <w:t>Галузь знань:</w:t>
      </w:r>
      <w:r w:rsidRPr="001406BD">
        <w:rPr>
          <w:b/>
          <w:sz w:val="24"/>
          <w:szCs w:val="24"/>
          <w:u w:val="single"/>
        </w:rPr>
        <w:t>05 Соціальні та поведінкові науки</w:t>
      </w:r>
    </w:p>
    <w:p w:rsidR="00013D3F" w:rsidRPr="001406BD" w:rsidRDefault="00013D3F" w:rsidP="00013D3F">
      <w:pPr>
        <w:jc w:val="center"/>
        <w:rPr>
          <w:sz w:val="24"/>
          <w:szCs w:val="24"/>
        </w:rPr>
      </w:pPr>
    </w:p>
    <w:p w:rsidR="00013D3F" w:rsidRPr="001406BD" w:rsidRDefault="00013D3F" w:rsidP="00013D3F">
      <w:pPr>
        <w:rPr>
          <w:bCs/>
          <w:sz w:val="24"/>
          <w:szCs w:val="24"/>
        </w:rPr>
      </w:pPr>
      <w:r w:rsidRPr="001406BD">
        <w:rPr>
          <w:bCs/>
          <w:sz w:val="24"/>
          <w:szCs w:val="24"/>
        </w:rPr>
        <w:t>Рівень вищої освіти</w:t>
      </w:r>
      <w:r w:rsidRPr="001406BD">
        <w:rPr>
          <w:b/>
          <w:bCs/>
          <w:sz w:val="24"/>
          <w:szCs w:val="24"/>
          <w:u w:val="single"/>
        </w:rPr>
        <w:t>: перший (бакалаврський)</w:t>
      </w:r>
    </w:p>
    <w:p w:rsidR="00013D3F" w:rsidRPr="001406BD" w:rsidRDefault="00013D3F" w:rsidP="00013D3F">
      <w:pPr>
        <w:ind w:firstLine="709"/>
        <w:rPr>
          <w:bCs/>
          <w:sz w:val="24"/>
          <w:szCs w:val="24"/>
        </w:rPr>
      </w:pPr>
    </w:p>
    <w:p w:rsidR="00013D3F" w:rsidRPr="001406BD" w:rsidRDefault="00013D3F" w:rsidP="00013D3F">
      <w:pPr>
        <w:rPr>
          <w:b/>
          <w:sz w:val="24"/>
          <w:szCs w:val="24"/>
          <w:u w:val="single"/>
        </w:rPr>
      </w:pPr>
      <w:r w:rsidRPr="001406BD">
        <w:rPr>
          <w:b/>
          <w:sz w:val="24"/>
          <w:szCs w:val="24"/>
          <w:u w:val="single"/>
        </w:rPr>
        <w:t>Факультет педагогіки, психології та соціальної роботи</w:t>
      </w:r>
    </w:p>
    <w:p w:rsidR="00013D3F" w:rsidRPr="001406BD" w:rsidRDefault="00013D3F" w:rsidP="00013D3F">
      <w:pPr>
        <w:jc w:val="center"/>
        <w:rPr>
          <w:sz w:val="24"/>
          <w:szCs w:val="24"/>
        </w:rPr>
      </w:pPr>
    </w:p>
    <w:p w:rsidR="00013D3F" w:rsidRPr="001406BD" w:rsidRDefault="00013D3F" w:rsidP="00013D3F">
      <w:pPr>
        <w:rPr>
          <w:b/>
          <w:bCs/>
          <w:sz w:val="24"/>
          <w:szCs w:val="24"/>
          <w:u w:val="single"/>
        </w:rPr>
      </w:pPr>
      <w:r w:rsidRPr="001406BD">
        <w:rPr>
          <w:bCs/>
          <w:sz w:val="24"/>
          <w:szCs w:val="24"/>
        </w:rPr>
        <w:t>Мова навчання:</w:t>
      </w:r>
      <w:r w:rsidRPr="001406BD">
        <w:rPr>
          <w:b/>
          <w:bCs/>
          <w:sz w:val="24"/>
          <w:szCs w:val="24"/>
          <w:u w:val="single"/>
        </w:rPr>
        <w:t>українська</w:t>
      </w:r>
    </w:p>
    <w:p w:rsidR="00013D3F" w:rsidRPr="001406BD" w:rsidRDefault="00013D3F" w:rsidP="00013D3F">
      <w:pPr>
        <w:rPr>
          <w:color w:val="000000" w:themeColor="text1"/>
          <w:kern w:val="24"/>
          <w:sz w:val="24"/>
          <w:szCs w:val="24"/>
        </w:rPr>
      </w:pPr>
    </w:p>
    <w:p w:rsidR="00013D3F" w:rsidRPr="001406BD" w:rsidRDefault="00013D3F" w:rsidP="00013D3F">
      <w:pPr>
        <w:spacing w:line="360" w:lineRule="auto"/>
        <w:rPr>
          <w:color w:val="000000" w:themeColor="text1"/>
          <w:kern w:val="24"/>
          <w:sz w:val="24"/>
          <w:szCs w:val="24"/>
        </w:rPr>
      </w:pPr>
      <w:r w:rsidRPr="001406BD">
        <w:rPr>
          <w:color w:val="000000" w:themeColor="text1"/>
          <w:kern w:val="24"/>
          <w:sz w:val="24"/>
          <w:szCs w:val="24"/>
        </w:rPr>
        <w:t xml:space="preserve">Розробники: </w:t>
      </w:r>
      <w:r w:rsidRPr="001406BD">
        <w:rPr>
          <w:b/>
          <w:color w:val="000000" w:themeColor="text1"/>
          <w:kern w:val="24"/>
          <w:sz w:val="24"/>
          <w:szCs w:val="24"/>
          <w:u w:val="single"/>
        </w:rPr>
        <w:t>Сімак А. А.,</w:t>
      </w:r>
      <w:r w:rsidRPr="001406BD">
        <w:rPr>
          <w:color w:val="000000" w:themeColor="text1"/>
          <w:kern w:val="24"/>
          <w:sz w:val="24"/>
          <w:szCs w:val="24"/>
        </w:rPr>
        <w:t xml:space="preserve"> кандидат психологічних наук, доцент кафедри практичної психології, факультету педагогіки, психології та соціальної роботи</w:t>
      </w:r>
    </w:p>
    <w:p w:rsidR="00013D3F" w:rsidRPr="001406BD" w:rsidRDefault="00013D3F" w:rsidP="00013D3F">
      <w:pPr>
        <w:spacing w:line="360" w:lineRule="auto"/>
        <w:rPr>
          <w:color w:val="000000" w:themeColor="text1"/>
          <w:kern w:val="24"/>
          <w:sz w:val="24"/>
          <w:szCs w:val="24"/>
        </w:rPr>
      </w:pPr>
    </w:p>
    <w:p w:rsidR="00013D3F" w:rsidRPr="001406BD" w:rsidRDefault="00013D3F" w:rsidP="00013D3F">
      <w:pPr>
        <w:spacing w:line="360" w:lineRule="auto"/>
        <w:rPr>
          <w:b/>
          <w:bCs/>
          <w:color w:val="000000" w:themeColor="text1"/>
          <w:kern w:val="24"/>
          <w:sz w:val="24"/>
          <w:szCs w:val="24"/>
        </w:rPr>
      </w:pPr>
      <w:r w:rsidRPr="001406BD">
        <w:rPr>
          <w:b/>
          <w:bCs/>
          <w:color w:val="000000" w:themeColor="text1"/>
          <w:kern w:val="24"/>
          <w:sz w:val="24"/>
          <w:szCs w:val="24"/>
        </w:rPr>
        <w:t>Контактний тел.</w:t>
      </w:r>
      <w:r w:rsidRPr="001406BD">
        <w:rPr>
          <w:b/>
          <w:bCs/>
          <w:color w:val="000000" w:themeColor="text1"/>
          <w:kern w:val="24"/>
          <w:sz w:val="24"/>
          <w:szCs w:val="24"/>
        </w:rPr>
        <w:tab/>
        <w:t>+380954007177</w:t>
      </w:r>
    </w:p>
    <w:p w:rsidR="00013D3F" w:rsidRPr="001406BD" w:rsidRDefault="00013D3F" w:rsidP="00013D3F">
      <w:pPr>
        <w:spacing w:line="360" w:lineRule="auto"/>
        <w:rPr>
          <w:b/>
          <w:bCs/>
          <w:color w:val="000000" w:themeColor="text1"/>
          <w:kern w:val="24"/>
          <w:sz w:val="24"/>
          <w:szCs w:val="24"/>
        </w:rPr>
      </w:pPr>
    </w:p>
    <w:p w:rsidR="00013D3F" w:rsidRPr="001406BD" w:rsidRDefault="00013D3F" w:rsidP="00013D3F">
      <w:pPr>
        <w:spacing w:line="360" w:lineRule="auto"/>
        <w:rPr>
          <w:color w:val="000000" w:themeColor="text1"/>
          <w:kern w:val="24"/>
          <w:sz w:val="24"/>
          <w:szCs w:val="24"/>
        </w:rPr>
      </w:pPr>
      <w:r w:rsidRPr="001406BD">
        <w:rPr>
          <w:b/>
          <w:bCs/>
          <w:color w:val="000000" w:themeColor="text1"/>
          <w:kern w:val="24"/>
          <w:sz w:val="24"/>
          <w:szCs w:val="24"/>
          <w:lang w:val="pl-PL"/>
        </w:rPr>
        <w:t>E-mail:</w:t>
      </w:r>
      <w:r w:rsidRPr="001406BD">
        <w:rPr>
          <w:bCs/>
          <w:color w:val="000000" w:themeColor="text1"/>
          <w:kern w:val="24"/>
          <w:sz w:val="24"/>
          <w:szCs w:val="24"/>
          <w:lang w:val="en-US"/>
        </w:rPr>
        <w:t>a</w:t>
      </w:r>
      <w:r w:rsidRPr="001406BD">
        <w:rPr>
          <w:bCs/>
          <w:color w:val="000000" w:themeColor="text1"/>
          <w:kern w:val="24"/>
          <w:sz w:val="24"/>
          <w:szCs w:val="24"/>
        </w:rPr>
        <w:t>.</w:t>
      </w:r>
      <w:r w:rsidRPr="001406BD">
        <w:rPr>
          <w:bCs/>
          <w:color w:val="000000" w:themeColor="text1"/>
          <w:kern w:val="24"/>
          <w:sz w:val="24"/>
          <w:szCs w:val="24"/>
          <w:lang w:val="en-US"/>
        </w:rPr>
        <w:t>simak</w:t>
      </w:r>
      <w:r w:rsidRPr="001406BD">
        <w:rPr>
          <w:color w:val="000000" w:themeColor="text1"/>
          <w:sz w:val="24"/>
          <w:szCs w:val="24"/>
          <w:shd w:val="clear" w:color="auto" w:fill="FFFFFF"/>
        </w:rPr>
        <w:t>@chnu.edu.ua</w:t>
      </w:r>
    </w:p>
    <w:p w:rsidR="00013D3F" w:rsidRPr="001406BD" w:rsidRDefault="00013D3F" w:rsidP="00013D3F">
      <w:pPr>
        <w:spacing w:line="360" w:lineRule="auto"/>
        <w:rPr>
          <w:b/>
          <w:bCs/>
          <w:color w:val="000000" w:themeColor="text1"/>
          <w:kern w:val="24"/>
          <w:sz w:val="24"/>
          <w:szCs w:val="24"/>
        </w:rPr>
      </w:pPr>
    </w:p>
    <w:p w:rsidR="00013D3F" w:rsidRPr="001406BD" w:rsidRDefault="00013D3F" w:rsidP="00013D3F">
      <w:pPr>
        <w:spacing w:line="360" w:lineRule="auto"/>
        <w:rPr>
          <w:b/>
          <w:bCs/>
          <w:color w:val="000000" w:themeColor="text1"/>
          <w:kern w:val="24"/>
          <w:sz w:val="24"/>
          <w:szCs w:val="24"/>
        </w:rPr>
      </w:pPr>
      <w:r w:rsidRPr="001406BD">
        <w:rPr>
          <w:b/>
          <w:bCs/>
          <w:color w:val="000000" w:themeColor="text1"/>
          <w:kern w:val="24"/>
          <w:sz w:val="24"/>
          <w:szCs w:val="24"/>
        </w:rPr>
        <w:t xml:space="preserve">Сторінка курсу в </w:t>
      </w:r>
      <w:r w:rsidRPr="001406BD">
        <w:rPr>
          <w:b/>
          <w:bCs/>
          <w:color w:val="000000" w:themeColor="text1"/>
          <w:kern w:val="24"/>
          <w:sz w:val="24"/>
          <w:szCs w:val="24"/>
          <w:lang w:val="pl-PL"/>
        </w:rPr>
        <w:t>Moodle</w:t>
      </w:r>
    </w:p>
    <w:p w:rsidR="00013D3F" w:rsidRPr="001406BD" w:rsidRDefault="00013D3F" w:rsidP="00013D3F">
      <w:pPr>
        <w:spacing w:line="360" w:lineRule="auto"/>
        <w:rPr>
          <w:b/>
          <w:bCs/>
          <w:color w:val="000000" w:themeColor="text1"/>
          <w:kern w:val="24"/>
          <w:sz w:val="24"/>
          <w:szCs w:val="24"/>
        </w:rPr>
      </w:pPr>
      <w:r w:rsidRPr="001406BD">
        <w:rPr>
          <w:b/>
          <w:bCs/>
          <w:color w:val="000000" w:themeColor="text1"/>
          <w:kern w:val="24"/>
          <w:sz w:val="24"/>
          <w:szCs w:val="24"/>
        </w:rPr>
        <w:t xml:space="preserve">Консультації: </w:t>
      </w:r>
    </w:p>
    <w:p w:rsidR="00013D3F" w:rsidRPr="001406BD" w:rsidRDefault="00013D3F" w:rsidP="00013D3F">
      <w:pPr>
        <w:spacing w:line="360" w:lineRule="auto"/>
        <w:rPr>
          <w:color w:val="000000" w:themeColor="text1"/>
          <w:kern w:val="24"/>
          <w:sz w:val="24"/>
          <w:szCs w:val="24"/>
        </w:rPr>
      </w:pPr>
      <w:r w:rsidRPr="001406BD">
        <w:rPr>
          <w:color w:val="000000" w:themeColor="text1"/>
          <w:kern w:val="24"/>
          <w:sz w:val="24"/>
          <w:szCs w:val="24"/>
          <w:u w:val="single"/>
        </w:rPr>
        <w:t>Онлайн-консультації</w:t>
      </w:r>
      <w:r w:rsidRPr="001406BD">
        <w:rPr>
          <w:color w:val="000000" w:themeColor="text1"/>
          <w:kern w:val="24"/>
          <w:sz w:val="24"/>
          <w:szCs w:val="24"/>
        </w:rPr>
        <w:t xml:space="preserve">: вівторок – 15:00 – </w:t>
      </w:r>
      <w:r w:rsidR="00EA5698">
        <w:rPr>
          <w:color w:val="000000" w:themeColor="text1"/>
          <w:kern w:val="24"/>
          <w:sz w:val="24"/>
          <w:szCs w:val="24"/>
        </w:rPr>
        <w:t>1</w:t>
      </w:r>
      <w:r w:rsidR="00EA5698">
        <w:rPr>
          <w:color w:val="000000" w:themeColor="text1"/>
          <w:kern w:val="24"/>
          <w:sz w:val="24"/>
          <w:szCs w:val="24"/>
          <w:lang w:val="uk-UA"/>
        </w:rPr>
        <w:t>6</w:t>
      </w:r>
      <w:r w:rsidRPr="001406BD">
        <w:rPr>
          <w:color w:val="000000" w:themeColor="text1"/>
          <w:kern w:val="24"/>
          <w:sz w:val="24"/>
          <w:szCs w:val="24"/>
        </w:rPr>
        <w:t>:00.</w:t>
      </w:r>
    </w:p>
    <w:p w:rsidR="00013D3F" w:rsidRPr="001406BD" w:rsidRDefault="00013D3F" w:rsidP="00013D3F">
      <w:pPr>
        <w:spacing w:line="360" w:lineRule="auto"/>
        <w:rPr>
          <w:color w:val="000000" w:themeColor="text1"/>
          <w:kern w:val="24"/>
          <w:sz w:val="24"/>
          <w:szCs w:val="24"/>
        </w:rPr>
      </w:pPr>
    </w:p>
    <w:p w:rsidR="00013D3F" w:rsidRPr="001406BD" w:rsidRDefault="00013D3F" w:rsidP="00013D3F">
      <w:pPr>
        <w:rPr>
          <w:color w:val="000000" w:themeColor="text1"/>
          <w:kern w:val="24"/>
          <w:sz w:val="24"/>
          <w:szCs w:val="24"/>
        </w:rPr>
      </w:pPr>
    </w:p>
    <w:p w:rsidR="00013D3F" w:rsidRPr="001406BD" w:rsidRDefault="00013D3F" w:rsidP="00013D3F">
      <w:pPr>
        <w:ind w:firstLine="709"/>
        <w:jc w:val="both"/>
        <w:rPr>
          <w:b/>
          <w:bCs/>
          <w:color w:val="000000" w:themeColor="text1"/>
          <w:kern w:val="24"/>
          <w:sz w:val="24"/>
          <w:szCs w:val="24"/>
        </w:rPr>
        <w:sectPr w:rsidR="00013D3F" w:rsidRPr="001406BD">
          <w:footerReference w:type="default" r:id="rId7"/>
          <w:pgSz w:w="11906" w:h="16838"/>
          <w:pgMar w:top="850" w:right="850" w:bottom="850" w:left="1417" w:header="708" w:footer="708" w:gutter="0"/>
          <w:cols w:space="708"/>
          <w:docGrid w:linePitch="360"/>
        </w:sectPr>
      </w:pPr>
    </w:p>
    <w:p w:rsidR="00013D3F" w:rsidRPr="001406BD" w:rsidRDefault="00013D3F" w:rsidP="00013D3F">
      <w:pPr>
        <w:ind w:firstLine="426"/>
        <w:jc w:val="both"/>
        <w:rPr>
          <w:color w:val="000000" w:themeColor="text1"/>
          <w:kern w:val="24"/>
          <w:sz w:val="24"/>
          <w:szCs w:val="24"/>
        </w:rPr>
      </w:pPr>
      <w:r w:rsidRPr="001406BD">
        <w:rPr>
          <w:b/>
          <w:bCs/>
          <w:color w:val="000000" w:themeColor="text1"/>
          <w:kern w:val="24"/>
          <w:sz w:val="24"/>
          <w:szCs w:val="24"/>
        </w:rPr>
        <w:lastRenderedPageBreak/>
        <w:t>1. Анотація дисципліни (призначення навчальної дисципліни).</w:t>
      </w:r>
    </w:p>
    <w:p w:rsidR="00013D3F" w:rsidRPr="001406BD" w:rsidRDefault="00013D3F" w:rsidP="001406BD">
      <w:pPr>
        <w:ind w:firstLine="567"/>
        <w:jc w:val="both"/>
        <w:rPr>
          <w:color w:val="000000"/>
          <w:sz w:val="24"/>
          <w:szCs w:val="24"/>
          <w:shd w:val="clear" w:color="auto" w:fill="FFFFFF"/>
        </w:rPr>
      </w:pPr>
      <w:r w:rsidRPr="001406BD">
        <w:rPr>
          <w:color w:val="000000"/>
          <w:sz w:val="24"/>
          <w:szCs w:val="24"/>
          <w:shd w:val="clear" w:color="auto" w:fill="FFFFFF"/>
        </w:rPr>
        <w:t>Курс «Методи психотерапевтичної роботи» є вибірковою дисципліною підготовки фахівців за спеціальністю «Психологія», спеціалізацією «Практична психологія» на освітньо-кваліфікаційному рівні «бакалавр». Дисципліна вивчається в сьомому семестрі. За результатами вивчення матеріалу цього курсу студенти складають іспит.</w:t>
      </w:r>
    </w:p>
    <w:p w:rsidR="00013D3F" w:rsidRPr="001406BD" w:rsidRDefault="00013D3F" w:rsidP="001406BD">
      <w:pPr>
        <w:ind w:firstLine="567"/>
        <w:jc w:val="both"/>
        <w:rPr>
          <w:color w:val="000000"/>
          <w:sz w:val="24"/>
          <w:szCs w:val="24"/>
          <w:shd w:val="clear" w:color="auto" w:fill="FFFFFF"/>
        </w:rPr>
      </w:pPr>
    </w:p>
    <w:p w:rsidR="00013D3F" w:rsidRPr="001406BD" w:rsidRDefault="00013D3F" w:rsidP="001406BD">
      <w:pPr>
        <w:pStyle w:val="FR1"/>
        <w:tabs>
          <w:tab w:val="left" w:pos="851"/>
        </w:tabs>
        <w:spacing w:before="0"/>
        <w:ind w:firstLine="567"/>
        <w:jc w:val="both"/>
        <w:rPr>
          <w:rFonts w:ascii="Times New Roman" w:hAnsi="Times New Roman" w:cs="Times New Roman"/>
          <w:b w:val="0"/>
          <w:sz w:val="24"/>
          <w:szCs w:val="24"/>
        </w:rPr>
      </w:pPr>
      <w:r w:rsidRPr="001406BD">
        <w:rPr>
          <w:rFonts w:ascii="Times New Roman" w:hAnsi="Times New Roman" w:cs="Times New Roman"/>
          <w:color w:val="000000"/>
          <w:sz w:val="24"/>
          <w:szCs w:val="24"/>
          <w:shd w:val="clear" w:color="auto" w:fill="FFFFFF"/>
        </w:rPr>
        <w:t xml:space="preserve">Курс «Методи психотерапевтичної роботи» вивчає </w:t>
      </w:r>
      <w:r w:rsidRPr="001406BD">
        <w:rPr>
          <w:rFonts w:ascii="Times New Roman" w:hAnsi="Times New Roman" w:cs="Times New Roman"/>
          <w:b w:val="0"/>
          <w:color w:val="000000"/>
          <w:sz w:val="24"/>
          <w:szCs w:val="24"/>
          <w:shd w:val="clear" w:color="auto" w:fill="FFFFFF"/>
        </w:rPr>
        <w:t>герменевтично-епістемологічний практикум</w:t>
      </w:r>
      <w:r w:rsidRPr="001406BD">
        <w:rPr>
          <w:rFonts w:ascii="Times New Roman" w:hAnsi="Times New Roman" w:cs="Times New Roman"/>
          <w:b w:val="0"/>
          <w:sz w:val="24"/>
          <w:szCs w:val="24"/>
        </w:rPr>
        <w:t xml:space="preserve">психоаналітичних, когнітивно-біхевіоральних та системних психотерапевтичних дискурсів з їх подальшою екстраполяцією в контент </w:t>
      </w:r>
      <w:bookmarkStart w:id="0" w:name="_Hlk53168043"/>
      <w:r w:rsidRPr="001406BD">
        <w:rPr>
          <w:rFonts w:ascii="Times New Roman" w:hAnsi="Times New Roman" w:cs="Times New Roman"/>
          <w:b w:val="0"/>
          <w:sz w:val="24"/>
          <w:szCs w:val="24"/>
        </w:rPr>
        <w:t>дошлюбної та передшлюбної психотерапевтичної інтервенції, дитячо-батьківських, системнихстосунків</w:t>
      </w:r>
      <w:bookmarkEnd w:id="0"/>
      <w:r w:rsidRPr="001406BD">
        <w:rPr>
          <w:rFonts w:ascii="Times New Roman" w:hAnsi="Times New Roman" w:cs="Times New Roman"/>
          <w:b w:val="0"/>
          <w:sz w:val="24"/>
          <w:szCs w:val="24"/>
        </w:rPr>
        <w:t xml:space="preserve">,що передбачають комплекснісне застосування базових психоаналітичних і системних (трансдисциплінарна база – кібернетика і синергетика)  теорій та методів. </w:t>
      </w:r>
    </w:p>
    <w:p w:rsidR="00013D3F" w:rsidRPr="001406BD" w:rsidRDefault="00013D3F" w:rsidP="001406BD">
      <w:pPr>
        <w:pStyle w:val="FR1"/>
        <w:spacing w:before="0"/>
        <w:ind w:firstLine="567"/>
        <w:jc w:val="both"/>
        <w:rPr>
          <w:rFonts w:ascii="Times New Roman" w:hAnsi="Times New Roman" w:cs="Times New Roman"/>
          <w:b w:val="0"/>
          <w:i/>
          <w:sz w:val="24"/>
          <w:szCs w:val="24"/>
        </w:rPr>
      </w:pPr>
    </w:p>
    <w:p w:rsidR="00013D3F" w:rsidRPr="001406BD" w:rsidRDefault="00013D3F" w:rsidP="001406BD">
      <w:pPr>
        <w:pStyle w:val="FR1"/>
        <w:numPr>
          <w:ilvl w:val="0"/>
          <w:numId w:val="44"/>
        </w:numPr>
        <w:tabs>
          <w:tab w:val="left" w:pos="851"/>
        </w:tabs>
        <w:spacing w:before="0"/>
        <w:ind w:left="0" w:firstLine="567"/>
        <w:jc w:val="both"/>
        <w:rPr>
          <w:rFonts w:ascii="Times New Roman" w:hAnsi="Times New Roman" w:cs="Times New Roman"/>
          <w:b w:val="0"/>
          <w:sz w:val="24"/>
          <w:szCs w:val="24"/>
        </w:rPr>
      </w:pPr>
      <w:r w:rsidRPr="001406BD">
        <w:rPr>
          <w:rFonts w:ascii="Times New Roman" w:hAnsi="Times New Roman" w:cs="Times New Roman"/>
          <w:bCs w:val="0"/>
          <w:color w:val="000000" w:themeColor="text1"/>
          <w:kern w:val="24"/>
          <w:sz w:val="24"/>
          <w:szCs w:val="24"/>
        </w:rPr>
        <w:t>Мета навчальної дисципліни:</w:t>
      </w:r>
      <w:r w:rsidR="001406BD" w:rsidRPr="001406BD">
        <w:rPr>
          <w:rFonts w:ascii="Times New Roman" w:hAnsi="Times New Roman" w:cs="Times New Roman"/>
          <w:bCs w:val="0"/>
          <w:color w:val="000000" w:themeColor="text1"/>
          <w:kern w:val="24"/>
          <w:sz w:val="24"/>
          <w:szCs w:val="24"/>
        </w:rPr>
        <w:t xml:space="preserve"> </w:t>
      </w:r>
      <w:r w:rsidRPr="001406BD">
        <w:rPr>
          <w:rFonts w:ascii="Times New Roman" w:hAnsi="Times New Roman" w:cs="Times New Roman"/>
          <w:b w:val="0"/>
          <w:sz w:val="24"/>
          <w:szCs w:val="24"/>
        </w:rPr>
        <w:t>формування у студентів теоретично-прикладних знань щодо забезпечення професійної експектації психоаналітичних, когнітивно-біхевіоральних та системних психотерапевтичних умінь і навичок з їх подальшою екстраполяцією в контент дошлюбної та передшлюбної психотерапевтичної інтервенції, дитячо-батьківських, системних стосунків.</w:t>
      </w:r>
    </w:p>
    <w:p w:rsidR="00013D3F" w:rsidRPr="001406BD" w:rsidRDefault="00013D3F" w:rsidP="001406BD">
      <w:pPr>
        <w:tabs>
          <w:tab w:val="left" w:pos="-218"/>
          <w:tab w:val="left" w:pos="0"/>
          <w:tab w:val="left" w:pos="426"/>
        </w:tabs>
        <w:ind w:firstLine="567"/>
        <w:jc w:val="both"/>
        <w:rPr>
          <w:color w:val="000000" w:themeColor="text1"/>
          <w:kern w:val="24"/>
          <w:sz w:val="24"/>
          <w:szCs w:val="24"/>
          <w:lang w:val="uk-UA"/>
        </w:rPr>
      </w:pPr>
    </w:p>
    <w:p w:rsidR="00D75E57" w:rsidRPr="001406BD" w:rsidRDefault="001406BD" w:rsidP="001406BD">
      <w:pPr>
        <w:jc w:val="both"/>
        <w:rPr>
          <w:b/>
          <w:color w:val="000000" w:themeColor="text1"/>
          <w:kern w:val="24"/>
          <w:sz w:val="24"/>
          <w:szCs w:val="24"/>
          <w:lang w:val="uk-UA"/>
        </w:rPr>
      </w:pPr>
      <w:r w:rsidRPr="001406BD">
        <w:rPr>
          <w:color w:val="000000" w:themeColor="text1"/>
          <w:kern w:val="24"/>
          <w:sz w:val="24"/>
          <w:szCs w:val="24"/>
          <w:lang w:val="uk-UA"/>
        </w:rPr>
        <w:t xml:space="preserve">У результати вивчення дисципліни студенти повинні </w:t>
      </w:r>
      <w:r w:rsidRPr="001406BD">
        <w:rPr>
          <w:b/>
          <w:color w:val="000000" w:themeColor="text1"/>
          <w:kern w:val="24"/>
          <w:sz w:val="24"/>
          <w:szCs w:val="24"/>
          <w:lang w:val="uk-UA"/>
        </w:rPr>
        <w:t>з</w:t>
      </w:r>
      <w:r w:rsidR="00D75E57" w:rsidRPr="001406BD">
        <w:rPr>
          <w:b/>
          <w:color w:val="000000" w:themeColor="text1"/>
          <w:kern w:val="24"/>
          <w:sz w:val="24"/>
          <w:szCs w:val="24"/>
          <w:lang w:val="uk-UA"/>
        </w:rPr>
        <w:t>нати:</w:t>
      </w:r>
    </w:p>
    <w:p w:rsidR="00D75E57" w:rsidRPr="001406BD" w:rsidRDefault="00D75E57" w:rsidP="001406BD">
      <w:pPr>
        <w:pStyle w:val="a8"/>
        <w:ind w:left="0" w:firstLine="567"/>
        <w:rPr>
          <w:sz w:val="24"/>
          <w:szCs w:val="24"/>
          <w:lang w:val="uk-UA"/>
        </w:rPr>
      </w:pPr>
    </w:p>
    <w:p w:rsidR="00D75E57" w:rsidRPr="001406BD" w:rsidRDefault="00D75E57" w:rsidP="001406BD">
      <w:pPr>
        <w:ind w:firstLine="567"/>
        <w:jc w:val="both"/>
        <w:rPr>
          <w:color w:val="000000" w:themeColor="text1"/>
          <w:kern w:val="24"/>
          <w:sz w:val="24"/>
          <w:szCs w:val="24"/>
          <w:lang w:val="uk-UA"/>
        </w:rPr>
      </w:pPr>
      <w:r w:rsidRPr="001406BD">
        <w:rPr>
          <w:sz w:val="24"/>
          <w:szCs w:val="24"/>
          <w:lang w:val="uk-UA"/>
        </w:rPr>
        <w:t>- трансдисциплінарні базові теоретично-прикладні парадигми системно-терапевтичних моделей – класичних (структуралізм, психоаналіз, кібернетика), та синергетичних та кібернетики другого порядку (конструктивізм) і нарративних (соціальний конструктивізм, постмодернізм);</w:t>
      </w:r>
    </w:p>
    <w:p w:rsidR="00D75E57" w:rsidRPr="001406BD" w:rsidRDefault="00D75E57" w:rsidP="001406BD">
      <w:pPr>
        <w:tabs>
          <w:tab w:val="left" w:pos="-284"/>
          <w:tab w:val="left" w:pos="709"/>
          <w:tab w:val="left" w:pos="1418"/>
        </w:tabs>
        <w:ind w:firstLine="567"/>
        <w:jc w:val="both"/>
        <w:rPr>
          <w:sz w:val="24"/>
          <w:szCs w:val="24"/>
          <w:lang w:val="uk-UA"/>
        </w:rPr>
      </w:pPr>
      <w:r w:rsidRPr="001406BD">
        <w:rPr>
          <w:sz w:val="24"/>
          <w:szCs w:val="24"/>
          <w:lang w:val="uk-UA"/>
        </w:rPr>
        <w:t>- базові концептуально-прикладні парадигми психодинамічних напрямків та його течій, як підгрунття у наданні ефективної психологічної допомоги;</w:t>
      </w:r>
    </w:p>
    <w:p w:rsidR="00D75E57" w:rsidRPr="001406BD" w:rsidRDefault="00D75E57" w:rsidP="001406BD">
      <w:pPr>
        <w:tabs>
          <w:tab w:val="left" w:pos="-284"/>
        </w:tabs>
        <w:ind w:firstLine="567"/>
        <w:jc w:val="both"/>
        <w:rPr>
          <w:sz w:val="24"/>
          <w:szCs w:val="24"/>
          <w:lang w:val="uk-UA"/>
        </w:rPr>
      </w:pPr>
      <w:r w:rsidRPr="001406BD">
        <w:rPr>
          <w:sz w:val="24"/>
          <w:szCs w:val="24"/>
          <w:lang w:val="uk-UA"/>
        </w:rPr>
        <w:t>- базові концептуально-інтерпретаційні парадигми</w:t>
      </w:r>
      <w:r w:rsidRPr="001406BD">
        <w:rPr>
          <w:b/>
          <w:sz w:val="24"/>
          <w:szCs w:val="24"/>
          <w:lang w:val="uk-UA"/>
        </w:rPr>
        <w:t xml:space="preserve"> </w:t>
      </w:r>
      <w:r w:rsidRPr="001406BD">
        <w:rPr>
          <w:sz w:val="24"/>
          <w:szCs w:val="24"/>
          <w:lang w:val="uk-UA"/>
        </w:rPr>
        <w:t>креативно-аналітичного, ізотерапевтичного дискурсу (ортодоксальний та юнгіанський аналіз);</w:t>
      </w:r>
    </w:p>
    <w:p w:rsidR="00D75E57" w:rsidRPr="001406BD" w:rsidRDefault="00D75E57" w:rsidP="001406BD">
      <w:pPr>
        <w:pStyle w:val="a8"/>
        <w:tabs>
          <w:tab w:val="left" w:pos="-284"/>
        </w:tabs>
        <w:ind w:left="0" w:firstLine="567"/>
        <w:jc w:val="both"/>
        <w:rPr>
          <w:sz w:val="24"/>
          <w:szCs w:val="24"/>
        </w:rPr>
      </w:pPr>
      <w:r w:rsidRPr="001406BD">
        <w:rPr>
          <w:sz w:val="24"/>
          <w:szCs w:val="24"/>
        </w:rPr>
        <w:t>- специфіку методологічно-організаційнійних аспектів в контексті системної терапії;</w:t>
      </w:r>
    </w:p>
    <w:p w:rsidR="00D75E57" w:rsidRPr="001406BD" w:rsidRDefault="00D75E57" w:rsidP="001406BD">
      <w:pPr>
        <w:pStyle w:val="a8"/>
        <w:tabs>
          <w:tab w:val="left" w:pos="-284"/>
        </w:tabs>
        <w:ind w:left="0" w:firstLine="567"/>
        <w:jc w:val="both"/>
        <w:rPr>
          <w:sz w:val="24"/>
          <w:szCs w:val="24"/>
        </w:rPr>
      </w:pPr>
      <w:r w:rsidRPr="001406BD">
        <w:rPr>
          <w:sz w:val="24"/>
          <w:szCs w:val="24"/>
        </w:rPr>
        <w:t xml:space="preserve">- критерії формулювання системних цілей терапії; </w:t>
      </w:r>
    </w:p>
    <w:p w:rsidR="00D75E57" w:rsidRPr="001406BD" w:rsidRDefault="00D75E57" w:rsidP="001406BD">
      <w:pPr>
        <w:pStyle w:val="a8"/>
        <w:tabs>
          <w:tab w:val="left" w:pos="-284"/>
        </w:tabs>
        <w:ind w:left="0" w:firstLine="567"/>
        <w:jc w:val="both"/>
        <w:rPr>
          <w:sz w:val="24"/>
          <w:szCs w:val="24"/>
        </w:rPr>
      </w:pPr>
      <w:r w:rsidRPr="001406BD">
        <w:rPr>
          <w:sz w:val="24"/>
          <w:szCs w:val="24"/>
        </w:rPr>
        <w:t>- специфічн</w:t>
      </w:r>
      <w:r w:rsidRPr="001406BD">
        <w:rPr>
          <w:sz w:val="24"/>
          <w:szCs w:val="24"/>
          <w:lang w:val="uk-UA"/>
        </w:rPr>
        <w:t>і</w:t>
      </w:r>
      <w:r w:rsidRPr="001406BD">
        <w:rPr>
          <w:sz w:val="24"/>
          <w:szCs w:val="24"/>
        </w:rPr>
        <w:t xml:space="preserve"> навичк</w:t>
      </w:r>
      <w:r w:rsidRPr="001406BD">
        <w:rPr>
          <w:sz w:val="24"/>
          <w:szCs w:val="24"/>
          <w:lang w:val="uk-UA"/>
        </w:rPr>
        <w:t>и</w:t>
      </w:r>
      <w:r w:rsidRPr="001406BD">
        <w:rPr>
          <w:sz w:val="24"/>
          <w:szCs w:val="24"/>
        </w:rPr>
        <w:t xml:space="preserve"> роботи в контексті індивідуальної системної терапії;</w:t>
      </w:r>
    </w:p>
    <w:p w:rsidR="00D75E57" w:rsidRPr="001406BD" w:rsidRDefault="00D75E57" w:rsidP="001406BD">
      <w:pPr>
        <w:pStyle w:val="a8"/>
        <w:tabs>
          <w:tab w:val="left" w:pos="-284"/>
        </w:tabs>
        <w:ind w:left="0" w:firstLine="567"/>
        <w:jc w:val="both"/>
        <w:rPr>
          <w:sz w:val="24"/>
          <w:szCs w:val="24"/>
        </w:rPr>
      </w:pPr>
      <w:r w:rsidRPr="001406BD">
        <w:rPr>
          <w:sz w:val="24"/>
          <w:szCs w:val="24"/>
        </w:rPr>
        <w:t>- специфічн</w:t>
      </w:r>
      <w:r w:rsidRPr="001406BD">
        <w:rPr>
          <w:sz w:val="24"/>
          <w:szCs w:val="24"/>
          <w:lang w:val="uk-UA"/>
        </w:rPr>
        <w:t>і</w:t>
      </w:r>
      <w:r w:rsidRPr="001406BD">
        <w:rPr>
          <w:sz w:val="24"/>
          <w:szCs w:val="24"/>
        </w:rPr>
        <w:t xml:space="preserve"> навичк</w:t>
      </w:r>
      <w:r w:rsidRPr="001406BD">
        <w:rPr>
          <w:sz w:val="24"/>
          <w:szCs w:val="24"/>
          <w:lang w:val="uk-UA"/>
        </w:rPr>
        <w:t>и</w:t>
      </w:r>
      <w:r w:rsidRPr="001406BD">
        <w:rPr>
          <w:sz w:val="24"/>
          <w:szCs w:val="24"/>
        </w:rPr>
        <w:t xml:space="preserve"> роботи в контексті групової системної терапії – реконструкція сім’ї в групі;</w:t>
      </w:r>
    </w:p>
    <w:p w:rsidR="00D75E57" w:rsidRPr="001406BD" w:rsidRDefault="00D75E57" w:rsidP="001406BD">
      <w:pPr>
        <w:pStyle w:val="a8"/>
        <w:tabs>
          <w:tab w:val="left" w:pos="-284"/>
        </w:tabs>
        <w:ind w:left="0" w:firstLine="567"/>
        <w:jc w:val="both"/>
        <w:rPr>
          <w:sz w:val="24"/>
          <w:szCs w:val="24"/>
        </w:rPr>
      </w:pPr>
      <w:r w:rsidRPr="001406BD">
        <w:rPr>
          <w:sz w:val="24"/>
          <w:szCs w:val="24"/>
        </w:rPr>
        <w:t xml:space="preserve">-  знати </w:t>
      </w:r>
      <w:r w:rsidRPr="001406BD">
        <w:rPr>
          <w:sz w:val="24"/>
          <w:szCs w:val="24"/>
          <w:lang w:val="uk-UA"/>
        </w:rPr>
        <w:t>специфіку</w:t>
      </w:r>
      <w:r w:rsidRPr="001406BD">
        <w:rPr>
          <w:sz w:val="24"/>
          <w:szCs w:val="24"/>
        </w:rPr>
        <w:t xml:space="preserve"> циркулярн</w:t>
      </w:r>
      <w:r w:rsidRPr="001406BD">
        <w:rPr>
          <w:sz w:val="24"/>
          <w:szCs w:val="24"/>
          <w:lang w:val="uk-UA"/>
        </w:rPr>
        <w:t xml:space="preserve">ої </w:t>
      </w:r>
      <w:r w:rsidRPr="001406BD">
        <w:rPr>
          <w:sz w:val="24"/>
          <w:szCs w:val="24"/>
        </w:rPr>
        <w:t>форм</w:t>
      </w:r>
      <w:r w:rsidRPr="001406BD">
        <w:rPr>
          <w:sz w:val="24"/>
          <w:szCs w:val="24"/>
          <w:lang w:val="uk-UA"/>
        </w:rPr>
        <w:t>и</w:t>
      </w:r>
      <w:r w:rsidRPr="001406BD">
        <w:rPr>
          <w:sz w:val="24"/>
          <w:szCs w:val="24"/>
        </w:rPr>
        <w:t xml:space="preserve"> проведення системної бесіди; </w:t>
      </w:r>
    </w:p>
    <w:p w:rsidR="00D75E57" w:rsidRPr="001406BD" w:rsidRDefault="001406BD" w:rsidP="001406BD">
      <w:pPr>
        <w:tabs>
          <w:tab w:val="left" w:pos="-284"/>
        </w:tabs>
        <w:ind w:firstLine="567"/>
        <w:jc w:val="both"/>
        <w:rPr>
          <w:sz w:val="24"/>
          <w:szCs w:val="24"/>
          <w:lang w:val="uk-UA"/>
        </w:rPr>
      </w:pPr>
      <w:r>
        <w:rPr>
          <w:b/>
          <w:sz w:val="24"/>
          <w:szCs w:val="24"/>
          <w:lang w:val="uk-UA"/>
        </w:rPr>
        <w:t>в</w:t>
      </w:r>
      <w:r w:rsidR="00D75E57" w:rsidRPr="001406BD">
        <w:rPr>
          <w:b/>
          <w:sz w:val="24"/>
          <w:szCs w:val="24"/>
          <w:lang w:val="uk-UA"/>
        </w:rPr>
        <w:t xml:space="preserve">міти: </w:t>
      </w:r>
    </w:p>
    <w:p w:rsidR="00D75E57" w:rsidRPr="001406BD" w:rsidRDefault="00D75E57" w:rsidP="001406BD">
      <w:pPr>
        <w:tabs>
          <w:tab w:val="left" w:pos="-284"/>
        </w:tabs>
        <w:ind w:firstLine="567"/>
        <w:jc w:val="both"/>
        <w:rPr>
          <w:sz w:val="24"/>
          <w:szCs w:val="24"/>
        </w:rPr>
      </w:pPr>
      <w:r w:rsidRPr="001406BD">
        <w:rPr>
          <w:sz w:val="24"/>
          <w:szCs w:val="24"/>
          <w:lang w:val="uk-UA"/>
        </w:rPr>
        <w:t xml:space="preserve">- </w:t>
      </w:r>
      <w:r w:rsidRPr="001406BD">
        <w:rPr>
          <w:sz w:val="24"/>
          <w:szCs w:val="24"/>
        </w:rPr>
        <w:t xml:space="preserve">аналізувати вихідні положення інтерпретаційно-параметричних предикатів в ізотерапії; </w:t>
      </w:r>
    </w:p>
    <w:p w:rsidR="00D75E57" w:rsidRPr="001406BD" w:rsidRDefault="00D75E57" w:rsidP="001406BD">
      <w:pPr>
        <w:tabs>
          <w:tab w:val="left" w:pos="-284"/>
        </w:tabs>
        <w:ind w:firstLine="567"/>
        <w:jc w:val="both"/>
        <w:rPr>
          <w:sz w:val="24"/>
          <w:szCs w:val="24"/>
        </w:rPr>
      </w:pPr>
      <w:r w:rsidRPr="001406BD">
        <w:rPr>
          <w:sz w:val="24"/>
          <w:szCs w:val="24"/>
        </w:rPr>
        <w:t>-</w:t>
      </w:r>
      <w:r w:rsidRPr="001406BD">
        <w:rPr>
          <w:b/>
          <w:sz w:val="24"/>
          <w:szCs w:val="24"/>
        </w:rPr>
        <w:t xml:space="preserve"> </w:t>
      </w:r>
      <w:r w:rsidRPr="001406BD">
        <w:rPr>
          <w:sz w:val="24"/>
          <w:szCs w:val="24"/>
        </w:rPr>
        <w:t>володіти базовими принципами роботи в ізотерапевтичному просторі;</w:t>
      </w:r>
    </w:p>
    <w:p w:rsidR="00D75E57" w:rsidRPr="001406BD" w:rsidRDefault="00D75E57" w:rsidP="001406BD">
      <w:pPr>
        <w:pStyle w:val="a8"/>
        <w:tabs>
          <w:tab w:val="left" w:pos="-284"/>
        </w:tabs>
        <w:ind w:left="0" w:firstLine="567"/>
        <w:jc w:val="both"/>
        <w:rPr>
          <w:sz w:val="24"/>
          <w:szCs w:val="24"/>
        </w:rPr>
      </w:pPr>
      <w:r w:rsidRPr="001406BD">
        <w:rPr>
          <w:sz w:val="24"/>
          <w:szCs w:val="24"/>
        </w:rPr>
        <w:t>- володіти базовими навичками системного терапевта (формулювати початкові гіпотези; викристалізувати інформацію з первинного інтерв’ю; формулювати гіпотези про контекст в рамках якого відбувається інтенція клієнта тощо);</w:t>
      </w:r>
    </w:p>
    <w:p w:rsidR="00D75E57" w:rsidRPr="001406BD" w:rsidRDefault="00D75E57" w:rsidP="001406BD">
      <w:pPr>
        <w:tabs>
          <w:tab w:val="left" w:pos="-284"/>
        </w:tabs>
        <w:ind w:firstLine="567"/>
        <w:jc w:val="both"/>
        <w:rPr>
          <w:sz w:val="24"/>
          <w:szCs w:val="24"/>
        </w:rPr>
      </w:pPr>
      <w:r w:rsidRPr="001406BD">
        <w:rPr>
          <w:sz w:val="24"/>
          <w:szCs w:val="24"/>
        </w:rPr>
        <w:t>- володіти алгоритмом психотерапевтичного процесу класичної робочої моделі;</w:t>
      </w:r>
    </w:p>
    <w:p w:rsidR="00D75E57" w:rsidRPr="001406BD" w:rsidRDefault="00D75E57" w:rsidP="001406BD">
      <w:pPr>
        <w:tabs>
          <w:tab w:val="left" w:pos="-284"/>
        </w:tabs>
        <w:ind w:firstLine="567"/>
        <w:jc w:val="both"/>
        <w:rPr>
          <w:sz w:val="24"/>
          <w:szCs w:val="24"/>
        </w:rPr>
      </w:pPr>
      <w:r w:rsidRPr="001406BD">
        <w:rPr>
          <w:sz w:val="24"/>
          <w:szCs w:val="24"/>
        </w:rPr>
        <w:t xml:space="preserve">- володіти дефінітивними способами роботи </w:t>
      </w:r>
      <w:r w:rsidRPr="001406BD">
        <w:rPr>
          <w:sz w:val="24"/>
          <w:szCs w:val="24"/>
          <w:lang w:val="uk-UA"/>
        </w:rPr>
        <w:t>в сісейній системі</w:t>
      </w:r>
      <w:r w:rsidRPr="001406BD">
        <w:rPr>
          <w:sz w:val="24"/>
          <w:szCs w:val="24"/>
        </w:rPr>
        <w:t>;</w:t>
      </w:r>
    </w:p>
    <w:p w:rsidR="00D75E57" w:rsidRPr="001406BD" w:rsidRDefault="00D75E57" w:rsidP="001406BD">
      <w:pPr>
        <w:tabs>
          <w:tab w:val="left" w:pos="-284"/>
        </w:tabs>
        <w:ind w:firstLine="567"/>
        <w:jc w:val="both"/>
        <w:rPr>
          <w:sz w:val="24"/>
          <w:szCs w:val="24"/>
          <w:lang w:val="uk-UA"/>
        </w:rPr>
      </w:pPr>
      <w:r w:rsidRPr="001406BD">
        <w:rPr>
          <w:sz w:val="24"/>
          <w:szCs w:val="24"/>
        </w:rPr>
        <w:t xml:space="preserve">- вміти інтерпретувати </w:t>
      </w:r>
      <w:r w:rsidRPr="001406BD">
        <w:rPr>
          <w:sz w:val="24"/>
          <w:szCs w:val="24"/>
          <w:lang w:val="uk-UA"/>
        </w:rPr>
        <w:t>поведінкові патерни в сімейній системі;</w:t>
      </w:r>
    </w:p>
    <w:p w:rsidR="00D75E57" w:rsidRPr="001406BD" w:rsidRDefault="00D75E57" w:rsidP="001406BD">
      <w:pPr>
        <w:tabs>
          <w:tab w:val="left" w:pos="0"/>
          <w:tab w:val="left" w:pos="851"/>
        </w:tabs>
        <w:ind w:firstLine="567"/>
        <w:jc w:val="both"/>
        <w:rPr>
          <w:sz w:val="24"/>
          <w:szCs w:val="24"/>
        </w:rPr>
      </w:pPr>
      <w:r w:rsidRPr="001406BD">
        <w:rPr>
          <w:sz w:val="24"/>
          <w:szCs w:val="24"/>
        </w:rPr>
        <w:t>- конгруентно використовувати технічні пакети контамінованих (індивідуально-групових) ізотерапевтичних технік;</w:t>
      </w:r>
    </w:p>
    <w:p w:rsidR="00D75E57" w:rsidRPr="001406BD" w:rsidRDefault="00D75E57" w:rsidP="001406BD">
      <w:pPr>
        <w:tabs>
          <w:tab w:val="left" w:pos="0"/>
          <w:tab w:val="left" w:pos="851"/>
        </w:tabs>
        <w:ind w:firstLine="567"/>
        <w:jc w:val="both"/>
        <w:rPr>
          <w:sz w:val="24"/>
          <w:szCs w:val="24"/>
          <w:lang w:val="uk-UA"/>
        </w:rPr>
      </w:pPr>
      <w:r w:rsidRPr="001406BD">
        <w:rPr>
          <w:sz w:val="24"/>
          <w:szCs w:val="24"/>
        </w:rPr>
        <w:t>- володіти навичками технічної процесуальності у роботі з групою (діадні, коопераційні, сумісні) форми роботи;</w:t>
      </w:r>
    </w:p>
    <w:p w:rsidR="00D75E57" w:rsidRPr="001406BD" w:rsidRDefault="00D75E57" w:rsidP="001406BD">
      <w:pPr>
        <w:pStyle w:val="a8"/>
        <w:tabs>
          <w:tab w:val="left" w:pos="0"/>
        </w:tabs>
        <w:ind w:left="0" w:firstLine="567"/>
        <w:jc w:val="both"/>
        <w:rPr>
          <w:sz w:val="24"/>
          <w:szCs w:val="24"/>
        </w:rPr>
      </w:pPr>
      <w:r w:rsidRPr="001406BD">
        <w:rPr>
          <w:sz w:val="24"/>
          <w:szCs w:val="24"/>
        </w:rPr>
        <w:t xml:space="preserve">- володіти спеціальними навичками моделювання та використання системних питань в різні періоди терапії; </w:t>
      </w:r>
    </w:p>
    <w:p w:rsidR="00D75E57" w:rsidRPr="001406BD" w:rsidRDefault="00D75E57" w:rsidP="001406BD">
      <w:pPr>
        <w:pStyle w:val="a8"/>
        <w:tabs>
          <w:tab w:val="left" w:pos="0"/>
        </w:tabs>
        <w:ind w:left="0" w:firstLine="567"/>
        <w:jc w:val="both"/>
        <w:rPr>
          <w:sz w:val="24"/>
          <w:szCs w:val="24"/>
        </w:rPr>
      </w:pPr>
      <w:r w:rsidRPr="001406BD">
        <w:rPr>
          <w:sz w:val="24"/>
          <w:szCs w:val="24"/>
        </w:rPr>
        <w:t>- володіти спеціальними навичками про конструювання реальності та питаннями про показання для системної консультативної роботи;</w:t>
      </w:r>
    </w:p>
    <w:p w:rsidR="00D75E57" w:rsidRPr="001406BD" w:rsidRDefault="00D75E57" w:rsidP="001406BD">
      <w:pPr>
        <w:pStyle w:val="a8"/>
        <w:tabs>
          <w:tab w:val="left" w:pos="0"/>
        </w:tabs>
        <w:ind w:left="0" w:firstLine="567"/>
        <w:jc w:val="both"/>
        <w:rPr>
          <w:sz w:val="24"/>
          <w:szCs w:val="24"/>
        </w:rPr>
      </w:pPr>
      <w:r w:rsidRPr="001406BD">
        <w:rPr>
          <w:sz w:val="24"/>
          <w:szCs w:val="24"/>
        </w:rPr>
        <w:lastRenderedPageBreak/>
        <w:t xml:space="preserve">- володіти спеціальними навичками моделювання та використання циркулярних питань на класифікацію, на узгодження, на порівняння підсистем, «відсоткових», корекційних, питань орієнтованих на рішення і на проблему – про користь збереження проблеми, про «свідомий рецедив» тощо; </w:t>
      </w:r>
    </w:p>
    <w:p w:rsidR="00D75E57" w:rsidRPr="001406BD" w:rsidRDefault="00D75E57" w:rsidP="00D75E57">
      <w:pPr>
        <w:pStyle w:val="a8"/>
        <w:tabs>
          <w:tab w:val="left" w:pos="0"/>
        </w:tabs>
        <w:ind w:left="0" w:firstLine="567"/>
        <w:jc w:val="both"/>
        <w:rPr>
          <w:sz w:val="24"/>
          <w:szCs w:val="24"/>
        </w:rPr>
      </w:pPr>
      <w:r w:rsidRPr="001406BD">
        <w:rPr>
          <w:sz w:val="24"/>
          <w:szCs w:val="24"/>
        </w:rPr>
        <w:t>- ефективно працювати з метафоричним технічними прийомами, специфічними техніками конотації та реінтерпрітації у системній роботі;</w:t>
      </w:r>
    </w:p>
    <w:p w:rsidR="00D75E57" w:rsidRPr="001406BD" w:rsidRDefault="00D75E57" w:rsidP="00D75E57">
      <w:pPr>
        <w:pStyle w:val="a8"/>
        <w:tabs>
          <w:tab w:val="left" w:pos="0"/>
        </w:tabs>
        <w:ind w:left="0" w:firstLine="567"/>
        <w:jc w:val="both"/>
        <w:rPr>
          <w:sz w:val="24"/>
          <w:szCs w:val="24"/>
        </w:rPr>
      </w:pPr>
      <w:r w:rsidRPr="001406BD">
        <w:rPr>
          <w:sz w:val="24"/>
          <w:szCs w:val="24"/>
        </w:rPr>
        <w:t xml:space="preserve">- володіти базовими положеннями заключних інтервенцій.  </w:t>
      </w:r>
    </w:p>
    <w:p w:rsidR="00D75E57" w:rsidRPr="001406BD" w:rsidRDefault="00D75E57" w:rsidP="00D75E57">
      <w:pPr>
        <w:pStyle w:val="a8"/>
        <w:tabs>
          <w:tab w:val="left" w:pos="0"/>
        </w:tabs>
        <w:ind w:left="0" w:firstLine="567"/>
        <w:jc w:val="both"/>
        <w:rPr>
          <w:sz w:val="24"/>
          <w:szCs w:val="24"/>
        </w:rPr>
      </w:pPr>
      <w:r w:rsidRPr="001406BD">
        <w:rPr>
          <w:sz w:val="24"/>
          <w:szCs w:val="24"/>
        </w:rPr>
        <w:t xml:space="preserve">- доцільно використовувати основні стратегії та терапевтичні інтенції технік «поведінкових рекомендацій»; </w:t>
      </w:r>
    </w:p>
    <w:p w:rsidR="00D75E57" w:rsidRPr="001406BD" w:rsidRDefault="00D75E57" w:rsidP="00D75E57">
      <w:pPr>
        <w:pStyle w:val="a8"/>
        <w:tabs>
          <w:tab w:val="left" w:pos="0"/>
        </w:tabs>
        <w:ind w:left="0" w:firstLine="567"/>
        <w:jc w:val="both"/>
        <w:rPr>
          <w:sz w:val="24"/>
          <w:szCs w:val="24"/>
        </w:rPr>
      </w:pPr>
      <w:r w:rsidRPr="001406BD">
        <w:rPr>
          <w:sz w:val="24"/>
          <w:szCs w:val="24"/>
        </w:rPr>
        <w:t xml:space="preserve">- вміти працювати з рефлексуючою командою, формувати контекст змін, обігрувати рефлексуючі позиції. </w:t>
      </w:r>
    </w:p>
    <w:p w:rsidR="001406BD" w:rsidRPr="001406BD" w:rsidRDefault="001406BD" w:rsidP="001406BD">
      <w:pPr>
        <w:pStyle w:val="a8"/>
        <w:tabs>
          <w:tab w:val="left" w:pos="993"/>
        </w:tabs>
        <w:ind w:left="567"/>
        <w:jc w:val="both"/>
        <w:rPr>
          <w:color w:val="000000" w:themeColor="text1"/>
          <w:kern w:val="24"/>
          <w:sz w:val="24"/>
          <w:szCs w:val="24"/>
          <w:lang w:val="uk-UA"/>
        </w:rPr>
      </w:pPr>
    </w:p>
    <w:p w:rsidR="00013D3F" w:rsidRPr="001406BD" w:rsidRDefault="00013D3F" w:rsidP="001406BD">
      <w:pPr>
        <w:pStyle w:val="a8"/>
        <w:numPr>
          <w:ilvl w:val="0"/>
          <w:numId w:val="44"/>
        </w:numPr>
        <w:tabs>
          <w:tab w:val="left" w:pos="993"/>
        </w:tabs>
        <w:ind w:left="0" w:firstLine="567"/>
        <w:jc w:val="both"/>
        <w:rPr>
          <w:color w:val="000000" w:themeColor="text1"/>
          <w:kern w:val="24"/>
          <w:sz w:val="24"/>
          <w:szCs w:val="24"/>
          <w:lang w:val="uk-UA"/>
        </w:rPr>
      </w:pPr>
      <w:r w:rsidRPr="001406BD">
        <w:rPr>
          <w:b/>
          <w:bCs/>
          <w:color w:val="000000" w:themeColor="text1"/>
          <w:kern w:val="24"/>
          <w:sz w:val="24"/>
          <w:szCs w:val="24"/>
          <w:lang w:val="uk-UA"/>
        </w:rPr>
        <w:t xml:space="preserve">Пререквізити. </w:t>
      </w:r>
      <w:r w:rsidRPr="001406BD">
        <w:rPr>
          <w:color w:val="000000" w:themeColor="text1"/>
          <w:kern w:val="24"/>
          <w:sz w:val="24"/>
          <w:szCs w:val="24"/>
          <w:lang w:val="uk-UA"/>
        </w:rPr>
        <w:t>До початку вивчення курсу «Методи психотерапевтичної роботи» важливо опанувати такі навчальн</w:t>
      </w:r>
      <w:r w:rsidR="00B36FC0" w:rsidRPr="001406BD">
        <w:rPr>
          <w:color w:val="000000" w:themeColor="text1"/>
          <w:kern w:val="24"/>
          <w:sz w:val="24"/>
          <w:szCs w:val="24"/>
          <w:lang w:val="uk-UA"/>
        </w:rPr>
        <w:t>і</w:t>
      </w:r>
      <w:r w:rsidRPr="001406BD">
        <w:rPr>
          <w:color w:val="000000" w:themeColor="text1"/>
          <w:kern w:val="24"/>
          <w:sz w:val="24"/>
          <w:szCs w:val="24"/>
          <w:lang w:val="uk-UA"/>
        </w:rPr>
        <w:t xml:space="preserve"> дисциплін</w:t>
      </w:r>
      <w:r w:rsidR="00B36FC0" w:rsidRPr="001406BD">
        <w:rPr>
          <w:color w:val="000000" w:themeColor="text1"/>
          <w:kern w:val="24"/>
          <w:sz w:val="24"/>
          <w:szCs w:val="24"/>
          <w:lang w:val="uk-UA"/>
        </w:rPr>
        <w:t>и</w:t>
      </w:r>
      <w:r w:rsidRPr="001406BD">
        <w:rPr>
          <w:color w:val="000000" w:themeColor="text1"/>
          <w:kern w:val="24"/>
          <w:sz w:val="24"/>
          <w:szCs w:val="24"/>
          <w:lang w:val="uk-UA"/>
        </w:rPr>
        <w:t xml:space="preserve"> як «Загальна психологія», «Вікова психологія», «Педагогічна психологія», «Тренінг спілкування», «Основи психокорекції», «Психологія сім’ї», «Психологія стресу та ПТСР», «Диференційна психологія», «Психосоматика». Разом із дисципліною «Методи психотерапевтичної роботи» варто вивчати і такі курси як «Гендерна психологія», «Психотерапія», «Сімейне консультування», «Психологія конфліктів», «Кризове консультування», «Тренінг психотерапевтичних навичок», «Психологічний супровід дітей з особливими потребами», «Психологія робти з неблагополучними сім’ями». Це підвищить ефективність засвоєння даного курсу.</w:t>
      </w:r>
    </w:p>
    <w:p w:rsidR="00013D3F" w:rsidRPr="001406BD" w:rsidRDefault="00013D3F" w:rsidP="00013D3F">
      <w:pPr>
        <w:ind w:firstLine="709"/>
        <w:jc w:val="both"/>
        <w:rPr>
          <w:b/>
          <w:bCs/>
          <w:color w:val="000000" w:themeColor="text1"/>
          <w:kern w:val="24"/>
          <w:sz w:val="24"/>
          <w:szCs w:val="24"/>
          <w:lang w:val="uk-UA"/>
        </w:rPr>
      </w:pPr>
    </w:p>
    <w:p w:rsidR="00013D3F" w:rsidRPr="001406BD" w:rsidRDefault="001406BD" w:rsidP="00013D3F">
      <w:pPr>
        <w:ind w:firstLine="709"/>
        <w:jc w:val="both"/>
        <w:rPr>
          <w:color w:val="000000" w:themeColor="text1"/>
          <w:kern w:val="24"/>
          <w:sz w:val="24"/>
          <w:szCs w:val="24"/>
          <w:lang w:val="uk-UA"/>
        </w:rPr>
      </w:pPr>
      <w:r w:rsidRPr="001406BD">
        <w:rPr>
          <w:b/>
          <w:bCs/>
          <w:color w:val="000000" w:themeColor="text1"/>
          <w:kern w:val="24"/>
          <w:sz w:val="24"/>
          <w:szCs w:val="24"/>
          <w:lang w:val="uk-UA"/>
        </w:rPr>
        <w:t>4</w:t>
      </w:r>
      <w:r w:rsidR="00D75E57" w:rsidRPr="001406BD">
        <w:rPr>
          <w:b/>
          <w:bCs/>
          <w:color w:val="000000" w:themeColor="text1"/>
          <w:kern w:val="24"/>
          <w:sz w:val="24"/>
          <w:szCs w:val="24"/>
          <w:lang w:val="uk-UA"/>
        </w:rPr>
        <w:t xml:space="preserve">. </w:t>
      </w:r>
      <w:r w:rsidR="00013D3F" w:rsidRPr="001406BD">
        <w:rPr>
          <w:b/>
          <w:bCs/>
          <w:color w:val="000000" w:themeColor="text1"/>
          <w:kern w:val="24"/>
          <w:sz w:val="24"/>
          <w:szCs w:val="24"/>
          <w:lang w:val="uk-UA"/>
        </w:rPr>
        <w:t>Результати навчання</w:t>
      </w:r>
    </w:p>
    <w:p w:rsidR="00013D3F" w:rsidRPr="001406BD" w:rsidRDefault="00013D3F" w:rsidP="00013D3F">
      <w:pPr>
        <w:tabs>
          <w:tab w:val="left" w:pos="-218"/>
          <w:tab w:val="left" w:pos="426"/>
        </w:tabs>
        <w:autoSpaceDN w:val="0"/>
        <w:adjustRightInd w:val="0"/>
        <w:jc w:val="both"/>
        <w:rPr>
          <w:sz w:val="24"/>
          <w:szCs w:val="24"/>
          <w:lang w:val="uk-UA"/>
        </w:rPr>
      </w:pPr>
      <w:r w:rsidRPr="001406BD">
        <w:rPr>
          <w:sz w:val="24"/>
          <w:szCs w:val="24"/>
          <w:lang w:val="uk-UA"/>
        </w:rPr>
        <w:tab/>
        <w:t xml:space="preserve">Після вивчення курсу, згідно з вимогами освітньо-професійної програми,студенти повинні демонструвати </w:t>
      </w:r>
      <w:r w:rsidRPr="001406BD">
        <w:rPr>
          <w:b/>
          <w:i/>
          <w:sz w:val="24"/>
          <w:szCs w:val="24"/>
          <w:lang w:val="uk-UA"/>
        </w:rPr>
        <w:t>інтегральну компетентність</w:t>
      </w:r>
      <w:r w:rsidRPr="001406BD">
        <w:rPr>
          <w:sz w:val="24"/>
          <w:szCs w:val="24"/>
          <w:lang w:val="uk-UA"/>
        </w:rPr>
        <w:t xml:space="preserve"> – здатність розв’язувати складні спеціалізовані задачі та практичні проблеми у сфері психотерапевтичної інтервенції дошлюбного консультування та дитячо-батьківських, системних стосунків, що передбачають застосування базових психоаналітичних і системних теорій та методів що характеризуються комплексністю і невизначеністю умов. </w:t>
      </w:r>
    </w:p>
    <w:p w:rsidR="00013D3F" w:rsidRPr="001406BD" w:rsidRDefault="00013D3F" w:rsidP="00013D3F">
      <w:pPr>
        <w:pStyle w:val="a8"/>
        <w:ind w:left="0" w:firstLine="851"/>
        <w:jc w:val="both"/>
        <w:rPr>
          <w:sz w:val="24"/>
          <w:szCs w:val="24"/>
          <w:lang w:val="uk-UA"/>
        </w:rPr>
      </w:pPr>
      <w:bookmarkStart w:id="1" w:name="_Hlk53169682"/>
      <w:r w:rsidRPr="001406BD">
        <w:rPr>
          <w:b/>
          <w:i/>
          <w:sz w:val="24"/>
          <w:szCs w:val="24"/>
          <w:lang w:val="uk-UA"/>
        </w:rPr>
        <w:t>Загальна компетентність</w:t>
      </w:r>
      <w:r w:rsidRPr="001406BD">
        <w:rPr>
          <w:sz w:val="24"/>
          <w:szCs w:val="24"/>
          <w:lang w:val="uk-UA"/>
        </w:rPr>
        <w:t xml:space="preserve"> студентів полягає у:</w:t>
      </w:r>
    </w:p>
    <w:bookmarkEnd w:id="1"/>
    <w:p w:rsidR="00013D3F" w:rsidRPr="001406BD" w:rsidRDefault="00013D3F" w:rsidP="00013D3F">
      <w:pPr>
        <w:pStyle w:val="a8"/>
        <w:ind w:left="0" w:firstLine="851"/>
        <w:jc w:val="both"/>
        <w:rPr>
          <w:sz w:val="24"/>
          <w:szCs w:val="24"/>
          <w:lang w:val="uk-UA"/>
        </w:rPr>
      </w:pPr>
      <w:r w:rsidRPr="001406BD">
        <w:rPr>
          <w:sz w:val="24"/>
          <w:szCs w:val="24"/>
          <w:lang w:val="uk-UA"/>
        </w:rPr>
        <w:t>-  здатності застосовувати психоаналітичні знання та системне мислення у практичних ситуаціях;</w:t>
      </w:r>
    </w:p>
    <w:p w:rsidR="00013D3F" w:rsidRPr="001406BD" w:rsidRDefault="00013D3F" w:rsidP="00013D3F">
      <w:pPr>
        <w:pStyle w:val="a8"/>
        <w:ind w:left="0" w:firstLine="851"/>
        <w:jc w:val="both"/>
        <w:rPr>
          <w:sz w:val="24"/>
          <w:szCs w:val="24"/>
          <w:lang w:val="uk-UA"/>
        </w:rPr>
      </w:pPr>
      <w:r w:rsidRPr="001406BD">
        <w:rPr>
          <w:sz w:val="24"/>
          <w:szCs w:val="24"/>
          <w:lang w:val="uk-UA"/>
        </w:rPr>
        <w:t>- знанні та розумінні предметної області психоаналітичної та системної професійної діяльності;</w:t>
      </w:r>
    </w:p>
    <w:p w:rsidR="00013D3F" w:rsidRPr="001406BD" w:rsidRDefault="00013D3F" w:rsidP="00013D3F">
      <w:pPr>
        <w:pStyle w:val="a8"/>
        <w:ind w:left="0" w:firstLine="851"/>
        <w:jc w:val="both"/>
        <w:rPr>
          <w:sz w:val="24"/>
          <w:szCs w:val="24"/>
          <w:lang w:val="uk-UA"/>
        </w:rPr>
      </w:pPr>
      <w:r w:rsidRPr="001406BD">
        <w:rPr>
          <w:sz w:val="24"/>
          <w:szCs w:val="24"/>
          <w:lang w:val="uk-UA"/>
        </w:rPr>
        <w:t>- розвитку н</w:t>
      </w:r>
      <w:r w:rsidRPr="001406BD">
        <w:rPr>
          <w:sz w:val="24"/>
          <w:szCs w:val="24"/>
        </w:rPr>
        <w:t>авич</w:t>
      </w:r>
      <w:r w:rsidRPr="001406BD">
        <w:rPr>
          <w:sz w:val="24"/>
          <w:szCs w:val="24"/>
          <w:lang w:val="uk-UA"/>
        </w:rPr>
        <w:t>ок</w:t>
      </w:r>
      <w:r w:rsidRPr="001406BD">
        <w:rPr>
          <w:sz w:val="24"/>
          <w:szCs w:val="24"/>
        </w:rPr>
        <w:t xml:space="preserve"> використання інформаційних і комунікаційних технологій</w:t>
      </w:r>
      <w:r w:rsidRPr="001406BD">
        <w:rPr>
          <w:sz w:val="24"/>
          <w:szCs w:val="24"/>
          <w:lang w:val="uk-UA"/>
        </w:rPr>
        <w:t xml:space="preserve"> психотерапевтичного контенту;</w:t>
      </w:r>
    </w:p>
    <w:p w:rsidR="00013D3F" w:rsidRPr="001406BD" w:rsidRDefault="00013D3F" w:rsidP="00013D3F">
      <w:pPr>
        <w:pStyle w:val="a8"/>
        <w:ind w:left="0" w:firstLine="851"/>
        <w:jc w:val="both"/>
        <w:rPr>
          <w:sz w:val="24"/>
          <w:szCs w:val="24"/>
          <w:lang w:val="uk-UA"/>
        </w:rPr>
      </w:pPr>
      <w:r w:rsidRPr="001406BD">
        <w:rPr>
          <w:sz w:val="24"/>
          <w:szCs w:val="24"/>
          <w:lang w:val="uk-UA"/>
        </w:rPr>
        <w:t xml:space="preserve">- </w:t>
      </w:r>
      <w:bookmarkStart w:id="2" w:name="_Hlk53169386"/>
      <w:r w:rsidRPr="001406BD">
        <w:rPr>
          <w:sz w:val="24"/>
          <w:szCs w:val="24"/>
          <w:lang w:val="uk-UA"/>
        </w:rPr>
        <w:t>з</w:t>
      </w:r>
      <w:r w:rsidRPr="001406BD">
        <w:rPr>
          <w:sz w:val="24"/>
          <w:szCs w:val="24"/>
        </w:rPr>
        <w:t>датн</w:t>
      </w:r>
      <w:r w:rsidRPr="001406BD">
        <w:rPr>
          <w:sz w:val="24"/>
          <w:szCs w:val="24"/>
          <w:lang w:val="uk-UA"/>
        </w:rPr>
        <w:t>ості</w:t>
      </w:r>
      <w:bookmarkEnd w:id="2"/>
      <w:r w:rsidRPr="001406BD">
        <w:rPr>
          <w:sz w:val="24"/>
          <w:szCs w:val="24"/>
        </w:rPr>
        <w:t>вчитися і оволодівати сучасними знаннями</w:t>
      </w:r>
      <w:r w:rsidRPr="001406BD">
        <w:rPr>
          <w:sz w:val="24"/>
          <w:szCs w:val="24"/>
          <w:lang w:val="uk-UA"/>
        </w:rPr>
        <w:t>;</w:t>
      </w:r>
    </w:p>
    <w:p w:rsidR="00013D3F" w:rsidRPr="001406BD" w:rsidRDefault="00013D3F" w:rsidP="00013D3F">
      <w:pPr>
        <w:pStyle w:val="a8"/>
        <w:ind w:left="0" w:firstLine="851"/>
        <w:jc w:val="both"/>
        <w:rPr>
          <w:sz w:val="24"/>
          <w:szCs w:val="24"/>
          <w:lang w:val="uk-UA"/>
        </w:rPr>
      </w:pPr>
      <w:r w:rsidRPr="001406BD">
        <w:rPr>
          <w:sz w:val="24"/>
          <w:szCs w:val="24"/>
          <w:lang w:val="uk-UA"/>
        </w:rPr>
        <w:t>- з</w:t>
      </w:r>
      <w:r w:rsidRPr="001406BD">
        <w:rPr>
          <w:sz w:val="24"/>
          <w:szCs w:val="24"/>
        </w:rPr>
        <w:t>датн</w:t>
      </w:r>
      <w:r w:rsidRPr="001406BD">
        <w:rPr>
          <w:sz w:val="24"/>
          <w:szCs w:val="24"/>
          <w:lang w:val="uk-UA"/>
        </w:rPr>
        <w:t>ості</w:t>
      </w:r>
      <w:r w:rsidRPr="001406BD">
        <w:rPr>
          <w:sz w:val="24"/>
          <w:szCs w:val="24"/>
        </w:rPr>
        <w:t xml:space="preserve"> бути критичним і самокритичним</w:t>
      </w:r>
      <w:r w:rsidRPr="001406BD">
        <w:rPr>
          <w:sz w:val="24"/>
          <w:szCs w:val="24"/>
          <w:lang w:val="uk-UA"/>
        </w:rPr>
        <w:t>;</w:t>
      </w:r>
    </w:p>
    <w:p w:rsidR="00013D3F" w:rsidRPr="001406BD" w:rsidRDefault="00013D3F" w:rsidP="00013D3F">
      <w:pPr>
        <w:pStyle w:val="a8"/>
        <w:ind w:left="0" w:firstLine="851"/>
        <w:jc w:val="both"/>
        <w:rPr>
          <w:sz w:val="24"/>
          <w:szCs w:val="24"/>
          <w:lang w:val="uk-UA"/>
        </w:rPr>
      </w:pPr>
      <w:r w:rsidRPr="001406BD">
        <w:rPr>
          <w:sz w:val="24"/>
          <w:szCs w:val="24"/>
          <w:lang w:val="uk-UA"/>
        </w:rPr>
        <w:t>- здатності приймати обґрунтовані рішення;</w:t>
      </w:r>
    </w:p>
    <w:p w:rsidR="00013D3F" w:rsidRPr="001406BD" w:rsidRDefault="00013D3F" w:rsidP="00013D3F">
      <w:pPr>
        <w:pStyle w:val="a8"/>
        <w:ind w:left="0" w:firstLine="851"/>
        <w:jc w:val="both"/>
        <w:rPr>
          <w:sz w:val="24"/>
          <w:szCs w:val="24"/>
          <w:lang w:val="uk-UA"/>
        </w:rPr>
      </w:pPr>
      <w:r w:rsidRPr="001406BD">
        <w:rPr>
          <w:sz w:val="24"/>
          <w:szCs w:val="24"/>
          <w:lang w:val="uk-UA"/>
        </w:rPr>
        <w:t>- здатності генерувати нові ідеї (креативність);</w:t>
      </w:r>
    </w:p>
    <w:p w:rsidR="00013D3F" w:rsidRPr="001406BD" w:rsidRDefault="00013D3F" w:rsidP="00013D3F">
      <w:pPr>
        <w:pStyle w:val="a8"/>
        <w:ind w:left="0" w:firstLine="851"/>
        <w:jc w:val="both"/>
        <w:rPr>
          <w:sz w:val="24"/>
          <w:szCs w:val="24"/>
          <w:lang w:val="uk-UA"/>
        </w:rPr>
      </w:pPr>
      <w:r w:rsidRPr="001406BD">
        <w:rPr>
          <w:sz w:val="24"/>
          <w:szCs w:val="24"/>
          <w:lang w:val="uk-UA"/>
        </w:rPr>
        <w:t>- розвитку навичок</w:t>
      </w:r>
      <w:r w:rsidRPr="001406BD">
        <w:rPr>
          <w:sz w:val="24"/>
          <w:szCs w:val="24"/>
        </w:rPr>
        <w:t xml:space="preserve"> міжособистісної взаємодії</w:t>
      </w:r>
      <w:r w:rsidRPr="001406BD">
        <w:rPr>
          <w:sz w:val="24"/>
          <w:szCs w:val="24"/>
          <w:lang w:val="uk-UA"/>
        </w:rPr>
        <w:t>;</w:t>
      </w:r>
    </w:p>
    <w:p w:rsidR="00013D3F" w:rsidRPr="001406BD" w:rsidRDefault="00013D3F" w:rsidP="00013D3F">
      <w:pPr>
        <w:pStyle w:val="a8"/>
        <w:ind w:left="0" w:firstLine="851"/>
        <w:jc w:val="both"/>
        <w:rPr>
          <w:sz w:val="24"/>
          <w:szCs w:val="24"/>
          <w:lang w:val="uk-UA"/>
        </w:rPr>
      </w:pPr>
      <w:r w:rsidRPr="001406BD">
        <w:rPr>
          <w:sz w:val="24"/>
          <w:szCs w:val="24"/>
          <w:lang w:val="uk-UA"/>
        </w:rPr>
        <w:t>- здатності працювати в команді;</w:t>
      </w:r>
    </w:p>
    <w:p w:rsidR="00013D3F" w:rsidRPr="001406BD" w:rsidRDefault="00013D3F" w:rsidP="00013D3F">
      <w:pPr>
        <w:pStyle w:val="a8"/>
        <w:ind w:left="0" w:firstLine="851"/>
        <w:jc w:val="both"/>
        <w:rPr>
          <w:sz w:val="24"/>
          <w:szCs w:val="24"/>
          <w:lang w:val="uk-UA"/>
        </w:rPr>
      </w:pPr>
      <w:r w:rsidRPr="001406BD">
        <w:rPr>
          <w:sz w:val="24"/>
          <w:szCs w:val="24"/>
          <w:lang w:val="uk-UA"/>
        </w:rPr>
        <w:t xml:space="preserve">- здатності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13D3F" w:rsidRPr="001406BD" w:rsidRDefault="00013D3F" w:rsidP="00013D3F">
      <w:pPr>
        <w:pStyle w:val="a8"/>
        <w:ind w:left="0" w:firstLine="851"/>
        <w:jc w:val="both"/>
        <w:rPr>
          <w:sz w:val="24"/>
          <w:szCs w:val="24"/>
          <w:lang w:val="uk-UA"/>
        </w:rPr>
      </w:pPr>
      <w:r w:rsidRPr="001406BD">
        <w:rPr>
          <w:sz w:val="24"/>
          <w:szCs w:val="24"/>
          <w:lang w:val="uk-UA"/>
        </w:rPr>
        <w:t xml:space="preserve">- </w:t>
      </w:r>
      <w:bookmarkStart w:id="3" w:name="_Hlk53169739"/>
      <w:r w:rsidRPr="001406BD">
        <w:rPr>
          <w:sz w:val="24"/>
          <w:szCs w:val="24"/>
          <w:lang w:val="uk-UA"/>
        </w:rPr>
        <w:t xml:space="preserve">здатності </w:t>
      </w:r>
      <w:bookmarkEnd w:id="3"/>
      <w:r w:rsidRPr="001406BD">
        <w:rPr>
          <w:sz w:val="24"/>
          <w:szCs w:val="24"/>
          <w:lang w:val="uk-UA"/>
        </w:rPr>
        <w:t>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13D3F" w:rsidRPr="001406BD" w:rsidRDefault="00013D3F" w:rsidP="00013D3F">
      <w:pPr>
        <w:pStyle w:val="a8"/>
        <w:ind w:left="0" w:firstLine="851"/>
        <w:jc w:val="both"/>
        <w:rPr>
          <w:sz w:val="24"/>
          <w:szCs w:val="24"/>
          <w:lang w:val="uk-UA"/>
        </w:rPr>
      </w:pPr>
      <w:r w:rsidRPr="001406BD">
        <w:rPr>
          <w:b/>
          <w:i/>
          <w:sz w:val="24"/>
          <w:szCs w:val="24"/>
          <w:lang w:val="uk-UA"/>
        </w:rPr>
        <w:t>Фахова компетентність</w:t>
      </w:r>
      <w:r w:rsidRPr="001406BD">
        <w:rPr>
          <w:sz w:val="24"/>
          <w:szCs w:val="24"/>
          <w:lang w:val="uk-UA"/>
        </w:rPr>
        <w:t xml:space="preserve"> студентів полягає у:</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 xml:space="preserve">оперувати категоріально-понятійним апаратом </w:t>
      </w:r>
      <w:r w:rsidRPr="001406BD">
        <w:rPr>
          <w:sz w:val="24"/>
          <w:szCs w:val="24"/>
          <w:lang w:val="uk-UA"/>
        </w:rPr>
        <w:t>аналітичної та системної психотерапії;</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lastRenderedPageBreak/>
        <w:t xml:space="preserve">здатності </w:t>
      </w:r>
      <w:r w:rsidRPr="001406BD">
        <w:rPr>
          <w:sz w:val="24"/>
          <w:szCs w:val="24"/>
        </w:rPr>
        <w:t>до ретроспективного аналізу вітчизняного та зарубіжного досвіду розуміння природи виникнення, функціонування та розвитку психічних явищ</w:t>
      </w:r>
      <w:r w:rsidRPr="001406BD">
        <w:rPr>
          <w:sz w:val="24"/>
          <w:szCs w:val="24"/>
          <w:lang w:val="uk-UA"/>
        </w:rPr>
        <w:t>;</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до розуміння</w:t>
      </w:r>
      <w:r w:rsidRPr="001406BD">
        <w:rPr>
          <w:sz w:val="24"/>
          <w:szCs w:val="24"/>
          <w:lang w:val="uk-UA"/>
        </w:rPr>
        <w:t xml:space="preserve"> психоаналітичноїта системної </w:t>
      </w:r>
      <w:r w:rsidRPr="001406BD">
        <w:rPr>
          <w:sz w:val="24"/>
          <w:szCs w:val="24"/>
        </w:rPr>
        <w:t>природи поведінки, діяльності та вчинків</w:t>
      </w:r>
      <w:r w:rsidRPr="001406BD">
        <w:rPr>
          <w:sz w:val="24"/>
          <w:szCs w:val="24"/>
          <w:lang w:val="uk-UA"/>
        </w:rPr>
        <w:t>;</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самостійно збирати та критично опрацьовувати, аналізувати та узагальнювати психологічну інформацію з різних джерел</w:t>
      </w:r>
      <w:r w:rsidRPr="001406BD">
        <w:rPr>
          <w:sz w:val="24"/>
          <w:szCs w:val="24"/>
          <w:lang w:val="uk-UA"/>
        </w:rPr>
        <w:t>;</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використовувати валідний і надійний психодіагностичний інструментарій</w:t>
      </w:r>
      <w:r w:rsidRPr="001406BD">
        <w:rPr>
          <w:sz w:val="24"/>
          <w:szCs w:val="24"/>
          <w:lang w:val="uk-UA"/>
        </w:rPr>
        <w:t>;</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самостійно планувати, організовувати та здійснювати психологічн</w:t>
      </w:r>
      <w:r w:rsidRPr="001406BD">
        <w:rPr>
          <w:sz w:val="24"/>
          <w:szCs w:val="24"/>
          <w:lang w:val="uk-UA"/>
        </w:rPr>
        <w:t>у інтервенцію;</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аналізувати та систематизувати одержані результати, формулювати аргументовані висновки та рекомендації</w:t>
      </w:r>
      <w:r w:rsidRPr="001406BD">
        <w:rPr>
          <w:sz w:val="24"/>
          <w:szCs w:val="24"/>
          <w:lang w:val="uk-UA"/>
        </w:rPr>
        <w:t>;</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організовувати та надавати психологічну допомогу (індивідуальну та групову)</w:t>
      </w:r>
      <w:r w:rsidRPr="001406BD">
        <w:rPr>
          <w:sz w:val="24"/>
          <w:szCs w:val="24"/>
          <w:lang w:val="uk-UA"/>
        </w:rPr>
        <w:t>;</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здійснювати просвітницьку та психопрофілактичну</w:t>
      </w:r>
      <w:r w:rsidRPr="001406BD">
        <w:rPr>
          <w:sz w:val="24"/>
          <w:szCs w:val="24"/>
          <w:lang w:val="uk-UA"/>
        </w:rPr>
        <w:t xml:space="preserve"> роботу</w:t>
      </w:r>
      <w:r w:rsidRPr="001406BD">
        <w:rPr>
          <w:sz w:val="24"/>
          <w:szCs w:val="24"/>
        </w:rPr>
        <w:t xml:space="preserve"> відповідно до запиту</w:t>
      </w:r>
      <w:r w:rsidRPr="001406BD">
        <w:rPr>
          <w:sz w:val="24"/>
          <w:szCs w:val="24"/>
          <w:lang w:val="uk-UA"/>
        </w:rPr>
        <w:t>;</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дотримуватися норм професійної етики</w:t>
      </w:r>
      <w:r w:rsidRPr="001406BD">
        <w:rPr>
          <w:sz w:val="24"/>
          <w:szCs w:val="24"/>
          <w:lang w:val="uk-UA"/>
        </w:rPr>
        <w:t>;</w:t>
      </w:r>
    </w:p>
    <w:p w:rsidR="00013D3F" w:rsidRPr="001406BD" w:rsidRDefault="00013D3F" w:rsidP="00013D3F">
      <w:pPr>
        <w:pStyle w:val="a8"/>
        <w:numPr>
          <w:ilvl w:val="0"/>
          <w:numId w:val="15"/>
        </w:numPr>
        <w:tabs>
          <w:tab w:val="left" w:pos="1134"/>
        </w:tabs>
        <w:ind w:left="0" w:firstLine="851"/>
        <w:jc w:val="both"/>
        <w:rPr>
          <w:sz w:val="24"/>
          <w:szCs w:val="24"/>
          <w:lang w:val="uk-UA"/>
        </w:rPr>
      </w:pPr>
      <w:r w:rsidRPr="001406BD">
        <w:rPr>
          <w:sz w:val="24"/>
          <w:szCs w:val="24"/>
          <w:lang w:val="uk-UA"/>
        </w:rPr>
        <w:t xml:space="preserve">здатності </w:t>
      </w:r>
      <w:r w:rsidRPr="001406BD">
        <w:rPr>
          <w:sz w:val="24"/>
          <w:szCs w:val="24"/>
        </w:rPr>
        <w:t>до особистісного та професійного самовдосконалення, навчання та саморозвитку</w:t>
      </w:r>
      <w:r w:rsidRPr="001406BD">
        <w:rPr>
          <w:sz w:val="24"/>
          <w:szCs w:val="24"/>
          <w:lang w:val="uk-UA"/>
        </w:rPr>
        <w:t>.</w:t>
      </w:r>
    </w:p>
    <w:p w:rsidR="000C5349" w:rsidRPr="001406BD" w:rsidRDefault="000C5349" w:rsidP="00FF6FBB">
      <w:pPr>
        <w:shd w:val="clear" w:color="auto" w:fill="FFFFFF"/>
        <w:ind w:firstLine="900"/>
        <w:jc w:val="both"/>
        <w:rPr>
          <w:sz w:val="24"/>
          <w:szCs w:val="24"/>
          <w:lang w:val="uk-UA"/>
        </w:rPr>
      </w:pPr>
    </w:p>
    <w:p w:rsidR="00D75E57" w:rsidRPr="001406BD" w:rsidRDefault="001406BD" w:rsidP="001406BD">
      <w:pPr>
        <w:pStyle w:val="a8"/>
        <w:numPr>
          <w:ilvl w:val="0"/>
          <w:numId w:val="48"/>
        </w:numPr>
        <w:jc w:val="center"/>
        <w:rPr>
          <w:b/>
          <w:bCs/>
          <w:sz w:val="24"/>
          <w:szCs w:val="24"/>
          <w:lang w:val="uk-UA"/>
        </w:rPr>
      </w:pPr>
      <w:r w:rsidRPr="001406BD">
        <w:rPr>
          <w:b/>
          <w:bCs/>
          <w:sz w:val="24"/>
          <w:szCs w:val="24"/>
          <w:lang w:val="uk-UA"/>
        </w:rPr>
        <w:t xml:space="preserve">Опис </w:t>
      </w:r>
      <w:r w:rsidR="00D75E57" w:rsidRPr="001406BD">
        <w:rPr>
          <w:b/>
          <w:bCs/>
          <w:sz w:val="24"/>
          <w:szCs w:val="24"/>
          <w:lang w:val="uk-UA"/>
        </w:rPr>
        <w:t xml:space="preserve">навчальної дисципліни </w:t>
      </w:r>
    </w:p>
    <w:p w:rsidR="001F2076" w:rsidRPr="001406BD" w:rsidRDefault="00D75E57" w:rsidP="001F2076">
      <w:pPr>
        <w:ind w:left="567"/>
        <w:jc w:val="center"/>
        <w:rPr>
          <w:b/>
          <w:bCs/>
          <w:sz w:val="24"/>
          <w:szCs w:val="24"/>
        </w:rPr>
      </w:pPr>
      <w:r w:rsidRPr="001406BD">
        <w:rPr>
          <w:b/>
          <w:bCs/>
          <w:sz w:val="24"/>
          <w:szCs w:val="24"/>
          <w:lang w:val="uk-UA"/>
        </w:rPr>
        <w:t>5</w:t>
      </w:r>
      <w:r w:rsidR="001F2076" w:rsidRPr="001406BD">
        <w:rPr>
          <w:b/>
          <w:bCs/>
          <w:sz w:val="24"/>
          <w:szCs w:val="24"/>
        </w:rPr>
        <w:t>.1. Загальна інформація</w:t>
      </w: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4"/>
        <w:gridCol w:w="625"/>
        <w:gridCol w:w="1190"/>
        <w:gridCol w:w="993"/>
        <w:gridCol w:w="567"/>
        <w:gridCol w:w="567"/>
        <w:gridCol w:w="567"/>
        <w:gridCol w:w="567"/>
        <w:gridCol w:w="679"/>
        <w:gridCol w:w="709"/>
        <w:gridCol w:w="1080"/>
      </w:tblGrid>
      <w:tr w:rsidR="001F2076" w:rsidRPr="001406BD" w:rsidTr="001F2076">
        <w:trPr>
          <w:trHeight w:val="308"/>
          <w:jc w:val="center"/>
        </w:trPr>
        <w:tc>
          <w:tcPr>
            <w:tcW w:w="1418" w:type="dxa"/>
            <w:vMerge w:val="restart"/>
            <w:vAlign w:val="center"/>
          </w:tcPr>
          <w:p w:rsidR="001F2076" w:rsidRPr="001406BD" w:rsidRDefault="001F2076" w:rsidP="001F2076">
            <w:pPr>
              <w:jc w:val="center"/>
              <w:rPr>
                <w:b/>
                <w:sz w:val="24"/>
                <w:szCs w:val="24"/>
              </w:rPr>
            </w:pPr>
            <w:r w:rsidRPr="001406BD">
              <w:rPr>
                <w:b/>
                <w:sz w:val="24"/>
                <w:szCs w:val="24"/>
              </w:rPr>
              <w:t>Форма навчання</w:t>
            </w:r>
          </w:p>
        </w:tc>
        <w:tc>
          <w:tcPr>
            <w:tcW w:w="854" w:type="dxa"/>
            <w:vMerge w:val="restart"/>
            <w:textDirection w:val="btLr"/>
            <w:vAlign w:val="center"/>
          </w:tcPr>
          <w:p w:rsidR="001F2076" w:rsidRPr="001406BD" w:rsidRDefault="001F2076" w:rsidP="001F2076">
            <w:pPr>
              <w:jc w:val="center"/>
              <w:rPr>
                <w:b/>
                <w:sz w:val="24"/>
                <w:szCs w:val="24"/>
              </w:rPr>
            </w:pPr>
            <w:r w:rsidRPr="001406BD">
              <w:rPr>
                <w:b/>
                <w:sz w:val="24"/>
                <w:szCs w:val="24"/>
              </w:rPr>
              <w:t>Рік підготовки</w:t>
            </w:r>
          </w:p>
        </w:tc>
        <w:tc>
          <w:tcPr>
            <w:tcW w:w="625" w:type="dxa"/>
            <w:vMerge w:val="restart"/>
            <w:textDirection w:val="btLr"/>
            <w:vAlign w:val="center"/>
          </w:tcPr>
          <w:p w:rsidR="001F2076" w:rsidRPr="001406BD" w:rsidRDefault="001F2076" w:rsidP="001F2076">
            <w:pPr>
              <w:jc w:val="center"/>
              <w:rPr>
                <w:b/>
                <w:sz w:val="24"/>
                <w:szCs w:val="24"/>
              </w:rPr>
            </w:pPr>
            <w:r w:rsidRPr="001406BD">
              <w:rPr>
                <w:b/>
                <w:sz w:val="24"/>
                <w:szCs w:val="24"/>
              </w:rPr>
              <w:t>Семестр</w:t>
            </w:r>
          </w:p>
        </w:tc>
        <w:tc>
          <w:tcPr>
            <w:tcW w:w="2183" w:type="dxa"/>
            <w:gridSpan w:val="2"/>
          </w:tcPr>
          <w:p w:rsidR="001F2076" w:rsidRPr="001406BD" w:rsidRDefault="001F2076" w:rsidP="001F2076">
            <w:pPr>
              <w:jc w:val="center"/>
              <w:rPr>
                <w:b/>
                <w:sz w:val="24"/>
                <w:szCs w:val="24"/>
              </w:rPr>
            </w:pPr>
            <w:r w:rsidRPr="001406BD">
              <w:rPr>
                <w:b/>
                <w:sz w:val="24"/>
                <w:szCs w:val="24"/>
              </w:rPr>
              <w:t>Кількість</w:t>
            </w:r>
          </w:p>
        </w:tc>
        <w:tc>
          <w:tcPr>
            <w:tcW w:w="3656" w:type="dxa"/>
            <w:gridSpan w:val="6"/>
            <w:vAlign w:val="center"/>
          </w:tcPr>
          <w:p w:rsidR="001F2076" w:rsidRPr="001406BD" w:rsidRDefault="001F2076" w:rsidP="001F2076">
            <w:pPr>
              <w:jc w:val="center"/>
              <w:rPr>
                <w:b/>
                <w:sz w:val="24"/>
                <w:szCs w:val="24"/>
              </w:rPr>
            </w:pPr>
            <w:r w:rsidRPr="001406BD">
              <w:rPr>
                <w:b/>
                <w:sz w:val="24"/>
                <w:szCs w:val="24"/>
              </w:rPr>
              <w:t>Кількість годин</w:t>
            </w:r>
          </w:p>
        </w:tc>
        <w:tc>
          <w:tcPr>
            <w:tcW w:w="1080" w:type="dxa"/>
            <w:vMerge w:val="restart"/>
            <w:vAlign w:val="center"/>
          </w:tcPr>
          <w:p w:rsidR="001F2076" w:rsidRPr="001406BD" w:rsidRDefault="001F2076" w:rsidP="001F2076">
            <w:pPr>
              <w:jc w:val="center"/>
              <w:rPr>
                <w:b/>
                <w:sz w:val="24"/>
                <w:szCs w:val="24"/>
              </w:rPr>
            </w:pPr>
            <w:r w:rsidRPr="001406BD">
              <w:rPr>
                <w:b/>
                <w:sz w:val="24"/>
                <w:szCs w:val="24"/>
              </w:rPr>
              <w:t>Вид підсумко</w:t>
            </w:r>
          </w:p>
          <w:p w:rsidR="001F2076" w:rsidRPr="001406BD" w:rsidRDefault="001F2076" w:rsidP="001F2076">
            <w:pPr>
              <w:jc w:val="center"/>
              <w:rPr>
                <w:b/>
                <w:sz w:val="24"/>
                <w:szCs w:val="24"/>
              </w:rPr>
            </w:pPr>
            <w:r w:rsidRPr="001406BD">
              <w:rPr>
                <w:b/>
                <w:sz w:val="24"/>
                <w:szCs w:val="24"/>
              </w:rPr>
              <w:t>вого контролю</w:t>
            </w:r>
          </w:p>
        </w:tc>
      </w:tr>
      <w:tr w:rsidR="001F2076" w:rsidRPr="001406BD" w:rsidTr="001F2076">
        <w:trPr>
          <w:cantSplit/>
          <w:trHeight w:val="1810"/>
          <w:jc w:val="center"/>
        </w:trPr>
        <w:tc>
          <w:tcPr>
            <w:tcW w:w="1418" w:type="dxa"/>
            <w:vMerge/>
            <w:vAlign w:val="center"/>
          </w:tcPr>
          <w:p w:rsidR="001F2076" w:rsidRPr="001406BD" w:rsidRDefault="001F2076" w:rsidP="001F2076">
            <w:pPr>
              <w:rPr>
                <w:sz w:val="24"/>
                <w:szCs w:val="24"/>
              </w:rPr>
            </w:pPr>
          </w:p>
        </w:tc>
        <w:tc>
          <w:tcPr>
            <w:tcW w:w="854" w:type="dxa"/>
            <w:vMerge/>
            <w:vAlign w:val="center"/>
          </w:tcPr>
          <w:p w:rsidR="001F2076" w:rsidRPr="001406BD" w:rsidRDefault="001F2076" w:rsidP="001F2076">
            <w:pPr>
              <w:jc w:val="center"/>
              <w:rPr>
                <w:sz w:val="24"/>
                <w:szCs w:val="24"/>
              </w:rPr>
            </w:pPr>
          </w:p>
        </w:tc>
        <w:tc>
          <w:tcPr>
            <w:tcW w:w="625" w:type="dxa"/>
            <w:vMerge/>
            <w:vAlign w:val="center"/>
          </w:tcPr>
          <w:p w:rsidR="001F2076" w:rsidRPr="001406BD" w:rsidRDefault="001F2076" w:rsidP="001F2076">
            <w:pPr>
              <w:jc w:val="center"/>
              <w:rPr>
                <w:sz w:val="24"/>
                <w:szCs w:val="24"/>
              </w:rPr>
            </w:pPr>
          </w:p>
        </w:tc>
        <w:tc>
          <w:tcPr>
            <w:tcW w:w="1190" w:type="dxa"/>
            <w:vAlign w:val="center"/>
          </w:tcPr>
          <w:p w:rsidR="001F2076" w:rsidRPr="001406BD" w:rsidRDefault="001F2076" w:rsidP="001F2076">
            <w:pPr>
              <w:jc w:val="center"/>
              <w:rPr>
                <w:b/>
                <w:sz w:val="24"/>
                <w:szCs w:val="24"/>
              </w:rPr>
            </w:pPr>
            <w:r w:rsidRPr="001406BD">
              <w:rPr>
                <w:b/>
                <w:sz w:val="24"/>
                <w:szCs w:val="24"/>
              </w:rPr>
              <w:t>кредитів</w:t>
            </w:r>
          </w:p>
        </w:tc>
        <w:tc>
          <w:tcPr>
            <w:tcW w:w="993" w:type="dxa"/>
            <w:vAlign w:val="center"/>
          </w:tcPr>
          <w:p w:rsidR="001F2076" w:rsidRPr="001406BD" w:rsidRDefault="001F2076" w:rsidP="001F2076">
            <w:pPr>
              <w:jc w:val="center"/>
              <w:rPr>
                <w:b/>
                <w:sz w:val="24"/>
                <w:szCs w:val="24"/>
              </w:rPr>
            </w:pPr>
            <w:r w:rsidRPr="001406BD">
              <w:rPr>
                <w:b/>
                <w:sz w:val="24"/>
                <w:szCs w:val="24"/>
              </w:rPr>
              <w:t>годин</w:t>
            </w:r>
          </w:p>
        </w:tc>
        <w:tc>
          <w:tcPr>
            <w:tcW w:w="567" w:type="dxa"/>
            <w:textDirection w:val="btLr"/>
            <w:vAlign w:val="center"/>
          </w:tcPr>
          <w:p w:rsidR="001F2076" w:rsidRPr="001406BD" w:rsidRDefault="001F2076" w:rsidP="001F2076">
            <w:pPr>
              <w:jc w:val="center"/>
              <w:rPr>
                <w:b/>
                <w:sz w:val="24"/>
                <w:szCs w:val="24"/>
              </w:rPr>
            </w:pPr>
            <w:r w:rsidRPr="001406BD">
              <w:rPr>
                <w:b/>
                <w:sz w:val="24"/>
                <w:szCs w:val="24"/>
              </w:rPr>
              <w:t>лекції</w:t>
            </w:r>
          </w:p>
        </w:tc>
        <w:tc>
          <w:tcPr>
            <w:tcW w:w="567" w:type="dxa"/>
            <w:textDirection w:val="btLr"/>
            <w:vAlign w:val="center"/>
          </w:tcPr>
          <w:p w:rsidR="001F2076" w:rsidRPr="001406BD" w:rsidRDefault="001F2076" w:rsidP="001F2076">
            <w:pPr>
              <w:jc w:val="center"/>
              <w:rPr>
                <w:b/>
                <w:sz w:val="24"/>
                <w:szCs w:val="24"/>
              </w:rPr>
            </w:pPr>
            <w:r w:rsidRPr="001406BD">
              <w:rPr>
                <w:b/>
                <w:sz w:val="24"/>
                <w:szCs w:val="24"/>
              </w:rPr>
              <w:t>практичні</w:t>
            </w:r>
          </w:p>
        </w:tc>
        <w:tc>
          <w:tcPr>
            <w:tcW w:w="567" w:type="dxa"/>
            <w:textDirection w:val="btLr"/>
            <w:vAlign w:val="center"/>
          </w:tcPr>
          <w:p w:rsidR="001F2076" w:rsidRPr="001406BD" w:rsidRDefault="00D75E57" w:rsidP="001F2076">
            <w:pPr>
              <w:jc w:val="center"/>
              <w:rPr>
                <w:b/>
                <w:sz w:val="24"/>
                <w:szCs w:val="24"/>
              </w:rPr>
            </w:pPr>
            <w:r w:rsidRPr="001406BD">
              <w:rPr>
                <w:b/>
                <w:sz w:val="24"/>
                <w:szCs w:val="24"/>
              </w:rPr>
              <w:t>С</w:t>
            </w:r>
            <w:r w:rsidR="001F2076" w:rsidRPr="001406BD">
              <w:rPr>
                <w:b/>
                <w:sz w:val="24"/>
                <w:szCs w:val="24"/>
              </w:rPr>
              <w:t>емінарські</w:t>
            </w:r>
          </w:p>
        </w:tc>
        <w:tc>
          <w:tcPr>
            <w:tcW w:w="567" w:type="dxa"/>
            <w:textDirection w:val="btLr"/>
            <w:vAlign w:val="center"/>
          </w:tcPr>
          <w:p w:rsidR="001F2076" w:rsidRPr="001406BD" w:rsidRDefault="001F2076" w:rsidP="001F2076">
            <w:pPr>
              <w:jc w:val="center"/>
              <w:rPr>
                <w:b/>
                <w:sz w:val="24"/>
                <w:szCs w:val="24"/>
              </w:rPr>
            </w:pPr>
            <w:r w:rsidRPr="001406BD">
              <w:rPr>
                <w:b/>
                <w:sz w:val="24"/>
                <w:szCs w:val="24"/>
              </w:rPr>
              <w:t>лабораторні</w:t>
            </w:r>
          </w:p>
        </w:tc>
        <w:tc>
          <w:tcPr>
            <w:tcW w:w="679" w:type="dxa"/>
            <w:textDirection w:val="btLr"/>
            <w:vAlign w:val="center"/>
          </w:tcPr>
          <w:p w:rsidR="001F2076" w:rsidRPr="001406BD" w:rsidRDefault="001F2076" w:rsidP="001F2076">
            <w:pPr>
              <w:jc w:val="center"/>
              <w:rPr>
                <w:b/>
                <w:sz w:val="24"/>
                <w:szCs w:val="24"/>
              </w:rPr>
            </w:pPr>
            <w:r w:rsidRPr="001406BD">
              <w:rPr>
                <w:b/>
                <w:sz w:val="24"/>
                <w:szCs w:val="24"/>
              </w:rPr>
              <w:t>самостійна робота</w:t>
            </w:r>
          </w:p>
        </w:tc>
        <w:tc>
          <w:tcPr>
            <w:tcW w:w="709" w:type="dxa"/>
            <w:textDirection w:val="btLr"/>
            <w:vAlign w:val="center"/>
          </w:tcPr>
          <w:p w:rsidR="001F2076" w:rsidRPr="001406BD" w:rsidRDefault="001F2076" w:rsidP="001F2076">
            <w:pPr>
              <w:jc w:val="center"/>
              <w:rPr>
                <w:b/>
                <w:sz w:val="24"/>
                <w:szCs w:val="24"/>
              </w:rPr>
            </w:pPr>
            <w:r w:rsidRPr="001406BD">
              <w:rPr>
                <w:b/>
                <w:sz w:val="24"/>
                <w:szCs w:val="24"/>
              </w:rPr>
              <w:t>індивідуальні завдання</w:t>
            </w:r>
          </w:p>
        </w:tc>
        <w:tc>
          <w:tcPr>
            <w:tcW w:w="1080" w:type="dxa"/>
            <w:vMerge/>
            <w:textDirection w:val="btLr"/>
            <w:vAlign w:val="center"/>
          </w:tcPr>
          <w:p w:rsidR="001F2076" w:rsidRPr="001406BD" w:rsidRDefault="001F2076" w:rsidP="001F2076">
            <w:pPr>
              <w:jc w:val="center"/>
              <w:rPr>
                <w:sz w:val="24"/>
                <w:szCs w:val="24"/>
              </w:rPr>
            </w:pPr>
          </w:p>
        </w:tc>
      </w:tr>
      <w:tr w:rsidR="001F2076" w:rsidRPr="001406BD" w:rsidTr="001F2076">
        <w:trPr>
          <w:trHeight w:val="627"/>
          <w:jc w:val="center"/>
        </w:trPr>
        <w:tc>
          <w:tcPr>
            <w:tcW w:w="1418" w:type="dxa"/>
            <w:vAlign w:val="center"/>
          </w:tcPr>
          <w:p w:rsidR="001F2076" w:rsidRPr="001406BD" w:rsidRDefault="001F2076" w:rsidP="001F2076">
            <w:pPr>
              <w:rPr>
                <w:b/>
                <w:sz w:val="24"/>
                <w:szCs w:val="24"/>
              </w:rPr>
            </w:pPr>
            <w:r w:rsidRPr="001406BD">
              <w:rPr>
                <w:b/>
                <w:sz w:val="24"/>
                <w:szCs w:val="24"/>
              </w:rPr>
              <w:t>Денна</w:t>
            </w:r>
          </w:p>
        </w:tc>
        <w:tc>
          <w:tcPr>
            <w:tcW w:w="854" w:type="dxa"/>
            <w:vAlign w:val="center"/>
          </w:tcPr>
          <w:p w:rsidR="001F2076" w:rsidRPr="001406BD" w:rsidRDefault="001F2076" w:rsidP="001F2076">
            <w:pPr>
              <w:rPr>
                <w:sz w:val="24"/>
                <w:szCs w:val="24"/>
              </w:rPr>
            </w:pPr>
            <w:r w:rsidRPr="001406BD">
              <w:rPr>
                <w:sz w:val="24"/>
                <w:szCs w:val="24"/>
              </w:rPr>
              <w:t>4</w:t>
            </w:r>
          </w:p>
        </w:tc>
        <w:tc>
          <w:tcPr>
            <w:tcW w:w="625" w:type="dxa"/>
            <w:vAlign w:val="center"/>
          </w:tcPr>
          <w:p w:rsidR="001F2076" w:rsidRPr="001406BD" w:rsidRDefault="001F2076" w:rsidP="001F2076">
            <w:pPr>
              <w:rPr>
                <w:sz w:val="24"/>
                <w:szCs w:val="24"/>
                <w:lang w:val="en-US"/>
              </w:rPr>
            </w:pPr>
            <w:r w:rsidRPr="001406BD">
              <w:rPr>
                <w:sz w:val="24"/>
                <w:szCs w:val="24"/>
                <w:lang w:val="en-US"/>
              </w:rPr>
              <w:t>7</w:t>
            </w:r>
          </w:p>
        </w:tc>
        <w:tc>
          <w:tcPr>
            <w:tcW w:w="1190" w:type="dxa"/>
          </w:tcPr>
          <w:p w:rsidR="001F2076" w:rsidRPr="001406BD" w:rsidRDefault="001F2076" w:rsidP="001F2076">
            <w:pPr>
              <w:rPr>
                <w:sz w:val="24"/>
                <w:szCs w:val="24"/>
                <w:lang w:val="en-US"/>
              </w:rPr>
            </w:pPr>
            <w:r w:rsidRPr="001406BD">
              <w:rPr>
                <w:sz w:val="24"/>
                <w:szCs w:val="24"/>
                <w:lang w:val="en-US"/>
              </w:rPr>
              <w:t>5</w:t>
            </w:r>
          </w:p>
          <w:p w:rsidR="001F2076" w:rsidRPr="001406BD" w:rsidRDefault="001F2076" w:rsidP="001F2076">
            <w:pPr>
              <w:rPr>
                <w:sz w:val="24"/>
                <w:szCs w:val="24"/>
              </w:rPr>
            </w:pPr>
          </w:p>
        </w:tc>
        <w:tc>
          <w:tcPr>
            <w:tcW w:w="993" w:type="dxa"/>
          </w:tcPr>
          <w:p w:rsidR="001F2076" w:rsidRPr="001406BD" w:rsidRDefault="001F2076" w:rsidP="001F2076">
            <w:pPr>
              <w:rPr>
                <w:sz w:val="24"/>
                <w:szCs w:val="24"/>
                <w:lang w:val="en-US"/>
              </w:rPr>
            </w:pPr>
            <w:r w:rsidRPr="001406BD">
              <w:rPr>
                <w:sz w:val="24"/>
                <w:szCs w:val="24"/>
              </w:rPr>
              <w:t>1</w:t>
            </w:r>
            <w:r w:rsidRPr="001406BD">
              <w:rPr>
                <w:sz w:val="24"/>
                <w:szCs w:val="24"/>
                <w:lang w:val="en-US"/>
              </w:rPr>
              <w:t>50</w:t>
            </w:r>
          </w:p>
        </w:tc>
        <w:tc>
          <w:tcPr>
            <w:tcW w:w="567" w:type="dxa"/>
            <w:vAlign w:val="center"/>
          </w:tcPr>
          <w:p w:rsidR="001F2076" w:rsidRPr="001406BD" w:rsidRDefault="001F2076" w:rsidP="001F2076">
            <w:pPr>
              <w:rPr>
                <w:sz w:val="24"/>
                <w:szCs w:val="24"/>
                <w:lang w:val="en-US"/>
              </w:rPr>
            </w:pPr>
            <w:r w:rsidRPr="001406BD">
              <w:rPr>
                <w:sz w:val="24"/>
                <w:szCs w:val="24"/>
                <w:lang w:val="en-US"/>
              </w:rPr>
              <w:t>11</w:t>
            </w:r>
          </w:p>
        </w:tc>
        <w:tc>
          <w:tcPr>
            <w:tcW w:w="567" w:type="dxa"/>
            <w:vAlign w:val="center"/>
          </w:tcPr>
          <w:p w:rsidR="001F2076" w:rsidRPr="001406BD" w:rsidRDefault="001F2076" w:rsidP="001F2076">
            <w:pPr>
              <w:rPr>
                <w:sz w:val="24"/>
                <w:szCs w:val="24"/>
              </w:rPr>
            </w:pPr>
            <w:r w:rsidRPr="001406BD">
              <w:rPr>
                <w:sz w:val="24"/>
                <w:szCs w:val="24"/>
              </w:rPr>
              <w:t>-</w:t>
            </w:r>
          </w:p>
        </w:tc>
        <w:tc>
          <w:tcPr>
            <w:tcW w:w="567" w:type="dxa"/>
            <w:vAlign w:val="center"/>
          </w:tcPr>
          <w:p w:rsidR="001F2076" w:rsidRPr="001406BD" w:rsidRDefault="001F2076" w:rsidP="001F2076">
            <w:pPr>
              <w:rPr>
                <w:sz w:val="24"/>
                <w:szCs w:val="24"/>
                <w:lang w:val="en-US"/>
              </w:rPr>
            </w:pPr>
            <w:r w:rsidRPr="001406BD">
              <w:rPr>
                <w:sz w:val="24"/>
                <w:szCs w:val="24"/>
                <w:lang w:val="en-US"/>
              </w:rPr>
              <w:t>33</w:t>
            </w:r>
          </w:p>
        </w:tc>
        <w:tc>
          <w:tcPr>
            <w:tcW w:w="567" w:type="dxa"/>
            <w:vAlign w:val="center"/>
          </w:tcPr>
          <w:p w:rsidR="001F2076" w:rsidRPr="001406BD" w:rsidRDefault="001F2076" w:rsidP="001F2076">
            <w:pPr>
              <w:rPr>
                <w:sz w:val="24"/>
                <w:szCs w:val="24"/>
              </w:rPr>
            </w:pPr>
            <w:r w:rsidRPr="001406BD">
              <w:rPr>
                <w:sz w:val="24"/>
                <w:szCs w:val="24"/>
              </w:rPr>
              <w:t>-</w:t>
            </w:r>
          </w:p>
        </w:tc>
        <w:tc>
          <w:tcPr>
            <w:tcW w:w="679" w:type="dxa"/>
            <w:vAlign w:val="center"/>
          </w:tcPr>
          <w:p w:rsidR="001F2076" w:rsidRPr="001406BD" w:rsidRDefault="001F2076" w:rsidP="001F2076">
            <w:pPr>
              <w:rPr>
                <w:sz w:val="24"/>
                <w:szCs w:val="24"/>
                <w:lang w:val="en-US"/>
              </w:rPr>
            </w:pPr>
            <w:r w:rsidRPr="001406BD">
              <w:rPr>
                <w:sz w:val="24"/>
                <w:szCs w:val="24"/>
                <w:lang w:val="en-US"/>
              </w:rPr>
              <w:t>100</w:t>
            </w:r>
          </w:p>
        </w:tc>
        <w:tc>
          <w:tcPr>
            <w:tcW w:w="709" w:type="dxa"/>
            <w:vAlign w:val="center"/>
          </w:tcPr>
          <w:p w:rsidR="001F2076" w:rsidRPr="001406BD" w:rsidRDefault="001F2076" w:rsidP="001F2076">
            <w:pPr>
              <w:rPr>
                <w:sz w:val="24"/>
                <w:szCs w:val="24"/>
                <w:lang w:val="en-US"/>
              </w:rPr>
            </w:pPr>
            <w:r w:rsidRPr="001406BD">
              <w:rPr>
                <w:sz w:val="24"/>
                <w:szCs w:val="24"/>
                <w:lang w:val="en-US"/>
              </w:rPr>
              <w:t>6</w:t>
            </w:r>
          </w:p>
        </w:tc>
        <w:tc>
          <w:tcPr>
            <w:tcW w:w="1080" w:type="dxa"/>
            <w:vAlign w:val="center"/>
          </w:tcPr>
          <w:p w:rsidR="001F2076" w:rsidRPr="001406BD" w:rsidRDefault="001F2076" w:rsidP="001F2076">
            <w:pPr>
              <w:rPr>
                <w:sz w:val="24"/>
                <w:szCs w:val="24"/>
              </w:rPr>
            </w:pPr>
            <w:r w:rsidRPr="001406BD">
              <w:rPr>
                <w:sz w:val="24"/>
                <w:szCs w:val="24"/>
              </w:rPr>
              <w:t>іспит</w:t>
            </w:r>
          </w:p>
        </w:tc>
      </w:tr>
      <w:tr w:rsidR="001F2076" w:rsidRPr="001406BD" w:rsidTr="001F2076">
        <w:trPr>
          <w:trHeight w:val="627"/>
          <w:jc w:val="center"/>
        </w:trPr>
        <w:tc>
          <w:tcPr>
            <w:tcW w:w="1418" w:type="dxa"/>
            <w:vAlign w:val="center"/>
          </w:tcPr>
          <w:p w:rsidR="001F2076" w:rsidRPr="001406BD" w:rsidRDefault="001F2076" w:rsidP="001F2076">
            <w:pPr>
              <w:rPr>
                <w:b/>
                <w:sz w:val="24"/>
                <w:szCs w:val="24"/>
              </w:rPr>
            </w:pPr>
            <w:r w:rsidRPr="001406BD">
              <w:rPr>
                <w:b/>
                <w:sz w:val="24"/>
                <w:szCs w:val="24"/>
              </w:rPr>
              <w:t xml:space="preserve">Заочна </w:t>
            </w:r>
          </w:p>
        </w:tc>
        <w:tc>
          <w:tcPr>
            <w:tcW w:w="854" w:type="dxa"/>
            <w:vAlign w:val="center"/>
          </w:tcPr>
          <w:p w:rsidR="001F2076" w:rsidRPr="001406BD" w:rsidRDefault="001F2076" w:rsidP="001F2076">
            <w:pPr>
              <w:rPr>
                <w:sz w:val="24"/>
                <w:szCs w:val="24"/>
              </w:rPr>
            </w:pPr>
            <w:r w:rsidRPr="001406BD">
              <w:rPr>
                <w:sz w:val="24"/>
                <w:szCs w:val="24"/>
              </w:rPr>
              <w:t>4</w:t>
            </w:r>
          </w:p>
        </w:tc>
        <w:tc>
          <w:tcPr>
            <w:tcW w:w="625" w:type="dxa"/>
            <w:vAlign w:val="center"/>
          </w:tcPr>
          <w:p w:rsidR="001F2076" w:rsidRPr="001406BD" w:rsidRDefault="001F2076" w:rsidP="001F2076">
            <w:pPr>
              <w:rPr>
                <w:sz w:val="24"/>
                <w:szCs w:val="24"/>
                <w:lang w:val="en-US"/>
              </w:rPr>
            </w:pPr>
            <w:r w:rsidRPr="001406BD">
              <w:rPr>
                <w:sz w:val="24"/>
                <w:szCs w:val="24"/>
                <w:lang w:val="en-US"/>
              </w:rPr>
              <w:t>7</w:t>
            </w:r>
          </w:p>
        </w:tc>
        <w:tc>
          <w:tcPr>
            <w:tcW w:w="1190" w:type="dxa"/>
          </w:tcPr>
          <w:p w:rsidR="001F2076" w:rsidRPr="001406BD" w:rsidRDefault="001F2076" w:rsidP="001F2076">
            <w:pPr>
              <w:rPr>
                <w:sz w:val="24"/>
                <w:szCs w:val="24"/>
                <w:lang w:val="en-US"/>
              </w:rPr>
            </w:pPr>
            <w:r w:rsidRPr="001406BD">
              <w:rPr>
                <w:sz w:val="24"/>
                <w:szCs w:val="24"/>
                <w:lang w:val="en-US"/>
              </w:rPr>
              <w:t>5</w:t>
            </w:r>
          </w:p>
        </w:tc>
        <w:tc>
          <w:tcPr>
            <w:tcW w:w="993" w:type="dxa"/>
          </w:tcPr>
          <w:p w:rsidR="001F2076" w:rsidRPr="001406BD" w:rsidRDefault="001F2076" w:rsidP="001F2076">
            <w:pPr>
              <w:rPr>
                <w:sz w:val="24"/>
                <w:szCs w:val="24"/>
                <w:lang w:val="en-US"/>
              </w:rPr>
            </w:pPr>
            <w:r w:rsidRPr="001406BD">
              <w:rPr>
                <w:sz w:val="24"/>
                <w:szCs w:val="24"/>
                <w:lang w:val="en-US"/>
              </w:rPr>
              <w:t>150</w:t>
            </w:r>
          </w:p>
        </w:tc>
        <w:tc>
          <w:tcPr>
            <w:tcW w:w="567" w:type="dxa"/>
            <w:vAlign w:val="center"/>
          </w:tcPr>
          <w:p w:rsidR="001F2076" w:rsidRPr="001406BD" w:rsidRDefault="001F2076" w:rsidP="001F2076">
            <w:pPr>
              <w:rPr>
                <w:sz w:val="24"/>
                <w:szCs w:val="24"/>
                <w:lang w:val="en-US"/>
              </w:rPr>
            </w:pPr>
            <w:r w:rsidRPr="001406BD">
              <w:rPr>
                <w:sz w:val="24"/>
                <w:szCs w:val="24"/>
                <w:lang w:val="en-US"/>
              </w:rPr>
              <w:t>12</w:t>
            </w:r>
          </w:p>
        </w:tc>
        <w:tc>
          <w:tcPr>
            <w:tcW w:w="567" w:type="dxa"/>
            <w:vAlign w:val="center"/>
          </w:tcPr>
          <w:p w:rsidR="001F2076" w:rsidRPr="001406BD" w:rsidRDefault="001F2076" w:rsidP="001F2076">
            <w:pPr>
              <w:rPr>
                <w:sz w:val="24"/>
                <w:szCs w:val="24"/>
              </w:rPr>
            </w:pPr>
            <w:r w:rsidRPr="001406BD">
              <w:rPr>
                <w:sz w:val="24"/>
                <w:szCs w:val="24"/>
              </w:rPr>
              <w:t>-</w:t>
            </w:r>
          </w:p>
        </w:tc>
        <w:tc>
          <w:tcPr>
            <w:tcW w:w="567" w:type="dxa"/>
            <w:vAlign w:val="center"/>
          </w:tcPr>
          <w:p w:rsidR="001F2076" w:rsidRPr="001406BD" w:rsidRDefault="001F2076" w:rsidP="001F2076">
            <w:pPr>
              <w:rPr>
                <w:sz w:val="24"/>
                <w:szCs w:val="24"/>
              </w:rPr>
            </w:pPr>
            <w:r w:rsidRPr="001406BD">
              <w:rPr>
                <w:sz w:val="24"/>
                <w:szCs w:val="24"/>
              </w:rPr>
              <w:t>-</w:t>
            </w:r>
          </w:p>
        </w:tc>
        <w:tc>
          <w:tcPr>
            <w:tcW w:w="567" w:type="dxa"/>
            <w:vAlign w:val="center"/>
          </w:tcPr>
          <w:p w:rsidR="001F2076" w:rsidRPr="001406BD" w:rsidRDefault="001F2076" w:rsidP="001F2076">
            <w:pPr>
              <w:rPr>
                <w:sz w:val="24"/>
                <w:szCs w:val="24"/>
              </w:rPr>
            </w:pPr>
            <w:r w:rsidRPr="001406BD">
              <w:rPr>
                <w:sz w:val="24"/>
                <w:szCs w:val="24"/>
              </w:rPr>
              <w:t>-</w:t>
            </w:r>
          </w:p>
        </w:tc>
        <w:tc>
          <w:tcPr>
            <w:tcW w:w="679" w:type="dxa"/>
            <w:vAlign w:val="center"/>
          </w:tcPr>
          <w:p w:rsidR="001F2076" w:rsidRPr="001406BD" w:rsidRDefault="001F2076" w:rsidP="001F2076">
            <w:pPr>
              <w:rPr>
                <w:sz w:val="24"/>
                <w:szCs w:val="24"/>
                <w:lang w:val="en-US"/>
              </w:rPr>
            </w:pPr>
            <w:r w:rsidRPr="001406BD">
              <w:rPr>
                <w:sz w:val="24"/>
                <w:szCs w:val="24"/>
                <w:lang w:val="en-US"/>
              </w:rPr>
              <w:t>138</w:t>
            </w:r>
          </w:p>
        </w:tc>
        <w:tc>
          <w:tcPr>
            <w:tcW w:w="709" w:type="dxa"/>
            <w:vAlign w:val="center"/>
          </w:tcPr>
          <w:p w:rsidR="001F2076" w:rsidRPr="001406BD" w:rsidRDefault="001F2076" w:rsidP="001F2076">
            <w:pPr>
              <w:rPr>
                <w:sz w:val="24"/>
                <w:szCs w:val="24"/>
              </w:rPr>
            </w:pPr>
            <w:r w:rsidRPr="001406BD">
              <w:rPr>
                <w:sz w:val="24"/>
                <w:szCs w:val="24"/>
              </w:rPr>
              <w:t>-</w:t>
            </w:r>
          </w:p>
        </w:tc>
        <w:tc>
          <w:tcPr>
            <w:tcW w:w="1080" w:type="dxa"/>
            <w:vAlign w:val="center"/>
          </w:tcPr>
          <w:p w:rsidR="001F2076" w:rsidRPr="001406BD" w:rsidRDefault="001F2076" w:rsidP="001F2076">
            <w:pPr>
              <w:rPr>
                <w:sz w:val="24"/>
                <w:szCs w:val="24"/>
              </w:rPr>
            </w:pPr>
            <w:r w:rsidRPr="001406BD">
              <w:rPr>
                <w:sz w:val="24"/>
                <w:szCs w:val="24"/>
              </w:rPr>
              <w:t>іспит</w:t>
            </w:r>
          </w:p>
        </w:tc>
      </w:tr>
    </w:tbl>
    <w:p w:rsidR="001F2076" w:rsidRPr="001406BD" w:rsidRDefault="001F2076" w:rsidP="006D4395">
      <w:pPr>
        <w:jc w:val="center"/>
        <w:rPr>
          <w:b/>
          <w:sz w:val="24"/>
          <w:szCs w:val="24"/>
          <w:lang w:val="uk-UA"/>
        </w:rPr>
      </w:pPr>
    </w:p>
    <w:p w:rsidR="001F2076" w:rsidRPr="001406BD" w:rsidRDefault="001406BD" w:rsidP="001406BD">
      <w:pPr>
        <w:pStyle w:val="Style15"/>
        <w:widowControl/>
        <w:numPr>
          <w:ilvl w:val="1"/>
          <w:numId w:val="48"/>
        </w:numPr>
        <w:jc w:val="center"/>
        <w:rPr>
          <w:b/>
        </w:rPr>
      </w:pPr>
      <w:r>
        <w:rPr>
          <w:b/>
        </w:rPr>
        <w:t xml:space="preserve"> Дидактична карта </w:t>
      </w:r>
      <w:r w:rsidR="001F2076" w:rsidRPr="001406BD">
        <w:rPr>
          <w:b/>
        </w:rPr>
        <w:t>навчальної дисципліни</w:t>
      </w:r>
    </w:p>
    <w:p w:rsidR="000866BB" w:rsidRPr="001406BD" w:rsidRDefault="000866BB" w:rsidP="000866BB">
      <w:pPr>
        <w:pStyle w:val="Style15"/>
        <w:widowControl/>
        <w:ind w:left="2016"/>
        <w:jc w:val="center"/>
        <w:rPr>
          <w:b/>
        </w:rPr>
      </w:pPr>
      <w:r w:rsidRPr="001406BD">
        <w:rPr>
          <w:b/>
        </w:rPr>
        <w:t>Денна/ заочна форма навчання</w:t>
      </w:r>
    </w:p>
    <w:p w:rsidR="000866BB" w:rsidRPr="001406BD" w:rsidRDefault="000866BB" w:rsidP="000866BB">
      <w:pPr>
        <w:pStyle w:val="Style15"/>
        <w:widowControl/>
        <w:ind w:left="2016"/>
        <w:jc w:val="center"/>
        <w:rPr>
          <w:b/>
        </w:rPr>
      </w:pPr>
      <w:r w:rsidRPr="001406BD">
        <w:rPr>
          <w:b/>
        </w:rPr>
        <w:t>4 курс, 1 семестр</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8"/>
        <w:gridCol w:w="891"/>
        <w:gridCol w:w="456"/>
        <w:gridCol w:w="345"/>
        <w:gridCol w:w="581"/>
        <w:gridCol w:w="534"/>
        <w:gridCol w:w="576"/>
        <w:gridCol w:w="891"/>
        <w:gridCol w:w="456"/>
        <w:gridCol w:w="346"/>
        <w:gridCol w:w="581"/>
        <w:gridCol w:w="534"/>
        <w:gridCol w:w="576"/>
      </w:tblGrid>
      <w:tr w:rsidR="003811FC" w:rsidRPr="001406BD" w:rsidTr="00761D7A">
        <w:trPr>
          <w:cantSplit/>
        </w:trPr>
        <w:tc>
          <w:tcPr>
            <w:tcW w:w="1478" w:type="pct"/>
            <w:vMerge w:val="restart"/>
          </w:tcPr>
          <w:p w:rsidR="003811FC" w:rsidRPr="001406BD" w:rsidRDefault="003811FC" w:rsidP="001F2076">
            <w:pPr>
              <w:jc w:val="center"/>
              <w:rPr>
                <w:sz w:val="24"/>
                <w:szCs w:val="24"/>
              </w:rPr>
            </w:pPr>
            <w:r w:rsidRPr="001406BD">
              <w:rPr>
                <w:sz w:val="24"/>
                <w:szCs w:val="24"/>
              </w:rPr>
              <w:t>Назви змістових модулів і тем</w:t>
            </w:r>
          </w:p>
        </w:tc>
        <w:tc>
          <w:tcPr>
            <w:tcW w:w="3522" w:type="pct"/>
            <w:gridSpan w:val="12"/>
          </w:tcPr>
          <w:p w:rsidR="003811FC" w:rsidRPr="001406BD" w:rsidRDefault="003811FC" w:rsidP="001F2076">
            <w:pPr>
              <w:jc w:val="center"/>
              <w:rPr>
                <w:sz w:val="24"/>
                <w:szCs w:val="24"/>
              </w:rPr>
            </w:pPr>
            <w:r w:rsidRPr="001406BD">
              <w:rPr>
                <w:sz w:val="24"/>
                <w:szCs w:val="24"/>
              </w:rPr>
              <w:t>Кількість годин</w:t>
            </w:r>
          </w:p>
        </w:tc>
      </w:tr>
      <w:tr w:rsidR="003811FC" w:rsidRPr="001406BD" w:rsidTr="00761D7A">
        <w:trPr>
          <w:cantSplit/>
        </w:trPr>
        <w:tc>
          <w:tcPr>
            <w:tcW w:w="1478" w:type="pct"/>
            <w:vMerge/>
          </w:tcPr>
          <w:p w:rsidR="003811FC" w:rsidRPr="001406BD" w:rsidRDefault="003811FC" w:rsidP="001F2076">
            <w:pPr>
              <w:jc w:val="center"/>
              <w:rPr>
                <w:sz w:val="24"/>
                <w:szCs w:val="24"/>
              </w:rPr>
            </w:pPr>
          </w:p>
        </w:tc>
        <w:tc>
          <w:tcPr>
            <w:tcW w:w="1761" w:type="pct"/>
            <w:gridSpan w:val="6"/>
          </w:tcPr>
          <w:p w:rsidR="003811FC" w:rsidRPr="001406BD" w:rsidRDefault="003811FC" w:rsidP="001F2076">
            <w:pPr>
              <w:jc w:val="center"/>
              <w:rPr>
                <w:sz w:val="24"/>
                <w:szCs w:val="24"/>
              </w:rPr>
            </w:pPr>
            <w:r w:rsidRPr="001406BD">
              <w:rPr>
                <w:sz w:val="24"/>
                <w:szCs w:val="24"/>
              </w:rPr>
              <w:t>денна форма</w:t>
            </w:r>
          </w:p>
        </w:tc>
        <w:tc>
          <w:tcPr>
            <w:tcW w:w="1761" w:type="pct"/>
            <w:gridSpan w:val="6"/>
          </w:tcPr>
          <w:p w:rsidR="003811FC" w:rsidRPr="001406BD" w:rsidRDefault="003811FC" w:rsidP="001F2076">
            <w:pPr>
              <w:jc w:val="center"/>
              <w:rPr>
                <w:sz w:val="24"/>
                <w:szCs w:val="24"/>
              </w:rPr>
            </w:pPr>
            <w:r w:rsidRPr="001406BD">
              <w:rPr>
                <w:sz w:val="24"/>
                <w:szCs w:val="24"/>
              </w:rPr>
              <w:t>Заочна форма</w:t>
            </w:r>
          </w:p>
        </w:tc>
      </w:tr>
      <w:tr w:rsidR="003811FC" w:rsidRPr="001406BD" w:rsidTr="00761D7A">
        <w:trPr>
          <w:cantSplit/>
        </w:trPr>
        <w:tc>
          <w:tcPr>
            <w:tcW w:w="1478" w:type="pct"/>
            <w:vMerge/>
          </w:tcPr>
          <w:p w:rsidR="003811FC" w:rsidRPr="001406BD" w:rsidRDefault="003811FC" w:rsidP="001F2076">
            <w:pPr>
              <w:jc w:val="center"/>
              <w:rPr>
                <w:sz w:val="24"/>
                <w:szCs w:val="24"/>
              </w:rPr>
            </w:pPr>
          </w:p>
        </w:tc>
        <w:tc>
          <w:tcPr>
            <w:tcW w:w="464" w:type="pct"/>
            <w:vMerge w:val="restart"/>
          </w:tcPr>
          <w:p w:rsidR="003811FC" w:rsidRPr="001406BD" w:rsidRDefault="003811FC" w:rsidP="001F2076">
            <w:pPr>
              <w:jc w:val="center"/>
              <w:rPr>
                <w:sz w:val="24"/>
                <w:szCs w:val="24"/>
              </w:rPr>
            </w:pPr>
            <w:r w:rsidRPr="001406BD">
              <w:rPr>
                <w:sz w:val="24"/>
                <w:szCs w:val="24"/>
              </w:rPr>
              <w:t xml:space="preserve">усього </w:t>
            </w:r>
          </w:p>
        </w:tc>
        <w:tc>
          <w:tcPr>
            <w:tcW w:w="1297" w:type="pct"/>
            <w:gridSpan w:val="5"/>
          </w:tcPr>
          <w:p w:rsidR="003811FC" w:rsidRPr="001406BD" w:rsidRDefault="003811FC" w:rsidP="001F2076">
            <w:pPr>
              <w:jc w:val="center"/>
              <w:rPr>
                <w:sz w:val="24"/>
                <w:szCs w:val="24"/>
              </w:rPr>
            </w:pPr>
            <w:r w:rsidRPr="001406BD">
              <w:rPr>
                <w:sz w:val="24"/>
                <w:szCs w:val="24"/>
              </w:rPr>
              <w:t>у тому числі</w:t>
            </w:r>
          </w:p>
        </w:tc>
        <w:tc>
          <w:tcPr>
            <w:tcW w:w="464" w:type="pct"/>
            <w:vMerge w:val="restart"/>
          </w:tcPr>
          <w:p w:rsidR="003811FC" w:rsidRPr="001406BD" w:rsidRDefault="003811FC" w:rsidP="001F2076">
            <w:pPr>
              <w:jc w:val="center"/>
              <w:rPr>
                <w:sz w:val="24"/>
                <w:szCs w:val="24"/>
              </w:rPr>
            </w:pPr>
            <w:r w:rsidRPr="001406BD">
              <w:rPr>
                <w:sz w:val="24"/>
                <w:szCs w:val="24"/>
              </w:rPr>
              <w:t xml:space="preserve">усього </w:t>
            </w:r>
          </w:p>
        </w:tc>
        <w:tc>
          <w:tcPr>
            <w:tcW w:w="1297" w:type="pct"/>
            <w:gridSpan w:val="5"/>
          </w:tcPr>
          <w:p w:rsidR="003811FC" w:rsidRPr="001406BD" w:rsidRDefault="003811FC" w:rsidP="001F2076">
            <w:pPr>
              <w:jc w:val="center"/>
              <w:rPr>
                <w:sz w:val="24"/>
                <w:szCs w:val="24"/>
              </w:rPr>
            </w:pPr>
            <w:r w:rsidRPr="001406BD">
              <w:rPr>
                <w:sz w:val="24"/>
                <w:szCs w:val="24"/>
              </w:rPr>
              <w:t>у тому числі</w:t>
            </w:r>
          </w:p>
        </w:tc>
      </w:tr>
      <w:tr w:rsidR="003811FC" w:rsidRPr="001406BD" w:rsidTr="00761D7A">
        <w:trPr>
          <w:cantSplit/>
        </w:trPr>
        <w:tc>
          <w:tcPr>
            <w:tcW w:w="1478" w:type="pct"/>
            <w:vMerge/>
          </w:tcPr>
          <w:p w:rsidR="003811FC" w:rsidRPr="001406BD" w:rsidRDefault="003811FC" w:rsidP="001F2076">
            <w:pPr>
              <w:jc w:val="center"/>
              <w:rPr>
                <w:sz w:val="24"/>
                <w:szCs w:val="24"/>
              </w:rPr>
            </w:pPr>
          </w:p>
        </w:tc>
        <w:tc>
          <w:tcPr>
            <w:tcW w:w="464" w:type="pct"/>
            <w:vMerge/>
          </w:tcPr>
          <w:p w:rsidR="003811FC" w:rsidRPr="001406BD" w:rsidRDefault="003811FC" w:rsidP="001F2076">
            <w:pPr>
              <w:jc w:val="center"/>
              <w:rPr>
                <w:sz w:val="24"/>
                <w:szCs w:val="24"/>
              </w:rPr>
            </w:pPr>
          </w:p>
        </w:tc>
        <w:tc>
          <w:tcPr>
            <w:tcW w:w="237" w:type="pct"/>
          </w:tcPr>
          <w:p w:rsidR="003811FC" w:rsidRPr="001406BD" w:rsidRDefault="003811FC" w:rsidP="001F2076">
            <w:pPr>
              <w:jc w:val="center"/>
              <w:rPr>
                <w:sz w:val="24"/>
                <w:szCs w:val="24"/>
              </w:rPr>
            </w:pPr>
            <w:r w:rsidRPr="001406BD">
              <w:rPr>
                <w:sz w:val="24"/>
                <w:szCs w:val="24"/>
              </w:rPr>
              <w:t>л</w:t>
            </w:r>
          </w:p>
        </w:tc>
        <w:tc>
          <w:tcPr>
            <w:tcW w:w="180" w:type="pct"/>
          </w:tcPr>
          <w:p w:rsidR="003811FC" w:rsidRPr="001406BD" w:rsidRDefault="003811FC" w:rsidP="001F2076">
            <w:pPr>
              <w:jc w:val="center"/>
              <w:rPr>
                <w:sz w:val="24"/>
                <w:szCs w:val="24"/>
              </w:rPr>
            </w:pPr>
            <w:r w:rsidRPr="001406BD">
              <w:rPr>
                <w:sz w:val="24"/>
                <w:szCs w:val="24"/>
              </w:rPr>
              <w:t>п</w:t>
            </w:r>
          </w:p>
        </w:tc>
        <w:tc>
          <w:tcPr>
            <w:tcW w:w="302" w:type="pct"/>
          </w:tcPr>
          <w:p w:rsidR="003811FC" w:rsidRPr="001406BD" w:rsidRDefault="003811FC" w:rsidP="001F2076">
            <w:pPr>
              <w:jc w:val="center"/>
              <w:rPr>
                <w:sz w:val="24"/>
                <w:szCs w:val="24"/>
              </w:rPr>
            </w:pPr>
            <w:r w:rsidRPr="001406BD">
              <w:rPr>
                <w:sz w:val="24"/>
                <w:szCs w:val="24"/>
              </w:rPr>
              <w:t>сем</w:t>
            </w:r>
          </w:p>
        </w:tc>
        <w:tc>
          <w:tcPr>
            <w:tcW w:w="278" w:type="pct"/>
          </w:tcPr>
          <w:p w:rsidR="003811FC" w:rsidRPr="001406BD" w:rsidRDefault="003811FC" w:rsidP="001F2076">
            <w:pPr>
              <w:jc w:val="center"/>
              <w:rPr>
                <w:sz w:val="24"/>
                <w:szCs w:val="24"/>
              </w:rPr>
            </w:pPr>
            <w:r w:rsidRPr="001406BD">
              <w:rPr>
                <w:sz w:val="24"/>
                <w:szCs w:val="24"/>
              </w:rPr>
              <w:t>інд</w:t>
            </w:r>
          </w:p>
        </w:tc>
        <w:tc>
          <w:tcPr>
            <w:tcW w:w="300" w:type="pct"/>
          </w:tcPr>
          <w:p w:rsidR="003811FC" w:rsidRPr="001406BD" w:rsidRDefault="003811FC" w:rsidP="001F2076">
            <w:pPr>
              <w:jc w:val="center"/>
              <w:rPr>
                <w:sz w:val="24"/>
                <w:szCs w:val="24"/>
              </w:rPr>
            </w:pPr>
            <w:r w:rsidRPr="001406BD">
              <w:rPr>
                <w:sz w:val="24"/>
                <w:szCs w:val="24"/>
              </w:rPr>
              <w:t>с.р.</w:t>
            </w:r>
          </w:p>
        </w:tc>
        <w:tc>
          <w:tcPr>
            <w:tcW w:w="464" w:type="pct"/>
            <w:vMerge/>
          </w:tcPr>
          <w:p w:rsidR="003811FC" w:rsidRPr="001406BD" w:rsidRDefault="003811FC" w:rsidP="001F2076">
            <w:pPr>
              <w:jc w:val="center"/>
              <w:rPr>
                <w:sz w:val="24"/>
                <w:szCs w:val="24"/>
              </w:rPr>
            </w:pPr>
          </w:p>
        </w:tc>
        <w:tc>
          <w:tcPr>
            <w:tcW w:w="237" w:type="pct"/>
          </w:tcPr>
          <w:p w:rsidR="003811FC" w:rsidRPr="001406BD" w:rsidRDefault="003811FC" w:rsidP="001F2076">
            <w:pPr>
              <w:jc w:val="center"/>
              <w:rPr>
                <w:sz w:val="24"/>
                <w:szCs w:val="24"/>
              </w:rPr>
            </w:pPr>
            <w:r w:rsidRPr="001406BD">
              <w:rPr>
                <w:sz w:val="24"/>
                <w:szCs w:val="24"/>
              </w:rPr>
              <w:t>Л</w:t>
            </w:r>
          </w:p>
        </w:tc>
        <w:tc>
          <w:tcPr>
            <w:tcW w:w="180" w:type="pct"/>
          </w:tcPr>
          <w:p w:rsidR="003811FC" w:rsidRPr="001406BD" w:rsidRDefault="003811FC" w:rsidP="001F2076">
            <w:pPr>
              <w:jc w:val="center"/>
              <w:rPr>
                <w:sz w:val="24"/>
                <w:szCs w:val="24"/>
              </w:rPr>
            </w:pPr>
            <w:r w:rsidRPr="001406BD">
              <w:rPr>
                <w:sz w:val="24"/>
                <w:szCs w:val="24"/>
              </w:rPr>
              <w:t>п</w:t>
            </w:r>
          </w:p>
        </w:tc>
        <w:tc>
          <w:tcPr>
            <w:tcW w:w="302" w:type="pct"/>
          </w:tcPr>
          <w:p w:rsidR="003811FC" w:rsidRPr="001406BD" w:rsidRDefault="003811FC" w:rsidP="001F2076">
            <w:pPr>
              <w:jc w:val="center"/>
              <w:rPr>
                <w:sz w:val="24"/>
                <w:szCs w:val="24"/>
              </w:rPr>
            </w:pPr>
            <w:r w:rsidRPr="001406BD">
              <w:rPr>
                <w:sz w:val="24"/>
                <w:szCs w:val="24"/>
              </w:rPr>
              <w:t>сем</w:t>
            </w:r>
          </w:p>
        </w:tc>
        <w:tc>
          <w:tcPr>
            <w:tcW w:w="278" w:type="pct"/>
          </w:tcPr>
          <w:p w:rsidR="003811FC" w:rsidRPr="001406BD" w:rsidRDefault="003811FC" w:rsidP="001F2076">
            <w:pPr>
              <w:jc w:val="center"/>
              <w:rPr>
                <w:sz w:val="24"/>
                <w:szCs w:val="24"/>
              </w:rPr>
            </w:pPr>
            <w:r w:rsidRPr="001406BD">
              <w:rPr>
                <w:sz w:val="24"/>
                <w:szCs w:val="24"/>
              </w:rPr>
              <w:t>інд</w:t>
            </w:r>
          </w:p>
        </w:tc>
        <w:tc>
          <w:tcPr>
            <w:tcW w:w="300" w:type="pct"/>
          </w:tcPr>
          <w:p w:rsidR="003811FC" w:rsidRPr="001406BD" w:rsidRDefault="003811FC" w:rsidP="001F2076">
            <w:pPr>
              <w:jc w:val="center"/>
              <w:rPr>
                <w:sz w:val="24"/>
                <w:szCs w:val="24"/>
              </w:rPr>
            </w:pPr>
            <w:r w:rsidRPr="001406BD">
              <w:rPr>
                <w:sz w:val="24"/>
                <w:szCs w:val="24"/>
              </w:rPr>
              <w:t>с.р.</w:t>
            </w:r>
          </w:p>
        </w:tc>
      </w:tr>
      <w:tr w:rsidR="003811FC" w:rsidRPr="001406BD" w:rsidTr="00761D7A">
        <w:tc>
          <w:tcPr>
            <w:tcW w:w="1478" w:type="pct"/>
            <w:vMerge/>
          </w:tcPr>
          <w:p w:rsidR="003811FC" w:rsidRPr="001406BD" w:rsidRDefault="003811FC" w:rsidP="001F2076">
            <w:pPr>
              <w:jc w:val="center"/>
              <w:rPr>
                <w:bCs/>
                <w:sz w:val="24"/>
                <w:szCs w:val="24"/>
              </w:rPr>
            </w:pPr>
          </w:p>
        </w:tc>
        <w:tc>
          <w:tcPr>
            <w:tcW w:w="464" w:type="pct"/>
          </w:tcPr>
          <w:p w:rsidR="003811FC" w:rsidRPr="001406BD" w:rsidRDefault="008758DD" w:rsidP="001F2076">
            <w:pPr>
              <w:jc w:val="center"/>
              <w:rPr>
                <w:bCs/>
                <w:sz w:val="24"/>
                <w:szCs w:val="24"/>
                <w:lang w:val="en-US"/>
              </w:rPr>
            </w:pPr>
            <w:r w:rsidRPr="001406BD">
              <w:rPr>
                <w:bCs/>
                <w:sz w:val="24"/>
                <w:szCs w:val="24"/>
                <w:lang w:val="en-US"/>
              </w:rPr>
              <w:t>150</w:t>
            </w:r>
          </w:p>
        </w:tc>
        <w:tc>
          <w:tcPr>
            <w:tcW w:w="237" w:type="pct"/>
          </w:tcPr>
          <w:p w:rsidR="003811FC" w:rsidRPr="001406BD" w:rsidRDefault="008758DD" w:rsidP="001F2076">
            <w:pPr>
              <w:rPr>
                <w:bCs/>
                <w:sz w:val="24"/>
                <w:szCs w:val="24"/>
                <w:lang w:val="en-US"/>
              </w:rPr>
            </w:pPr>
            <w:r w:rsidRPr="001406BD">
              <w:rPr>
                <w:bCs/>
                <w:sz w:val="24"/>
                <w:szCs w:val="24"/>
                <w:lang w:val="en-US"/>
              </w:rPr>
              <w:t>11</w:t>
            </w:r>
          </w:p>
        </w:tc>
        <w:tc>
          <w:tcPr>
            <w:tcW w:w="180" w:type="pct"/>
          </w:tcPr>
          <w:p w:rsidR="003811FC" w:rsidRPr="001406BD" w:rsidRDefault="003811FC" w:rsidP="001F2076">
            <w:pPr>
              <w:jc w:val="center"/>
              <w:rPr>
                <w:bCs/>
                <w:sz w:val="24"/>
                <w:szCs w:val="24"/>
              </w:rPr>
            </w:pPr>
            <w:r w:rsidRPr="001406BD">
              <w:rPr>
                <w:bCs/>
                <w:sz w:val="24"/>
                <w:szCs w:val="24"/>
              </w:rPr>
              <w:t>-</w:t>
            </w:r>
          </w:p>
        </w:tc>
        <w:tc>
          <w:tcPr>
            <w:tcW w:w="302" w:type="pct"/>
          </w:tcPr>
          <w:p w:rsidR="003811FC" w:rsidRPr="001406BD" w:rsidRDefault="008758DD" w:rsidP="001F2076">
            <w:pPr>
              <w:jc w:val="center"/>
              <w:rPr>
                <w:bCs/>
                <w:sz w:val="24"/>
                <w:szCs w:val="24"/>
                <w:lang w:val="en-US"/>
              </w:rPr>
            </w:pPr>
            <w:r w:rsidRPr="001406BD">
              <w:rPr>
                <w:bCs/>
                <w:sz w:val="24"/>
                <w:szCs w:val="24"/>
                <w:lang w:val="en-US"/>
              </w:rPr>
              <w:t>33</w:t>
            </w:r>
          </w:p>
        </w:tc>
        <w:tc>
          <w:tcPr>
            <w:tcW w:w="278" w:type="pct"/>
          </w:tcPr>
          <w:p w:rsidR="003811FC" w:rsidRPr="001406BD" w:rsidRDefault="001A5470" w:rsidP="001F2076">
            <w:pPr>
              <w:jc w:val="center"/>
              <w:rPr>
                <w:bCs/>
                <w:sz w:val="24"/>
                <w:szCs w:val="24"/>
                <w:lang w:val="uk-UA"/>
              </w:rPr>
            </w:pPr>
            <w:r w:rsidRPr="001406BD">
              <w:rPr>
                <w:bCs/>
                <w:sz w:val="24"/>
                <w:szCs w:val="24"/>
                <w:lang w:val="uk-UA"/>
              </w:rPr>
              <w:t>6</w:t>
            </w:r>
          </w:p>
        </w:tc>
        <w:tc>
          <w:tcPr>
            <w:tcW w:w="300" w:type="pct"/>
          </w:tcPr>
          <w:p w:rsidR="003811FC" w:rsidRPr="001406BD" w:rsidRDefault="008758DD" w:rsidP="001F2076">
            <w:pPr>
              <w:jc w:val="center"/>
              <w:rPr>
                <w:bCs/>
                <w:sz w:val="24"/>
                <w:szCs w:val="24"/>
                <w:lang w:val="en-US"/>
              </w:rPr>
            </w:pPr>
            <w:r w:rsidRPr="001406BD">
              <w:rPr>
                <w:bCs/>
                <w:sz w:val="24"/>
                <w:szCs w:val="24"/>
                <w:lang w:val="en-US"/>
              </w:rPr>
              <w:t>100</w:t>
            </w:r>
          </w:p>
        </w:tc>
        <w:tc>
          <w:tcPr>
            <w:tcW w:w="464" w:type="pct"/>
          </w:tcPr>
          <w:p w:rsidR="003811FC" w:rsidRPr="001406BD" w:rsidRDefault="008758DD" w:rsidP="001F2076">
            <w:pPr>
              <w:jc w:val="center"/>
              <w:rPr>
                <w:bCs/>
                <w:sz w:val="24"/>
                <w:szCs w:val="24"/>
                <w:lang w:val="en-US"/>
              </w:rPr>
            </w:pPr>
            <w:r w:rsidRPr="001406BD">
              <w:rPr>
                <w:bCs/>
                <w:sz w:val="24"/>
                <w:szCs w:val="24"/>
                <w:lang w:val="en-US"/>
              </w:rPr>
              <w:t>150</w:t>
            </w:r>
          </w:p>
        </w:tc>
        <w:tc>
          <w:tcPr>
            <w:tcW w:w="237" w:type="pct"/>
          </w:tcPr>
          <w:p w:rsidR="003811FC" w:rsidRPr="001406BD" w:rsidRDefault="008758DD" w:rsidP="001F2076">
            <w:pPr>
              <w:jc w:val="center"/>
              <w:rPr>
                <w:bCs/>
                <w:sz w:val="24"/>
                <w:szCs w:val="24"/>
                <w:lang w:val="en-US"/>
              </w:rPr>
            </w:pPr>
            <w:r w:rsidRPr="001406BD">
              <w:rPr>
                <w:bCs/>
                <w:sz w:val="24"/>
                <w:szCs w:val="24"/>
                <w:lang w:val="en-US"/>
              </w:rPr>
              <w:t>12</w:t>
            </w:r>
          </w:p>
        </w:tc>
        <w:tc>
          <w:tcPr>
            <w:tcW w:w="180" w:type="pct"/>
          </w:tcPr>
          <w:p w:rsidR="003811FC" w:rsidRPr="001406BD" w:rsidRDefault="003811FC" w:rsidP="001F2076">
            <w:pPr>
              <w:jc w:val="center"/>
              <w:rPr>
                <w:bCs/>
                <w:sz w:val="24"/>
                <w:szCs w:val="24"/>
              </w:rPr>
            </w:pPr>
            <w:r w:rsidRPr="001406BD">
              <w:rPr>
                <w:bCs/>
                <w:sz w:val="24"/>
                <w:szCs w:val="24"/>
              </w:rPr>
              <w:t>-</w:t>
            </w:r>
          </w:p>
        </w:tc>
        <w:tc>
          <w:tcPr>
            <w:tcW w:w="302" w:type="pct"/>
          </w:tcPr>
          <w:p w:rsidR="003811FC" w:rsidRPr="001406BD" w:rsidRDefault="003811FC" w:rsidP="001F2076">
            <w:pPr>
              <w:jc w:val="center"/>
              <w:rPr>
                <w:bCs/>
                <w:sz w:val="24"/>
                <w:szCs w:val="24"/>
              </w:rPr>
            </w:pPr>
            <w:r w:rsidRPr="001406BD">
              <w:rPr>
                <w:bCs/>
                <w:sz w:val="24"/>
                <w:szCs w:val="24"/>
              </w:rPr>
              <w:t>-</w:t>
            </w:r>
          </w:p>
        </w:tc>
        <w:tc>
          <w:tcPr>
            <w:tcW w:w="278" w:type="pct"/>
          </w:tcPr>
          <w:p w:rsidR="003811FC" w:rsidRPr="001406BD" w:rsidRDefault="003811FC" w:rsidP="001F2076">
            <w:pPr>
              <w:jc w:val="center"/>
              <w:rPr>
                <w:bCs/>
                <w:sz w:val="24"/>
                <w:szCs w:val="24"/>
              </w:rPr>
            </w:pPr>
            <w:r w:rsidRPr="001406BD">
              <w:rPr>
                <w:bCs/>
                <w:sz w:val="24"/>
                <w:szCs w:val="24"/>
              </w:rPr>
              <w:t>-</w:t>
            </w:r>
          </w:p>
        </w:tc>
        <w:tc>
          <w:tcPr>
            <w:tcW w:w="300" w:type="pct"/>
          </w:tcPr>
          <w:p w:rsidR="003811FC" w:rsidRPr="001406BD" w:rsidRDefault="008758DD" w:rsidP="001F2076">
            <w:pPr>
              <w:jc w:val="center"/>
              <w:rPr>
                <w:bCs/>
                <w:sz w:val="24"/>
                <w:szCs w:val="24"/>
                <w:lang w:val="en-US"/>
              </w:rPr>
            </w:pPr>
            <w:r w:rsidRPr="001406BD">
              <w:rPr>
                <w:bCs/>
                <w:sz w:val="24"/>
                <w:szCs w:val="24"/>
                <w:lang w:val="en-US"/>
              </w:rPr>
              <w:t>138</w:t>
            </w:r>
          </w:p>
        </w:tc>
      </w:tr>
      <w:tr w:rsidR="00C9457D" w:rsidRPr="001406BD" w:rsidTr="00C9457D">
        <w:trPr>
          <w:cantSplit/>
          <w:trHeight w:val="257"/>
        </w:trPr>
        <w:tc>
          <w:tcPr>
            <w:tcW w:w="5000" w:type="pct"/>
            <w:gridSpan w:val="13"/>
          </w:tcPr>
          <w:p w:rsidR="00C9457D" w:rsidRPr="001406BD" w:rsidRDefault="00C9457D" w:rsidP="00C9457D">
            <w:pPr>
              <w:jc w:val="center"/>
              <w:rPr>
                <w:b/>
                <w:bCs/>
                <w:sz w:val="24"/>
                <w:szCs w:val="24"/>
              </w:rPr>
            </w:pPr>
            <w:r w:rsidRPr="001406BD">
              <w:rPr>
                <w:b/>
                <w:bCs/>
                <w:sz w:val="24"/>
                <w:szCs w:val="24"/>
              </w:rPr>
              <w:t>Змістовий модуль 1</w:t>
            </w:r>
            <w:r w:rsidRPr="001406BD">
              <w:rPr>
                <w:sz w:val="24"/>
                <w:szCs w:val="24"/>
              </w:rPr>
              <w:t>.</w:t>
            </w:r>
            <w:r w:rsidRPr="001406BD">
              <w:rPr>
                <w:b/>
                <w:sz w:val="24"/>
                <w:szCs w:val="24"/>
                <w:lang w:val="uk-UA"/>
              </w:rPr>
              <w:t>Конституювання методологічно-категоріальних методів психотерапевтичної роботи в епістемологічно-організаційній парадигмі психоаналітичного контенту.</w:t>
            </w:r>
            <w:r w:rsidRPr="001406BD">
              <w:rPr>
                <w:b/>
                <w:color w:val="000000"/>
                <w:sz w:val="24"/>
                <w:szCs w:val="24"/>
                <w:lang w:val="uk-UA"/>
              </w:rPr>
              <w:t xml:space="preserve"> Герменевти</w:t>
            </w:r>
            <w:r w:rsidR="00173882" w:rsidRPr="001406BD">
              <w:rPr>
                <w:b/>
                <w:color w:val="000000"/>
                <w:sz w:val="24"/>
                <w:szCs w:val="24"/>
                <w:lang w:val="uk-UA"/>
              </w:rPr>
              <w:t xml:space="preserve">чна база </w:t>
            </w:r>
            <w:r w:rsidRPr="001406BD">
              <w:rPr>
                <w:b/>
                <w:color w:val="000000"/>
                <w:sz w:val="24"/>
                <w:szCs w:val="24"/>
                <w:lang w:val="uk-UA"/>
              </w:rPr>
              <w:t>контамінованих</w:t>
            </w:r>
            <w:r w:rsidR="00173882" w:rsidRPr="001406BD">
              <w:rPr>
                <w:b/>
                <w:color w:val="000000"/>
                <w:sz w:val="24"/>
                <w:szCs w:val="24"/>
                <w:lang w:val="uk-UA"/>
              </w:rPr>
              <w:t>психо</w:t>
            </w:r>
            <w:r w:rsidR="00173882" w:rsidRPr="001406BD">
              <w:rPr>
                <w:b/>
                <w:sz w:val="24"/>
                <w:szCs w:val="24"/>
                <w:lang w:val="uk-UA"/>
              </w:rPr>
              <w:t xml:space="preserve">аналізитичних </w:t>
            </w:r>
            <w:r w:rsidR="004F479E" w:rsidRPr="001406BD">
              <w:rPr>
                <w:b/>
                <w:sz w:val="24"/>
                <w:szCs w:val="24"/>
                <w:lang w:val="uk-UA"/>
              </w:rPr>
              <w:t>та когнітивно-біхевіоральних</w:t>
            </w:r>
            <w:r w:rsidRPr="001406BD">
              <w:rPr>
                <w:b/>
                <w:color w:val="000000"/>
                <w:sz w:val="24"/>
                <w:szCs w:val="24"/>
                <w:lang w:val="uk-UA"/>
              </w:rPr>
              <w:t xml:space="preserve">концептуально-прикладних </w:t>
            </w:r>
            <w:r w:rsidRPr="001406BD">
              <w:rPr>
                <w:b/>
                <w:sz w:val="24"/>
                <w:szCs w:val="24"/>
                <w:lang w:val="uk-UA"/>
              </w:rPr>
              <w:t>дискурсів</w:t>
            </w:r>
          </w:p>
        </w:tc>
      </w:tr>
      <w:tr w:rsidR="001F2076" w:rsidRPr="001406BD" w:rsidTr="00761D7A">
        <w:tc>
          <w:tcPr>
            <w:tcW w:w="1478" w:type="pct"/>
          </w:tcPr>
          <w:p w:rsidR="001F2076" w:rsidRPr="001406BD" w:rsidRDefault="001F2076" w:rsidP="001F2076">
            <w:pPr>
              <w:rPr>
                <w:sz w:val="24"/>
                <w:szCs w:val="24"/>
                <w:lang w:val="uk-UA"/>
              </w:rPr>
            </w:pPr>
            <w:bookmarkStart w:id="4" w:name="_Hlk53323145"/>
            <w:r w:rsidRPr="001406BD">
              <w:rPr>
                <w:bCs/>
                <w:sz w:val="24"/>
                <w:szCs w:val="24"/>
              </w:rPr>
              <w:t>Тема 1.</w:t>
            </w:r>
            <w:r w:rsidR="004F479E" w:rsidRPr="001406BD">
              <w:rPr>
                <w:sz w:val="24"/>
                <w:szCs w:val="24"/>
                <w:lang w:val="uk-UA"/>
              </w:rPr>
              <w:t>Дефініційний а</w:t>
            </w:r>
            <w:r w:rsidR="004F479E" w:rsidRPr="001406BD">
              <w:rPr>
                <w:sz w:val="24"/>
                <w:szCs w:val="24"/>
              </w:rPr>
              <w:t xml:space="preserve">наліз етіогенезу когерентності </w:t>
            </w:r>
            <w:r w:rsidR="004F479E" w:rsidRPr="001406BD">
              <w:rPr>
                <w:color w:val="000000"/>
                <w:sz w:val="24"/>
                <w:szCs w:val="24"/>
                <w:lang w:val="uk-UA"/>
              </w:rPr>
              <w:t>психологічних територій</w:t>
            </w:r>
            <w:r w:rsidR="003811FC" w:rsidRPr="001406BD">
              <w:rPr>
                <w:color w:val="000000"/>
                <w:sz w:val="24"/>
                <w:szCs w:val="24"/>
                <w:lang w:val="uk-UA"/>
              </w:rPr>
              <w:t xml:space="preserve"> суб'єктів: механізми </w:t>
            </w:r>
            <w:r w:rsidR="003811FC" w:rsidRPr="001406BD">
              <w:rPr>
                <w:color w:val="000000"/>
                <w:sz w:val="24"/>
                <w:szCs w:val="24"/>
                <w:lang w:val="uk-UA"/>
              </w:rPr>
              <w:lastRenderedPageBreak/>
              <w:t>взаємодії, схеми розвитку.</w:t>
            </w:r>
            <w:bookmarkEnd w:id="4"/>
          </w:p>
        </w:tc>
        <w:tc>
          <w:tcPr>
            <w:tcW w:w="464" w:type="pct"/>
          </w:tcPr>
          <w:p w:rsidR="001F2076" w:rsidRPr="001406BD" w:rsidRDefault="00DD4B9C" w:rsidP="001F2076">
            <w:pPr>
              <w:rPr>
                <w:sz w:val="24"/>
                <w:szCs w:val="24"/>
                <w:lang w:val="uk-UA"/>
              </w:rPr>
            </w:pPr>
            <w:r w:rsidRPr="001406BD">
              <w:rPr>
                <w:sz w:val="24"/>
                <w:szCs w:val="24"/>
                <w:lang w:val="uk-UA"/>
              </w:rPr>
              <w:lastRenderedPageBreak/>
              <w:t>30</w:t>
            </w:r>
          </w:p>
        </w:tc>
        <w:tc>
          <w:tcPr>
            <w:tcW w:w="237" w:type="pct"/>
          </w:tcPr>
          <w:p w:rsidR="001F2076" w:rsidRPr="001406BD" w:rsidRDefault="001F2076" w:rsidP="001F2076">
            <w:pPr>
              <w:rPr>
                <w:sz w:val="24"/>
                <w:szCs w:val="24"/>
              </w:rPr>
            </w:pPr>
            <w:r w:rsidRPr="001406BD">
              <w:rPr>
                <w:sz w:val="24"/>
                <w:szCs w:val="24"/>
              </w:rPr>
              <w:t>2</w:t>
            </w:r>
          </w:p>
        </w:tc>
        <w:tc>
          <w:tcPr>
            <w:tcW w:w="180" w:type="pct"/>
          </w:tcPr>
          <w:p w:rsidR="001F2076" w:rsidRPr="001406BD" w:rsidRDefault="001F2076" w:rsidP="001F2076">
            <w:pPr>
              <w:rPr>
                <w:sz w:val="24"/>
                <w:szCs w:val="24"/>
              </w:rPr>
            </w:pPr>
            <w:r w:rsidRPr="001406BD">
              <w:rPr>
                <w:sz w:val="24"/>
                <w:szCs w:val="24"/>
              </w:rPr>
              <w:t>-</w:t>
            </w:r>
          </w:p>
        </w:tc>
        <w:tc>
          <w:tcPr>
            <w:tcW w:w="302" w:type="pct"/>
          </w:tcPr>
          <w:p w:rsidR="001F2076" w:rsidRPr="001406BD" w:rsidRDefault="001F2076" w:rsidP="001F2076">
            <w:pPr>
              <w:rPr>
                <w:sz w:val="24"/>
                <w:szCs w:val="24"/>
              </w:rPr>
            </w:pPr>
            <w:r w:rsidRPr="001406BD">
              <w:rPr>
                <w:sz w:val="24"/>
                <w:szCs w:val="24"/>
              </w:rPr>
              <w:t>2</w:t>
            </w:r>
          </w:p>
        </w:tc>
        <w:tc>
          <w:tcPr>
            <w:tcW w:w="278" w:type="pct"/>
          </w:tcPr>
          <w:p w:rsidR="001F2076" w:rsidRPr="001406BD" w:rsidRDefault="001F2076" w:rsidP="001F2076">
            <w:pPr>
              <w:rPr>
                <w:sz w:val="24"/>
                <w:szCs w:val="24"/>
              </w:rPr>
            </w:pPr>
            <w:r w:rsidRPr="001406BD">
              <w:rPr>
                <w:sz w:val="24"/>
                <w:szCs w:val="24"/>
              </w:rPr>
              <w:t>-</w:t>
            </w:r>
          </w:p>
        </w:tc>
        <w:tc>
          <w:tcPr>
            <w:tcW w:w="300" w:type="pct"/>
          </w:tcPr>
          <w:p w:rsidR="001F2076" w:rsidRPr="001406BD" w:rsidRDefault="00DD4B9C" w:rsidP="001F2076">
            <w:pPr>
              <w:rPr>
                <w:sz w:val="24"/>
                <w:szCs w:val="24"/>
                <w:lang w:val="uk-UA"/>
              </w:rPr>
            </w:pPr>
            <w:r w:rsidRPr="001406BD">
              <w:rPr>
                <w:sz w:val="24"/>
                <w:szCs w:val="24"/>
                <w:lang w:val="uk-UA"/>
              </w:rPr>
              <w:t>20</w:t>
            </w:r>
          </w:p>
        </w:tc>
        <w:tc>
          <w:tcPr>
            <w:tcW w:w="464" w:type="pct"/>
          </w:tcPr>
          <w:p w:rsidR="001F2076" w:rsidRPr="001406BD" w:rsidRDefault="00DD4B9C" w:rsidP="001F2076">
            <w:pPr>
              <w:rPr>
                <w:sz w:val="24"/>
                <w:szCs w:val="24"/>
                <w:lang w:val="uk-UA"/>
              </w:rPr>
            </w:pPr>
            <w:r w:rsidRPr="001406BD">
              <w:rPr>
                <w:sz w:val="24"/>
                <w:szCs w:val="24"/>
                <w:lang w:val="uk-UA"/>
              </w:rPr>
              <w:t>30</w:t>
            </w:r>
          </w:p>
        </w:tc>
        <w:tc>
          <w:tcPr>
            <w:tcW w:w="237" w:type="pct"/>
          </w:tcPr>
          <w:p w:rsidR="001F2076" w:rsidRPr="001406BD" w:rsidRDefault="00DD4B9C" w:rsidP="001F2076">
            <w:pPr>
              <w:rPr>
                <w:sz w:val="24"/>
                <w:szCs w:val="24"/>
                <w:lang w:val="uk-UA"/>
              </w:rPr>
            </w:pPr>
            <w:r w:rsidRPr="001406BD">
              <w:rPr>
                <w:sz w:val="24"/>
                <w:szCs w:val="24"/>
                <w:lang w:val="uk-UA"/>
              </w:rPr>
              <w:t>2</w:t>
            </w:r>
          </w:p>
        </w:tc>
        <w:tc>
          <w:tcPr>
            <w:tcW w:w="180" w:type="pct"/>
          </w:tcPr>
          <w:p w:rsidR="001F2076" w:rsidRPr="001406BD" w:rsidRDefault="001F2076" w:rsidP="001F2076">
            <w:pPr>
              <w:rPr>
                <w:sz w:val="24"/>
                <w:szCs w:val="24"/>
              </w:rPr>
            </w:pPr>
            <w:r w:rsidRPr="001406BD">
              <w:rPr>
                <w:sz w:val="24"/>
                <w:szCs w:val="24"/>
              </w:rPr>
              <w:t>-</w:t>
            </w:r>
          </w:p>
        </w:tc>
        <w:tc>
          <w:tcPr>
            <w:tcW w:w="302" w:type="pct"/>
          </w:tcPr>
          <w:p w:rsidR="001F2076" w:rsidRPr="001406BD" w:rsidRDefault="001F2076" w:rsidP="001F2076">
            <w:pPr>
              <w:rPr>
                <w:sz w:val="24"/>
                <w:szCs w:val="24"/>
              </w:rPr>
            </w:pPr>
            <w:r w:rsidRPr="001406BD">
              <w:rPr>
                <w:sz w:val="24"/>
                <w:szCs w:val="24"/>
              </w:rPr>
              <w:t>-</w:t>
            </w:r>
          </w:p>
        </w:tc>
        <w:tc>
          <w:tcPr>
            <w:tcW w:w="278" w:type="pct"/>
          </w:tcPr>
          <w:p w:rsidR="001F2076" w:rsidRPr="001406BD" w:rsidRDefault="001F2076" w:rsidP="001F2076">
            <w:pPr>
              <w:rPr>
                <w:sz w:val="24"/>
                <w:szCs w:val="24"/>
              </w:rPr>
            </w:pPr>
            <w:r w:rsidRPr="001406BD">
              <w:rPr>
                <w:sz w:val="24"/>
                <w:szCs w:val="24"/>
              </w:rPr>
              <w:t>-</w:t>
            </w:r>
          </w:p>
        </w:tc>
        <w:tc>
          <w:tcPr>
            <w:tcW w:w="300" w:type="pct"/>
          </w:tcPr>
          <w:p w:rsidR="001F2076" w:rsidRPr="001406BD" w:rsidRDefault="003A59DA" w:rsidP="001F2076">
            <w:pPr>
              <w:rPr>
                <w:sz w:val="24"/>
                <w:szCs w:val="24"/>
                <w:lang w:val="uk-UA"/>
              </w:rPr>
            </w:pPr>
            <w:r w:rsidRPr="001406BD">
              <w:rPr>
                <w:sz w:val="24"/>
                <w:szCs w:val="24"/>
                <w:lang w:val="uk-UA"/>
              </w:rPr>
              <w:t>24</w:t>
            </w:r>
            <w:bookmarkStart w:id="5" w:name="_GoBack"/>
            <w:bookmarkEnd w:id="5"/>
          </w:p>
        </w:tc>
      </w:tr>
      <w:tr w:rsidR="001F2076" w:rsidRPr="001406BD" w:rsidTr="00761D7A">
        <w:tc>
          <w:tcPr>
            <w:tcW w:w="1478" w:type="pct"/>
          </w:tcPr>
          <w:p w:rsidR="004F479E" w:rsidRPr="001406BD" w:rsidRDefault="001F2076" w:rsidP="00E91609">
            <w:pPr>
              <w:tabs>
                <w:tab w:val="left" w:pos="0"/>
                <w:tab w:val="left" w:pos="142"/>
              </w:tabs>
              <w:rPr>
                <w:b/>
                <w:color w:val="000000"/>
                <w:sz w:val="24"/>
                <w:szCs w:val="24"/>
              </w:rPr>
            </w:pPr>
            <w:bookmarkStart w:id="6" w:name="_Hlk53325989"/>
            <w:r w:rsidRPr="001406BD">
              <w:rPr>
                <w:bCs/>
                <w:sz w:val="24"/>
                <w:szCs w:val="24"/>
              </w:rPr>
              <w:lastRenderedPageBreak/>
              <w:t>Тема 2.</w:t>
            </w:r>
            <w:r w:rsidR="004F479E" w:rsidRPr="001406BD">
              <w:rPr>
                <w:color w:val="000000"/>
                <w:sz w:val="24"/>
                <w:szCs w:val="24"/>
              </w:rPr>
              <w:t xml:space="preserve">Герменевтика концептуально-прикладних дескрипторів </w:t>
            </w:r>
            <w:r w:rsidR="004F479E" w:rsidRPr="001406BD">
              <w:rPr>
                <w:sz w:val="24"/>
                <w:szCs w:val="24"/>
              </w:rPr>
              <w:t>раціонально-емотивної поведінкової терапії А. Елліса</w:t>
            </w:r>
            <w:r w:rsidR="004F479E" w:rsidRPr="001406BD">
              <w:rPr>
                <w:color w:val="000000"/>
                <w:sz w:val="24"/>
                <w:szCs w:val="24"/>
              </w:rPr>
              <w:t>: теоретично-процесуальна побудова</w:t>
            </w:r>
            <w:r w:rsidR="004F479E" w:rsidRPr="001406BD">
              <w:rPr>
                <w:sz w:val="24"/>
                <w:szCs w:val="24"/>
              </w:rPr>
              <w:t xml:space="preserve"> та методологічно-інструментальний континуум. Експлікація когнітивної психотерапії А. Бека</w:t>
            </w:r>
            <w:r w:rsidR="004F479E" w:rsidRPr="001406BD">
              <w:rPr>
                <w:color w:val="000000"/>
                <w:sz w:val="24"/>
                <w:szCs w:val="24"/>
              </w:rPr>
              <w:t>: теоретично-процесуальна побудова</w:t>
            </w:r>
            <w:r w:rsidR="004F479E" w:rsidRPr="001406BD">
              <w:rPr>
                <w:sz w:val="24"/>
                <w:szCs w:val="24"/>
              </w:rPr>
              <w:t xml:space="preserve"> та методологічно-інструментальний континуум</w:t>
            </w:r>
          </w:p>
          <w:bookmarkEnd w:id="6"/>
          <w:p w:rsidR="001F2076" w:rsidRPr="001406BD" w:rsidRDefault="001F2076" w:rsidP="00E91609">
            <w:pPr>
              <w:rPr>
                <w:sz w:val="24"/>
                <w:szCs w:val="24"/>
              </w:rPr>
            </w:pPr>
          </w:p>
        </w:tc>
        <w:tc>
          <w:tcPr>
            <w:tcW w:w="464" w:type="pct"/>
          </w:tcPr>
          <w:p w:rsidR="001F2076" w:rsidRPr="001406BD" w:rsidRDefault="00DD4B9C" w:rsidP="001F2076">
            <w:pPr>
              <w:rPr>
                <w:sz w:val="24"/>
                <w:szCs w:val="24"/>
                <w:lang w:val="uk-UA"/>
              </w:rPr>
            </w:pPr>
            <w:r w:rsidRPr="001406BD">
              <w:rPr>
                <w:sz w:val="24"/>
                <w:szCs w:val="24"/>
                <w:lang w:val="uk-UA"/>
              </w:rPr>
              <w:t>30</w:t>
            </w:r>
          </w:p>
        </w:tc>
        <w:tc>
          <w:tcPr>
            <w:tcW w:w="237" w:type="pct"/>
          </w:tcPr>
          <w:p w:rsidR="001F2076" w:rsidRPr="001406BD" w:rsidRDefault="001F2076" w:rsidP="001F2076">
            <w:pPr>
              <w:rPr>
                <w:sz w:val="24"/>
                <w:szCs w:val="24"/>
              </w:rPr>
            </w:pPr>
            <w:r w:rsidRPr="001406BD">
              <w:rPr>
                <w:sz w:val="24"/>
                <w:szCs w:val="24"/>
              </w:rPr>
              <w:t>2</w:t>
            </w:r>
          </w:p>
        </w:tc>
        <w:tc>
          <w:tcPr>
            <w:tcW w:w="180" w:type="pct"/>
          </w:tcPr>
          <w:p w:rsidR="001F2076" w:rsidRPr="001406BD" w:rsidRDefault="001F2076" w:rsidP="001F2076">
            <w:pPr>
              <w:rPr>
                <w:sz w:val="24"/>
                <w:szCs w:val="24"/>
              </w:rPr>
            </w:pPr>
            <w:r w:rsidRPr="001406BD">
              <w:rPr>
                <w:sz w:val="24"/>
                <w:szCs w:val="24"/>
              </w:rPr>
              <w:t>-</w:t>
            </w:r>
          </w:p>
        </w:tc>
        <w:tc>
          <w:tcPr>
            <w:tcW w:w="302" w:type="pct"/>
          </w:tcPr>
          <w:p w:rsidR="001F2076" w:rsidRPr="001406BD" w:rsidRDefault="001F2076" w:rsidP="001F2076">
            <w:pPr>
              <w:rPr>
                <w:sz w:val="24"/>
                <w:szCs w:val="24"/>
              </w:rPr>
            </w:pPr>
            <w:r w:rsidRPr="001406BD">
              <w:rPr>
                <w:sz w:val="24"/>
                <w:szCs w:val="24"/>
              </w:rPr>
              <w:t>4</w:t>
            </w:r>
          </w:p>
        </w:tc>
        <w:tc>
          <w:tcPr>
            <w:tcW w:w="278" w:type="pct"/>
          </w:tcPr>
          <w:p w:rsidR="001F2076" w:rsidRPr="001406BD" w:rsidRDefault="00DD4B9C" w:rsidP="001F2076">
            <w:pPr>
              <w:rPr>
                <w:sz w:val="24"/>
                <w:szCs w:val="24"/>
                <w:lang w:val="uk-UA"/>
              </w:rPr>
            </w:pPr>
            <w:r w:rsidRPr="001406BD">
              <w:rPr>
                <w:sz w:val="24"/>
                <w:szCs w:val="24"/>
                <w:lang w:val="uk-UA"/>
              </w:rPr>
              <w:t>2</w:t>
            </w:r>
          </w:p>
        </w:tc>
        <w:tc>
          <w:tcPr>
            <w:tcW w:w="300" w:type="pct"/>
          </w:tcPr>
          <w:p w:rsidR="001F2076" w:rsidRPr="001406BD" w:rsidRDefault="00DD4B9C" w:rsidP="00DD4B9C">
            <w:pPr>
              <w:rPr>
                <w:sz w:val="24"/>
                <w:szCs w:val="24"/>
              </w:rPr>
            </w:pPr>
            <w:r w:rsidRPr="001406BD">
              <w:rPr>
                <w:sz w:val="24"/>
                <w:szCs w:val="24"/>
              </w:rPr>
              <w:t>20</w:t>
            </w:r>
          </w:p>
        </w:tc>
        <w:tc>
          <w:tcPr>
            <w:tcW w:w="464" w:type="pct"/>
          </w:tcPr>
          <w:p w:rsidR="001F2076" w:rsidRPr="001406BD" w:rsidRDefault="00DD4B9C" w:rsidP="00DD4B9C">
            <w:pPr>
              <w:rPr>
                <w:sz w:val="24"/>
                <w:szCs w:val="24"/>
              </w:rPr>
            </w:pPr>
            <w:r w:rsidRPr="001406BD">
              <w:rPr>
                <w:sz w:val="24"/>
                <w:szCs w:val="24"/>
              </w:rPr>
              <w:t>30</w:t>
            </w:r>
          </w:p>
        </w:tc>
        <w:tc>
          <w:tcPr>
            <w:tcW w:w="237" w:type="pct"/>
          </w:tcPr>
          <w:p w:rsidR="001F2076" w:rsidRPr="001406BD" w:rsidRDefault="00DD4B9C" w:rsidP="001F2076">
            <w:pPr>
              <w:rPr>
                <w:sz w:val="24"/>
                <w:szCs w:val="24"/>
                <w:lang w:val="uk-UA"/>
              </w:rPr>
            </w:pPr>
            <w:r w:rsidRPr="001406BD">
              <w:rPr>
                <w:sz w:val="24"/>
                <w:szCs w:val="24"/>
                <w:lang w:val="uk-UA"/>
              </w:rPr>
              <w:t>2</w:t>
            </w:r>
          </w:p>
        </w:tc>
        <w:tc>
          <w:tcPr>
            <w:tcW w:w="180" w:type="pct"/>
          </w:tcPr>
          <w:p w:rsidR="001F2076" w:rsidRPr="001406BD" w:rsidRDefault="001F2076" w:rsidP="001F2076">
            <w:pPr>
              <w:rPr>
                <w:sz w:val="24"/>
                <w:szCs w:val="24"/>
              </w:rPr>
            </w:pPr>
            <w:r w:rsidRPr="001406BD">
              <w:rPr>
                <w:sz w:val="24"/>
                <w:szCs w:val="24"/>
              </w:rPr>
              <w:t>-</w:t>
            </w:r>
          </w:p>
        </w:tc>
        <w:tc>
          <w:tcPr>
            <w:tcW w:w="302" w:type="pct"/>
          </w:tcPr>
          <w:p w:rsidR="001F2076" w:rsidRPr="001406BD" w:rsidRDefault="001F2076" w:rsidP="001F2076">
            <w:pPr>
              <w:rPr>
                <w:sz w:val="24"/>
                <w:szCs w:val="24"/>
              </w:rPr>
            </w:pPr>
            <w:r w:rsidRPr="001406BD">
              <w:rPr>
                <w:sz w:val="24"/>
                <w:szCs w:val="24"/>
              </w:rPr>
              <w:t>-</w:t>
            </w:r>
          </w:p>
        </w:tc>
        <w:tc>
          <w:tcPr>
            <w:tcW w:w="278" w:type="pct"/>
          </w:tcPr>
          <w:p w:rsidR="001F2076" w:rsidRPr="001406BD" w:rsidRDefault="001F2076" w:rsidP="001F2076">
            <w:pPr>
              <w:rPr>
                <w:sz w:val="24"/>
                <w:szCs w:val="24"/>
              </w:rPr>
            </w:pPr>
            <w:r w:rsidRPr="001406BD">
              <w:rPr>
                <w:sz w:val="24"/>
                <w:szCs w:val="24"/>
              </w:rPr>
              <w:t>-</w:t>
            </w:r>
          </w:p>
        </w:tc>
        <w:tc>
          <w:tcPr>
            <w:tcW w:w="300" w:type="pct"/>
          </w:tcPr>
          <w:p w:rsidR="001F2076" w:rsidRPr="001406BD" w:rsidRDefault="003A59DA" w:rsidP="001F2076">
            <w:pPr>
              <w:rPr>
                <w:sz w:val="24"/>
                <w:szCs w:val="24"/>
                <w:lang w:val="uk-UA"/>
              </w:rPr>
            </w:pPr>
            <w:r w:rsidRPr="001406BD">
              <w:rPr>
                <w:sz w:val="24"/>
                <w:szCs w:val="24"/>
                <w:lang w:val="uk-UA"/>
              </w:rPr>
              <w:t>23</w:t>
            </w:r>
          </w:p>
        </w:tc>
      </w:tr>
      <w:tr w:rsidR="001F2076" w:rsidRPr="001406BD" w:rsidTr="00761D7A">
        <w:tc>
          <w:tcPr>
            <w:tcW w:w="1478" w:type="pct"/>
          </w:tcPr>
          <w:p w:rsidR="004F479E" w:rsidRPr="001406BD" w:rsidRDefault="001F2076" w:rsidP="00E91609">
            <w:pPr>
              <w:tabs>
                <w:tab w:val="left" w:pos="540"/>
                <w:tab w:val="left" w:pos="3600"/>
              </w:tabs>
              <w:rPr>
                <w:sz w:val="24"/>
                <w:szCs w:val="24"/>
              </w:rPr>
            </w:pPr>
            <w:r w:rsidRPr="001406BD">
              <w:rPr>
                <w:sz w:val="24"/>
                <w:szCs w:val="24"/>
              </w:rPr>
              <w:t>Тема 3.</w:t>
            </w:r>
            <w:r w:rsidR="004F479E" w:rsidRPr="001406BD">
              <w:rPr>
                <w:sz w:val="24"/>
                <w:szCs w:val="24"/>
              </w:rPr>
              <w:t xml:space="preserve"> Експлікація загальних констеляцій,</w:t>
            </w:r>
          </w:p>
          <w:p w:rsidR="004F479E" w:rsidRPr="001406BD" w:rsidRDefault="004F479E" w:rsidP="00E91609">
            <w:pPr>
              <w:rPr>
                <w:color w:val="000000"/>
                <w:sz w:val="24"/>
                <w:szCs w:val="24"/>
                <w:lang w:val="uk-UA"/>
              </w:rPr>
            </w:pPr>
            <w:r w:rsidRPr="001406BD">
              <w:rPr>
                <w:color w:val="000000"/>
                <w:sz w:val="24"/>
                <w:szCs w:val="24"/>
              </w:rPr>
              <w:t>методологічно-інструментальни</w:t>
            </w:r>
            <w:r w:rsidRPr="001406BD">
              <w:rPr>
                <w:color w:val="000000"/>
                <w:sz w:val="24"/>
                <w:szCs w:val="24"/>
                <w:lang w:val="uk-UA"/>
              </w:rPr>
              <w:t xml:space="preserve">х </w:t>
            </w:r>
            <w:r w:rsidRPr="001406BD">
              <w:rPr>
                <w:sz w:val="24"/>
                <w:szCs w:val="24"/>
              </w:rPr>
              <w:t>механізмів та процесів психотерапевтичної інтервенції</w:t>
            </w:r>
            <w:r w:rsidRPr="001406BD">
              <w:rPr>
                <w:color w:val="000000"/>
                <w:sz w:val="24"/>
                <w:szCs w:val="24"/>
              </w:rPr>
              <w:t xml:space="preserve"> британської психоаналітичної школи об’єктних відносин</w:t>
            </w:r>
            <w:r w:rsidRPr="001406BD">
              <w:rPr>
                <w:color w:val="000000"/>
                <w:sz w:val="24"/>
                <w:szCs w:val="24"/>
                <w:lang w:val="uk-UA"/>
              </w:rPr>
              <w:t>.</w:t>
            </w:r>
          </w:p>
          <w:p w:rsidR="001F2076" w:rsidRPr="001406BD" w:rsidRDefault="001F2076" w:rsidP="00E91609">
            <w:pPr>
              <w:rPr>
                <w:bCs/>
                <w:sz w:val="24"/>
                <w:szCs w:val="24"/>
              </w:rPr>
            </w:pPr>
          </w:p>
        </w:tc>
        <w:tc>
          <w:tcPr>
            <w:tcW w:w="464" w:type="pct"/>
          </w:tcPr>
          <w:p w:rsidR="001F2076" w:rsidRPr="001406BD" w:rsidRDefault="00DD4B9C" w:rsidP="001F2076">
            <w:pPr>
              <w:rPr>
                <w:sz w:val="24"/>
                <w:szCs w:val="24"/>
                <w:lang w:val="uk-UA"/>
              </w:rPr>
            </w:pPr>
            <w:r w:rsidRPr="001406BD">
              <w:rPr>
                <w:sz w:val="24"/>
                <w:szCs w:val="24"/>
                <w:lang w:val="uk-UA"/>
              </w:rPr>
              <w:t>30</w:t>
            </w:r>
          </w:p>
        </w:tc>
        <w:tc>
          <w:tcPr>
            <w:tcW w:w="237" w:type="pct"/>
          </w:tcPr>
          <w:p w:rsidR="001F2076" w:rsidRPr="001406BD" w:rsidRDefault="001F2076" w:rsidP="001F2076">
            <w:pPr>
              <w:rPr>
                <w:sz w:val="24"/>
                <w:szCs w:val="24"/>
              </w:rPr>
            </w:pPr>
            <w:r w:rsidRPr="001406BD">
              <w:rPr>
                <w:sz w:val="24"/>
                <w:szCs w:val="24"/>
              </w:rPr>
              <w:t>2</w:t>
            </w:r>
          </w:p>
        </w:tc>
        <w:tc>
          <w:tcPr>
            <w:tcW w:w="180" w:type="pct"/>
          </w:tcPr>
          <w:p w:rsidR="001F2076" w:rsidRPr="001406BD" w:rsidRDefault="001F2076" w:rsidP="001F2076">
            <w:pPr>
              <w:rPr>
                <w:sz w:val="24"/>
                <w:szCs w:val="24"/>
              </w:rPr>
            </w:pPr>
            <w:r w:rsidRPr="001406BD">
              <w:rPr>
                <w:sz w:val="24"/>
                <w:szCs w:val="24"/>
              </w:rPr>
              <w:t>-</w:t>
            </w:r>
          </w:p>
        </w:tc>
        <w:tc>
          <w:tcPr>
            <w:tcW w:w="302" w:type="pct"/>
          </w:tcPr>
          <w:p w:rsidR="001F2076" w:rsidRPr="001406BD" w:rsidRDefault="001F2076" w:rsidP="001F2076">
            <w:pPr>
              <w:rPr>
                <w:sz w:val="24"/>
                <w:szCs w:val="24"/>
              </w:rPr>
            </w:pPr>
            <w:r w:rsidRPr="001406BD">
              <w:rPr>
                <w:sz w:val="24"/>
                <w:szCs w:val="24"/>
              </w:rPr>
              <w:t>5</w:t>
            </w:r>
          </w:p>
        </w:tc>
        <w:tc>
          <w:tcPr>
            <w:tcW w:w="278" w:type="pct"/>
          </w:tcPr>
          <w:p w:rsidR="001F2076" w:rsidRPr="001406BD" w:rsidRDefault="001F2076" w:rsidP="001F2076">
            <w:pPr>
              <w:rPr>
                <w:sz w:val="24"/>
                <w:szCs w:val="24"/>
              </w:rPr>
            </w:pPr>
            <w:r w:rsidRPr="001406BD">
              <w:rPr>
                <w:sz w:val="24"/>
                <w:szCs w:val="24"/>
              </w:rPr>
              <w:t>-</w:t>
            </w:r>
          </w:p>
        </w:tc>
        <w:tc>
          <w:tcPr>
            <w:tcW w:w="300" w:type="pct"/>
          </w:tcPr>
          <w:p w:rsidR="001F2076" w:rsidRPr="001406BD" w:rsidRDefault="001F2076" w:rsidP="00DD4B9C">
            <w:pPr>
              <w:rPr>
                <w:sz w:val="24"/>
                <w:szCs w:val="24"/>
                <w:lang w:val="uk-UA"/>
              </w:rPr>
            </w:pPr>
            <w:r w:rsidRPr="001406BD">
              <w:rPr>
                <w:sz w:val="24"/>
                <w:szCs w:val="24"/>
              </w:rPr>
              <w:t>1</w:t>
            </w:r>
            <w:r w:rsidR="00DD4B9C" w:rsidRPr="001406BD">
              <w:rPr>
                <w:sz w:val="24"/>
                <w:szCs w:val="24"/>
                <w:lang w:val="uk-UA"/>
              </w:rPr>
              <w:t>0</w:t>
            </w:r>
          </w:p>
        </w:tc>
        <w:tc>
          <w:tcPr>
            <w:tcW w:w="464" w:type="pct"/>
          </w:tcPr>
          <w:p w:rsidR="001F2076" w:rsidRPr="001406BD" w:rsidRDefault="00DD4B9C" w:rsidP="001F2076">
            <w:pPr>
              <w:rPr>
                <w:sz w:val="24"/>
                <w:szCs w:val="24"/>
                <w:lang w:val="uk-UA"/>
              </w:rPr>
            </w:pPr>
            <w:r w:rsidRPr="001406BD">
              <w:rPr>
                <w:sz w:val="24"/>
                <w:szCs w:val="24"/>
                <w:lang w:val="uk-UA"/>
              </w:rPr>
              <w:t>30</w:t>
            </w:r>
          </w:p>
        </w:tc>
        <w:tc>
          <w:tcPr>
            <w:tcW w:w="237" w:type="pct"/>
          </w:tcPr>
          <w:p w:rsidR="001F2076" w:rsidRPr="001406BD" w:rsidRDefault="00DD4B9C" w:rsidP="001F2076">
            <w:pPr>
              <w:rPr>
                <w:sz w:val="24"/>
                <w:szCs w:val="24"/>
                <w:lang w:val="uk-UA"/>
              </w:rPr>
            </w:pPr>
            <w:r w:rsidRPr="001406BD">
              <w:rPr>
                <w:sz w:val="24"/>
                <w:szCs w:val="24"/>
                <w:lang w:val="uk-UA"/>
              </w:rPr>
              <w:t>2</w:t>
            </w:r>
          </w:p>
        </w:tc>
        <w:tc>
          <w:tcPr>
            <w:tcW w:w="180" w:type="pct"/>
          </w:tcPr>
          <w:p w:rsidR="001F2076" w:rsidRPr="001406BD" w:rsidRDefault="001F2076" w:rsidP="001F2076">
            <w:pPr>
              <w:rPr>
                <w:sz w:val="24"/>
                <w:szCs w:val="24"/>
              </w:rPr>
            </w:pPr>
            <w:r w:rsidRPr="001406BD">
              <w:rPr>
                <w:sz w:val="24"/>
                <w:szCs w:val="24"/>
              </w:rPr>
              <w:t>-</w:t>
            </w:r>
          </w:p>
        </w:tc>
        <w:tc>
          <w:tcPr>
            <w:tcW w:w="302" w:type="pct"/>
          </w:tcPr>
          <w:p w:rsidR="001F2076" w:rsidRPr="001406BD" w:rsidRDefault="001F2076" w:rsidP="001F2076">
            <w:pPr>
              <w:rPr>
                <w:sz w:val="24"/>
                <w:szCs w:val="24"/>
              </w:rPr>
            </w:pPr>
            <w:r w:rsidRPr="001406BD">
              <w:rPr>
                <w:sz w:val="24"/>
                <w:szCs w:val="24"/>
              </w:rPr>
              <w:t>-</w:t>
            </w:r>
          </w:p>
        </w:tc>
        <w:tc>
          <w:tcPr>
            <w:tcW w:w="278" w:type="pct"/>
          </w:tcPr>
          <w:p w:rsidR="001F2076" w:rsidRPr="001406BD" w:rsidRDefault="001F2076" w:rsidP="001F2076">
            <w:pPr>
              <w:rPr>
                <w:sz w:val="24"/>
                <w:szCs w:val="24"/>
              </w:rPr>
            </w:pPr>
            <w:r w:rsidRPr="001406BD">
              <w:rPr>
                <w:sz w:val="24"/>
                <w:szCs w:val="24"/>
              </w:rPr>
              <w:t>-</w:t>
            </w:r>
          </w:p>
        </w:tc>
        <w:tc>
          <w:tcPr>
            <w:tcW w:w="300" w:type="pct"/>
          </w:tcPr>
          <w:p w:rsidR="001F2076" w:rsidRPr="001406BD" w:rsidRDefault="003A59DA" w:rsidP="001F2076">
            <w:pPr>
              <w:rPr>
                <w:sz w:val="24"/>
                <w:szCs w:val="24"/>
                <w:lang w:val="uk-UA"/>
              </w:rPr>
            </w:pPr>
            <w:r w:rsidRPr="001406BD">
              <w:rPr>
                <w:sz w:val="24"/>
                <w:szCs w:val="24"/>
                <w:lang w:val="uk-UA"/>
              </w:rPr>
              <w:t>23</w:t>
            </w:r>
          </w:p>
        </w:tc>
      </w:tr>
      <w:tr w:rsidR="001F2076" w:rsidRPr="001406BD" w:rsidTr="00761D7A">
        <w:tc>
          <w:tcPr>
            <w:tcW w:w="1478" w:type="pct"/>
          </w:tcPr>
          <w:p w:rsidR="001F2076" w:rsidRPr="001406BD" w:rsidRDefault="001F2076" w:rsidP="001F2076">
            <w:pPr>
              <w:rPr>
                <w:bCs/>
                <w:sz w:val="24"/>
                <w:szCs w:val="24"/>
              </w:rPr>
            </w:pPr>
            <w:r w:rsidRPr="001406BD">
              <w:rPr>
                <w:bCs/>
                <w:sz w:val="24"/>
                <w:szCs w:val="24"/>
              </w:rPr>
              <w:t>Разом за  ЗМ1</w:t>
            </w:r>
          </w:p>
        </w:tc>
        <w:tc>
          <w:tcPr>
            <w:tcW w:w="464" w:type="pct"/>
          </w:tcPr>
          <w:p w:rsidR="001F2076" w:rsidRPr="001406BD" w:rsidRDefault="00DD4B9C" w:rsidP="001F2076">
            <w:pPr>
              <w:rPr>
                <w:sz w:val="24"/>
                <w:szCs w:val="24"/>
                <w:lang w:val="uk-UA"/>
              </w:rPr>
            </w:pPr>
            <w:r w:rsidRPr="001406BD">
              <w:rPr>
                <w:sz w:val="24"/>
                <w:szCs w:val="24"/>
                <w:lang w:val="uk-UA"/>
              </w:rPr>
              <w:t>90</w:t>
            </w:r>
          </w:p>
        </w:tc>
        <w:tc>
          <w:tcPr>
            <w:tcW w:w="237" w:type="pct"/>
          </w:tcPr>
          <w:p w:rsidR="001F2076" w:rsidRPr="001406BD" w:rsidRDefault="00887496" w:rsidP="001F2076">
            <w:pPr>
              <w:rPr>
                <w:sz w:val="24"/>
                <w:szCs w:val="24"/>
                <w:lang w:val="uk-UA"/>
              </w:rPr>
            </w:pPr>
            <w:r w:rsidRPr="001406BD">
              <w:rPr>
                <w:sz w:val="24"/>
                <w:szCs w:val="24"/>
                <w:lang w:val="uk-UA"/>
              </w:rPr>
              <w:t>6</w:t>
            </w:r>
          </w:p>
        </w:tc>
        <w:tc>
          <w:tcPr>
            <w:tcW w:w="180" w:type="pct"/>
          </w:tcPr>
          <w:p w:rsidR="001F2076" w:rsidRPr="001406BD" w:rsidRDefault="001F2076" w:rsidP="001F2076">
            <w:pPr>
              <w:rPr>
                <w:sz w:val="24"/>
                <w:szCs w:val="24"/>
              </w:rPr>
            </w:pPr>
            <w:r w:rsidRPr="001406BD">
              <w:rPr>
                <w:sz w:val="24"/>
                <w:szCs w:val="24"/>
              </w:rPr>
              <w:t>-</w:t>
            </w:r>
          </w:p>
        </w:tc>
        <w:tc>
          <w:tcPr>
            <w:tcW w:w="302" w:type="pct"/>
          </w:tcPr>
          <w:p w:rsidR="001F2076" w:rsidRPr="001406BD" w:rsidRDefault="001F2076" w:rsidP="001F2076">
            <w:pPr>
              <w:rPr>
                <w:sz w:val="24"/>
                <w:szCs w:val="24"/>
                <w:lang w:val="uk-UA"/>
              </w:rPr>
            </w:pPr>
            <w:r w:rsidRPr="001406BD">
              <w:rPr>
                <w:sz w:val="24"/>
                <w:szCs w:val="24"/>
              </w:rPr>
              <w:t>1</w:t>
            </w:r>
            <w:r w:rsidR="00887496" w:rsidRPr="001406BD">
              <w:rPr>
                <w:sz w:val="24"/>
                <w:szCs w:val="24"/>
                <w:lang w:val="uk-UA"/>
              </w:rPr>
              <w:t>1</w:t>
            </w:r>
          </w:p>
        </w:tc>
        <w:tc>
          <w:tcPr>
            <w:tcW w:w="278" w:type="pct"/>
          </w:tcPr>
          <w:p w:rsidR="001F2076" w:rsidRPr="001406BD" w:rsidRDefault="00DD4B9C" w:rsidP="001F2076">
            <w:pPr>
              <w:rPr>
                <w:sz w:val="24"/>
                <w:szCs w:val="24"/>
                <w:lang w:val="uk-UA"/>
              </w:rPr>
            </w:pPr>
            <w:r w:rsidRPr="001406BD">
              <w:rPr>
                <w:sz w:val="24"/>
                <w:szCs w:val="24"/>
                <w:lang w:val="uk-UA"/>
              </w:rPr>
              <w:t>2</w:t>
            </w:r>
          </w:p>
        </w:tc>
        <w:tc>
          <w:tcPr>
            <w:tcW w:w="300" w:type="pct"/>
          </w:tcPr>
          <w:p w:rsidR="001F2076" w:rsidRPr="001406BD" w:rsidRDefault="00DD4B9C" w:rsidP="001F2076">
            <w:pPr>
              <w:rPr>
                <w:sz w:val="24"/>
                <w:szCs w:val="24"/>
                <w:lang w:val="uk-UA"/>
              </w:rPr>
            </w:pPr>
            <w:r w:rsidRPr="001406BD">
              <w:rPr>
                <w:sz w:val="24"/>
                <w:szCs w:val="24"/>
                <w:lang w:val="uk-UA"/>
              </w:rPr>
              <w:t>50</w:t>
            </w:r>
          </w:p>
        </w:tc>
        <w:tc>
          <w:tcPr>
            <w:tcW w:w="464" w:type="pct"/>
          </w:tcPr>
          <w:p w:rsidR="001F2076" w:rsidRPr="001406BD" w:rsidRDefault="00DD4B9C" w:rsidP="001F2076">
            <w:pPr>
              <w:rPr>
                <w:sz w:val="24"/>
                <w:szCs w:val="24"/>
                <w:lang w:val="uk-UA"/>
              </w:rPr>
            </w:pPr>
            <w:r w:rsidRPr="001406BD">
              <w:rPr>
                <w:sz w:val="24"/>
                <w:szCs w:val="24"/>
                <w:lang w:val="uk-UA"/>
              </w:rPr>
              <w:t>90</w:t>
            </w:r>
          </w:p>
        </w:tc>
        <w:tc>
          <w:tcPr>
            <w:tcW w:w="237" w:type="pct"/>
          </w:tcPr>
          <w:p w:rsidR="001F2076" w:rsidRPr="001406BD" w:rsidRDefault="00DD4B9C" w:rsidP="001F2076">
            <w:pPr>
              <w:rPr>
                <w:sz w:val="24"/>
                <w:szCs w:val="24"/>
                <w:lang w:val="uk-UA"/>
              </w:rPr>
            </w:pPr>
            <w:r w:rsidRPr="001406BD">
              <w:rPr>
                <w:sz w:val="24"/>
                <w:szCs w:val="24"/>
                <w:lang w:val="uk-UA"/>
              </w:rPr>
              <w:t>6</w:t>
            </w:r>
          </w:p>
        </w:tc>
        <w:tc>
          <w:tcPr>
            <w:tcW w:w="180" w:type="pct"/>
          </w:tcPr>
          <w:p w:rsidR="001F2076" w:rsidRPr="001406BD" w:rsidRDefault="001F2076" w:rsidP="001F2076">
            <w:pPr>
              <w:rPr>
                <w:sz w:val="24"/>
                <w:szCs w:val="24"/>
              </w:rPr>
            </w:pPr>
            <w:r w:rsidRPr="001406BD">
              <w:rPr>
                <w:sz w:val="24"/>
                <w:szCs w:val="24"/>
              </w:rPr>
              <w:t>-</w:t>
            </w:r>
          </w:p>
        </w:tc>
        <w:tc>
          <w:tcPr>
            <w:tcW w:w="302" w:type="pct"/>
          </w:tcPr>
          <w:p w:rsidR="001F2076" w:rsidRPr="001406BD" w:rsidRDefault="001F2076" w:rsidP="001F2076">
            <w:pPr>
              <w:rPr>
                <w:sz w:val="24"/>
                <w:szCs w:val="24"/>
              </w:rPr>
            </w:pPr>
            <w:r w:rsidRPr="001406BD">
              <w:rPr>
                <w:sz w:val="24"/>
                <w:szCs w:val="24"/>
              </w:rPr>
              <w:t>-</w:t>
            </w:r>
          </w:p>
        </w:tc>
        <w:tc>
          <w:tcPr>
            <w:tcW w:w="278" w:type="pct"/>
          </w:tcPr>
          <w:p w:rsidR="001F2076" w:rsidRPr="001406BD" w:rsidRDefault="001F2076" w:rsidP="001F2076">
            <w:pPr>
              <w:rPr>
                <w:sz w:val="24"/>
                <w:szCs w:val="24"/>
              </w:rPr>
            </w:pPr>
            <w:r w:rsidRPr="001406BD">
              <w:rPr>
                <w:sz w:val="24"/>
                <w:szCs w:val="24"/>
              </w:rPr>
              <w:t>-</w:t>
            </w:r>
          </w:p>
        </w:tc>
        <w:tc>
          <w:tcPr>
            <w:tcW w:w="300" w:type="pct"/>
          </w:tcPr>
          <w:p w:rsidR="001F2076" w:rsidRPr="001406BD" w:rsidRDefault="003A59DA" w:rsidP="001F2076">
            <w:pPr>
              <w:rPr>
                <w:sz w:val="24"/>
                <w:szCs w:val="24"/>
                <w:lang w:val="uk-UA"/>
              </w:rPr>
            </w:pPr>
            <w:r w:rsidRPr="001406BD">
              <w:rPr>
                <w:sz w:val="24"/>
                <w:szCs w:val="24"/>
                <w:lang w:val="uk-UA"/>
              </w:rPr>
              <w:t>70</w:t>
            </w:r>
          </w:p>
        </w:tc>
      </w:tr>
    </w:tbl>
    <w:p w:rsidR="00C9457D" w:rsidRPr="001406BD" w:rsidRDefault="000866BB" w:rsidP="00C9457D">
      <w:pPr>
        <w:jc w:val="center"/>
        <w:rPr>
          <w:b/>
          <w:color w:val="000000"/>
          <w:sz w:val="24"/>
          <w:szCs w:val="24"/>
          <w:lang w:val="uk-UA"/>
        </w:rPr>
      </w:pPr>
      <w:bookmarkStart w:id="7" w:name="_Hlk53326570"/>
      <w:r w:rsidRPr="001406BD">
        <w:rPr>
          <w:b/>
          <w:bCs/>
          <w:sz w:val="24"/>
          <w:szCs w:val="24"/>
        </w:rPr>
        <w:t>Змістовий модуль 2</w:t>
      </w:r>
      <w:r w:rsidRPr="001406BD">
        <w:rPr>
          <w:sz w:val="24"/>
          <w:szCs w:val="24"/>
        </w:rPr>
        <w:t>.</w:t>
      </w:r>
      <w:r w:rsidR="004F354A" w:rsidRPr="001406BD">
        <w:rPr>
          <w:b/>
          <w:iCs/>
          <w:color w:val="000000"/>
          <w:sz w:val="24"/>
          <w:szCs w:val="24"/>
        </w:rPr>
        <w:t xml:space="preserve">Холістично-епістемологічний </w:t>
      </w:r>
      <w:r w:rsidR="004F354A" w:rsidRPr="001406BD">
        <w:rPr>
          <w:b/>
          <w:color w:val="000000"/>
          <w:sz w:val="24"/>
          <w:szCs w:val="24"/>
        </w:rPr>
        <w:t>огляд системно-терапевтичних моделей в діахронічному контексті</w:t>
      </w:r>
      <w:r w:rsidR="004F354A" w:rsidRPr="001406BD">
        <w:rPr>
          <w:b/>
          <w:color w:val="000000"/>
          <w:sz w:val="24"/>
          <w:szCs w:val="24"/>
          <w:lang w:val="uk-UA"/>
        </w:rPr>
        <w:t xml:space="preserve"> прикладнго формату.</w:t>
      </w:r>
      <w:r w:rsidR="00963A45" w:rsidRPr="001406BD">
        <w:rPr>
          <w:b/>
          <w:sz w:val="24"/>
          <w:szCs w:val="24"/>
          <w:lang w:val="uk-UA"/>
        </w:rPr>
        <w:t>К</w:t>
      </w:r>
      <w:r w:rsidR="00963A45" w:rsidRPr="001406BD">
        <w:rPr>
          <w:b/>
          <w:sz w:val="24"/>
          <w:szCs w:val="24"/>
        </w:rPr>
        <w:t xml:space="preserve">онституювальна </w:t>
      </w:r>
      <w:r w:rsidR="00963A45" w:rsidRPr="001406BD">
        <w:rPr>
          <w:b/>
          <w:color w:val="000000"/>
          <w:sz w:val="24"/>
          <w:szCs w:val="24"/>
        </w:rPr>
        <w:t xml:space="preserve">систематика </w:t>
      </w:r>
      <w:r w:rsidR="00963A45" w:rsidRPr="001406BD">
        <w:rPr>
          <w:b/>
          <w:color w:val="000000"/>
          <w:sz w:val="24"/>
          <w:szCs w:val="24"/>
          <w:lang w:val="uk-UA"/>
        </w:rPr>
        <w:t>к</w:t>
      </w:r>
      <w:r w:rsidR="004F354A" w:rsidRPr="001406BD">
        <w:rPr>
          <w:b/>
          <w:color w:val="000000"/>
          <w:sz w:val="24"/>
          <w:szCs w:val="24"/>
          <w:lang w:val="uk-UA"/>
        </w:rPr>
        <w:t>онтамінован</w:t>
      </w:r>
      <w:r w:rsidR="00963A45" w:rsidRPr="001406BD">
        <w:rPr>
          <w:b/>
          <w:color w:val="000000"/>
          <w:sz w:val="24"/>
          <w:szCs w:val="24"/>
          <w:lang w:val="uk-UA"/>
        </w:rPr>
        <w:t>ої</w:t>
      </w:r>
      <w:r w:rsidR="00C9457D" w:rsidRPr="001406BD">
        <w:rPr>
          <w:b/>
          <w:sz w:val="24"/>
          <w:szCs w:val="24"/>
        </w:rPr>
        <w:t>психотерапевтичн</w:t>
      </w:r>
      <w:r w:rsidR="00963A45" w:rsidRPr="001406BD">
        <w:rPr>
          <w:b/>
          <w:sz w:val="24"/>
          <w:szCs w:val="24"/>
          <w:lang w:val="uk-UA"/>
        </w:rPr>
        <w:t>ої</w:t>
      </w:r>
      <w:r w:rsidR="00C9457D" w:rsidRPr="001406BD">
        <w:rPr>
          <w:b/>
          <w:sz w:val="24"/>
          <w:szCs w:val="24"/>
        </w:rPr>
        <w:t xml:space="preserve"> інтервенції </w:t>
      </w:r>
      <w:r w:rsidR="00C9457D" w:rsidRPr="001406BD">
        <w:rPr>
          <w:b/>
          <w:color w:val="000000"/>
          <w:sz w:val="24"/>
          <w:szCs w:val="24"/>
          <w:lang w:val="uk-UA"/>
        </w:rPr>
        <w:t>в контексті окремих проблем</w:t>
      </w:r>
      <w:r w:rsidR="00963A45" w:rsidRPr="001406BD">
        <w:rPr>
          <w:b/>
          <w:color w:val="000000"/>
          <w:sz w:val="24"/>
          <w:szCs w:val="24"/>
          <w:lang w:val="uk-UA"/>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4"/>
        <w:gridCol w:w="854"/>
        <w:gridCol w:w="13"/>
        <w:gridCol w:w="417"/>
        <w:gridCol w:w="10"/>
        <w:gridCol w:w="417"/>
        <w:gridCol w:w="8"/>
        <w:gridCol w:w="562"/>
        <w:gridCol w:w="422"/>
        <w:gridCol w:w="8"/>
        <w:gridCol w:w="572"/>
        <w:gridCol w:w="706"/>
        <w:gridCol w:w="36"/>
        <w:gridCol w:w="528"/>
        <w:gridCol w:w="15"/>
        <w:gridCol w:w="418"/>
        <w:gridCol w:w="10"/>
        <w:gridCol w:w="543"/>
        <w:gridCol w:w="23"/>
        <w:gridCol w:w="407"/>
        <w:gridCol w:w="46"/>
        <w:gridCol w:w="618"/>
      </w:tblGrid>
      <w:tr w:rsidR="001F2076" w:rsidRPr="001406BD" w:rsidTr="000F5810">
        <w:trPr>
          <w:cantSplit/>
        </w:trPr>
        <w:tc>
          <w:tcPr>
            <w:tcW w:w="1544" w:type="pct"/>
            <w:vMerge w:val="restart"/>
          </w:tcPr>
          <w:bookmarkEnd w:id="7"/>
          <w:p w:rsidR="001F2076" w:rsidRPr="001406BD" w:rsidRDefault="001F2076" w:rsidP="001F2076">
            <w:pPr>
              <w:jc w:val="center"/>
              <w:rPr>
                <w:sz w:val="24"/>
                <w:szCs w:val="24"/>
              </w:rPr>
            </w:pPr>
            <w:r w:rsidRPr="001406BD">
              <w:rPr>
                <w:sz w:val="24"/>
                <w:szCs w:val="24"/>
              </w:rPr>
              <w:t>Назви змістових модулів і тем</w:t>
            </w:r>
          </w:p>
        </w:tc>
        <w:tc>
          <w:tcPr>
            <w:tcW w:w="3456" w:type="pct"/>
            <w:gridSpan w:val="21"/>
          </w:tcPr>
          <w:p w:rsidR="001F2076" w:rsidRPr="001406BD" w:rsidRDefault="001F2076" w:rsidP="001F2076">
            <w:pPr>
              <w:jc w:val="center"/>
              <w:rPr>
                <w:sz w:val="24"/>
                <w:szCs w:val="24"/>
              </w:rPr>
            </w:pPr>
            <w:r w:rsidRPr="001406BD">
              <w:rPr>
                <w:sz w:val="24"/>
                <w:szCs w:val="24"/>
              </w:rPr>
              <w:t>Кількість годин</w:t>
            </w:r>
          </w:p>
        </w:tc>
      </w:tr>
      <w:tr w:rsidR="001F2076" w:rsidRPr="001406BD" w:rsidTr="003A59DA">
        <w:trPr>
          <w:cantSplit/>
        </w:trPr>
        <w:tc>
          <w:tcPr>
            <w:tcW w:w="1544" w:type="pct"/>
            <w:vMerge/>
          </w:tcPr>
          <w:p w:rsidR="001F2076" w:rsidRPr="001406BD" w:rsidRDefault="001F2076" w:rsidP="001F2076">
            <w:pPr>
              <w:jc w:val="center"/>
              <w:rPr>
                <w:sz w:val="24"/>
                <w:szCs w:val="24"/>
              </w:rPr>
            </w:pPr>
          </w:p>
        </w:tc>
        <w:tc>
          <w:tcPr>
            <w:tcW w:w="1709" w:type="pct"/>
            <w:gridSpan w:val="10"/>
          </w:tcPr>
          <w:p w:rsidR="001F2076" w:rsidRPr="001406BD" w:rsidRDefault="001F2076" w:rsidP="001F2076">
            <w:pPr>
              <w:jc w:val="center"/>
              <w:rPr>
                <w:sz w:val="24"/>
                <w:szCs w:val="24"/>
              </w:rPr>
            </w:pPr>
            <w:r w:rsidRPr="001406BD">
              <w:rPr>
                <w:sz w:val="24"/>
                <w:szCs w:val="24"/>
              </w:rPr>
              <w:t>денна форма</w:t>
            </w:r>
          </w:p>
        </w:tc>
        <w:tc>
          <w:tcPr>
            <w:tcW w:w="1746" w:type="pct"/>
            <w:gridSpan w:val="11"/>
          </w:tcPr>
          <w:p w:rsidR="001F2076" w:rsidRPr="001406BD" w:rsidRDefault="001F2076" w:rsidP="001F2076">
            <w:pPr>
              <w:jc w:val="center"/>
              <w:rPr>
                <w:sz w:val="24"/>
                <w:szCs w:val="24"/>
              </w:rPr>
            </w:pPr>
            <w:r w:rsidRPr="001406BD">
              <w:rPr>
                <w:sz w:val="24"/>
                <w:szCs w:val="24"/>
              </w:rPr>
              <w:t>Заочна форма</w:t>
            </w:r>
          </w:p>
        </w:tc>
      </w:tr>
      <w:tr w:rsidR="001F2076" w:rsidRPr="001406BD" w:rsidTr="003A59DA">
        <w:trPr>
          <w:cantSplit/>
        </w:trPr>
        <w:tc>
          <w:tcPr>
            <w:tcW w:w="1544" w:type="pct"/>
            <w:vMerge/>
          </w:tcPr>
          <w:p w:rsidR="001F2076" w:rsidRPr="001406BD" w:rsidRDefault="001F2076" w:rsidP="001F2076">
            <w:pPr>
              <w:jc w:val="center"/>
              <w:rPr>
                <w:sz w:val="24"/>
                <w:szCs w:val="24"/>
              </w:rPr>
            </w:pPr>
          </w:p>
        </w:tc>
        <w:tc>
          <w:tcPr>
            <w:tcW w:w="452" w:type="pct"/>
            <w:gridSpan w:val="2"/>
            <w:vMerge w:val="restart"/>
          </w:tcPr>
          <w:p w:rsidR="001F2076" w:rsidRPr="001406BD" w:rsidRDefault="001F2076" w:rsidP="001F2076">
            <w:pPr>
              <w:jc w:val="center"/>
              <w:rPr>
                <w:sz w:val="24"/>
                <w:szCs w:val="24"/>
              </w:rPr>
            </w:pPr>
            <w:r w:rsidRPr="001406BD">
              <w:rPr>
                <w:sz w:val="24"/>
                <w:szCs w:val="24"/>
              </w:rPr>
              <w:t xml:space="preserve">усього </w:t>
            </w:r>
          </w:p>
        </w:tc>
        <w:tc>
          <w:tcPr>
            <w:tcW w:w="1258" w:type="pct"/>
            <w:gridSpan w:val="8"/>
          </w:tcPr>
          <w:p w:rsidR="001F2076" w:rsidRPr="001406BD" w:rsidRDefault="001F2076" w:rsidP="001F2076">
            <w:pPr>
              <w:jc w:val="center"/>
              <w:rPr>
                <w:sz w:val="24"/>
                <w:szCs w:val="24"/>
              </w:rPr>
            </w:pPr>
            <w:r w:rsidRPr="001406BD">
              <w:rPr>
                <w:sz w:val="24"/>
                <w:szCs w:val="24"/>
              </w:rPr>
              <w:t>у тому числі</w:t>
            </w:r>
          </w:p>
        </w:tc>
        <w:tc>
          <w:tcPr>
            <w:tcW w:w="387" w:type="pct"/>
            <w:gridSpan w:val="2"/>
            <w:vMerge w:val="restart"/>
          </w:tcPr>
          <w:p w:rsidR="001F2076" w:rsidRPr="001406BD" w:rsidRDefault="001F2076" w:rsidP="001F2076">
            <w:pPr>
              <w:jc w:val="center"/>
              <w:rPr>
                <w:sz w:val="24"/>
                <w:szCs w:val="24"/>
              </w:rPr>
            </w:pPr>
            <w:r w:rsidRPr="001406BD">
              <w:rPr>
                <w:sz w:val="24"/>
                <w:szCs w:val="24"/>
              </w:rPr>
              <w:t xml:space="preserve">усього </w:t>
            </w:r>
          </w:p>
        </w:tc>
        <w:tc>
          <w:tcPr>
            <w:tcW w:w="1360" w:type="pct"/>
            <w:gridSpan w:val="9"/>
          </w:tcPr>
          <w:p w:rsidR="001F2076" w:rsidRPr="001406BD" w:rsidRDefault="001F2076" w:rsidP="001F2076">
            <w:pPr>
              <w:jc w:val="center"/>
              <w:rPr>
                <w:sz w:val="24"/>
                <w:szCs w:val="24"/>
              </w:rPr>
            </w:pPr>
            <w:r w:rsidRPr="001406BD">
              <w:rPr>
                <w:sz w:val="24"/>
                <w:szCs w:val="24"/>
              </w:rPr>
              <w:t>у тому числі</w:t>
            </w:r>
          </w:p>
        </w:tc>
      </w:tr>
      <w:tr w:rsidR="001F2076" w:rsidRPr="001406BD" w:rsidTr="003A59DA">
        <w:trPr>
          <w:cantSplit/>
          <w:trHeight w:val="673"/>
        </w:trPr>
        <w:tc>
          <w:tcPr>
            <w:tcW w:w="1544" w:type="pct"/>
            <w:vMerge/>
          </w:tcPr>
          <w:p w:rsidR="001F2076" w:rsidRPr="001406BD" w:rsidRDefault="001F2076" w:rsidP="001F2076">
            <w:pPr>
              <w:jc w:val="center"/>
              <w:rPr>
                <w:sz w:val="24"/>
                <w:szCs w:val="24"/>
              </w:rPr>
            </w:pPr>
          </w:p>
        </w:tc>
        <w:tc>
          <w:tcPr>
            <w:tcW w:w="452" w:type="pct"/>
            <w:gridSpan w:val="2"/>
            <w:vMerge/>
          </w:tcPr>
          <w:p w:rsidR="001F2076" w:rsidRPr="001406BD" w:rsidRDefault="001F2076" w:rsidP="001F2076">
            <w:pPr>
              <w:jc w:val="center"/>
              <w:rPr>
                <w:sz w:val="24"/>
                <w:szCs w:val="24"/>
              </w:rPr>
            </w:pPr>
          </w:p>
        </w:tc>
        <w:tc>
          <w:tcPr>
            <w:tcW w:w="222" w:type="pct"/>
            <w:gridSpan w:val="2"/>
          </w:tcPr>
          <w:p w:rsidR="001F2076" w:rsidRPr="001406BD" w:rsidRDefault="001F2076" w:rsidP="001F2076">
            <w:pPr>
              <w:jc w:val="center"/>
              <w:rPr>
                <w:sz w:val="24"/>
                <w:szCs w:val="24"/>
              </w:rPr>
            </w:pPr>
            <w:r w:rsidRPr="001406BD">
              <w:rPr>
                <w:sz w:val="24"/>
                <w:szCs w:val="24"/>
              </w:rPr>
              <w:t>л</w:t>
            </w:r>
          </w:p>
        </w:tc>
        <w:tc>
          <w:tcPr>
            <w:tcW w:w="221" w:type="pct"/>
            <w:gridSpan w:val="2"/>
          </w:tcPr>
          <w:p w:rsidR="001F2076" w:rsidRPr="001406BD" w:rsidRDefault="001F2076" w:rsidP="001F2076">
            <w:pPr>
              <w:jc w:val="center"/>
              <w:rPr>
                <w:sz w:val="24"/>
                <w:szCs w:val="24"/>
              </w:rPr>
            </w:pPr>
            <w:r w:rsidRPr="001406BD">
              <w:rPr>
                <w:sz w:val="24"/>
                <w:szCs w:val="24"/>
              </w:rPr>
              <w:t>п</w:t>
            </w:r>
          </w:p>
        </w:tc>
        <w:tc>
          <w:tcPr>
            <w:tcW w:w="293" w:type="pct"/>
          </w:tcPr>
          <w:p w:rsidR="001F2076" w:rsidRPr="001406BD" w:rsidRDefault="001F2076" w:rsidP="001F2076">
            <w:pPr>
              <w:jc w:val="center"/>
              <w:rPr>
                <w:sz w:val="24"/>
                <w:szCs w:val="24"/>
              </w:rPr>
            </w:pPr>
            <w:r w:rsidRPr="001406BD">
              <w:rPr>
                <w:sz w:val="24"/>
                <w:szCs w:val="24"/>
              </w:rPr>
              <w:t>сем</w:t>
            </w:r>
          </w:p>
        </w:tc>
        <w:tc>
          <w:tcPr>
            <w:tcW w:w="224" w:type="pct"/>
            <w:gridSpan w:val="2"/>
          </w:tcPr>
          <w:p w:rsidR="001F2076" w:rsidRPr="001406BD" w:rsidRDefault="001F2076" w:rsidP="001F2076">
            <w:pPr>
              <w:jc w:val="center"/>
              <w:rPr>
                <w:sz w:val="24"/>
                <w:szCs w:val="24"/>
              </w:rPr>
            </w:pPr>
            <w:r w:rsidRPr="001406BD">
              <w:rPr>
                <w:sz w:val="24"/>
                <w:szCs w:val="24"/>
              </w:rPr>
              <w:t>інд</w:t>
            </w:r>
          </w:p>
        </w:tc>
        <w:tc>
          <w:tcPr>
            <w:tcW w:w="297" w:type="pct"/>
          </w:tcPr>
          <w:p w:rsidR="001F2076" w:rsidRPr="001406BD" w:rsidRDefault="001F2076" w:rsidP="001F2076">
            <w:pPr>
              <w:jc w:val="center"/>
              <w:rPr>
                <w:sz w:val="24"/>
                <w:szCs w:val="24"/>
              </w:rPr>
            </w:pPr>
            <w:r w:rsidRPr="001406BD">
              <w:rPr>
                <w:sz w:val="24"/>
                <w:szCs w:val="24"/>
              </w:rPr>
              <w:t>с.р.</w:t>
            </w:r>
          </w:p>
        </w:tc>
        <w:tc>
          <w:tcPr>
            <w:tcW w:w="387" w:type="pct"/>
            <w:gridSpan w:val="2"/>
            <w:vMerge/>
          </w:tcPr>
          <w:p w:rsidR="001F2076" w:rsidRPr="001406BD" w:rsidRDefault="001F2076" w:rsidP="001F2076">
            <w:pPr>
              <w:jc w:val="center"/>
              <w:rPr>
                <w:sz w:val="24"/>
                <w:szCs w:val="24"/>
              </w:rPr>
            </w:pPr>
          </w:p>
        </w:tc>
        <w:tc>
          <w:tcPr>
            <w:tcW w:w="283" w:type="pct"/>
            <w:gridSpan w:val="2"/>
          </w:tcPr>
          <w:p w:rsidR="001F2076" w:rsidRPr="001406BD" w:rsidRDefault="00173882" w:rsidP="001F2076">
            <w:pPr>
              <w:jc w:val="center"/>
              <w:rPr>
                <w:sz w:val="24"/>
                <w:szCs w:val="24"/>
              </w:rPr>
            </w:pPr>
            <w:r w:rsidRPr="001406BD">
              <w:rPr>
                <w:sz w:val="24"/>
                <w:szCs w:val="24"/>
              </w:rPr>
              <w:t>Л</w:t>
            </w:r>
          </w:p>
        </w:tc>
        <w:tc>
          <w:tcPr>
            <w:tcW w:w="223" w:type="pct"/>
            <w:gridSpan w:val="2"/>
          </w:tcPr>
          <w:p w:rsidR="001F2076" w:rsidRPr="001406BD" w:rsidRDefault="001F2076" w:rsidP="001F2076">
            <w:pPr>
              <w:jc w:val="center"/>
              <w:rPr>
                <w:sz w:val="24"/>
                <w:szCs w:val="24"/>
              </w:rPr>
            </w:pPr>
            <w:r w:rsidRPr="001406BD">
              <w:rPr>
                <w:sz w:val="24"/>
                <w:szCs w:val="24"/>
              </w:rPr>
              <w:t>п</w:t>
            </w:r>
          </w:p>
        </w:tc>
        <w:tc>
          <w:tcPr>
            <w:tcW w:w="295" w:type="pct"/>
            <w:gridSpan w:val="2"/>
          </w:tcPr>
          <w:p w:rsidR="001F2076" w:rsidRPr="001406BD" w:rsidRDefault="001F2076" w:rsidP="001F2076">
            <w:pPr>
              <w:jc w:val="center"/>
              <w:rPr>
                <w:sz w:val="24"/>
                <w:szCs w:val="24"/>
              </w:rPr>
            </w:pPr>
            <w:r w:rsidRPr="001406BD">
              <w:rPr>
                <w:sz w:val="24"/>
                <w:szCs w:val="24"/>
              </w:rPr>
              <w:t>сем</w:t>
            </w:r>
          </w:p>
        </w:tc>
        <w:tc>
          <w:tcPr>
            <w:tcW w:w="236" w:type="pct"/>
            <w:gridSpan w:val="2"/>
          </w:tcPr>
          <w:p w:rsidR="001F2076" w:rsidRPr="001406BD" w:rsidRDefault="001F2076" w:rsidP="001F2076">
            <w:pPr>
              <w:jc w:val="center"/>
              <w:rPr>
                <w:sz w:val="24"/>
                <w:szCs w:val="24"/>
              </w:rPr>
            </w:pPr>
            <w:r w:rsidRPr="001406BD">
              <w:rPr>
                <w:sz w:val="24"/>
                <w:szCs w:val="24"/>
              </w:rPr>
              <w:t>інд</w:t>
            </w:r>
          </w:p>
        </w:tc>
        <w:tc>
          <w:tcPr>
            <w:tcW w:w="323" w:type="pct"/>
          </w:tcPr>
          <w:p w:rsidR="001F2076" w:rsidRPr="001406BD" w:rsidRDefault="001F2076" w:rsidP="001F2076">
            <w:pPr>
              <w:jc w:val="center"/>
              <w:rPr>
                <w:sz w:val="24"/>
                <w:szCs w:val="24"/>
              </w:rPr>
            </w:pPr>
            <w:r w:rsidRPr="001406BD">
              <w:rPr>
                <w:sz w:val="24"/>
                <w:szCs w:val="24"/>
              </w:rPr>
              <w:t>с.р.</w:t>
            </w:r>
          </w:p>
        </w:tc>
      </w:tr>
      <w:tr w:rsidR="001F2076" w:rsidRPr="001406BD" w:rsidTr="003A59DA">
        <w:tc>
          <w:tcPr>
            <w:tcW w:w="1544" w:type="pct"/>
          </w:tcPr>
          <w:p w:rsidR="00595579" w:rsidRPr="001406BD" w:rsidRDefault="00E0732B" w:rsidP="00595579">
            <w:pPr>
              <w:pStyle w:val="a8"/>
              <w:ind w:left="0"/>
              <w:rPr>
                <w:sz w:val="24"/>
                <w:szCs w:val="24"/>
                <w:lang w:val="uk-UA"/>
              </w:rPr>
            </w:pPr>
            <w:bookmarkStart w:id="8" w:name="_Hlk53326720"/>
            <w:r w:rsidRPr="001406BD">
              <w:rPr>
                <w:sz w:val="24"/>
                <w:szCs w:val="24"/>
                <w:lang w:val="uk-UA"/>
              </w:rPr>
              <w:t xml:space="preserve">Тема 1. </w:t>
            </w:r>
            <w:r w:rsidR="00E478C3" w:rsidRPr="001406BD">
              <w:rPr>
                <w:sz w:val="24"/>
                <w:szCs w:val="24"/>
              </w:rPr>
              <w:t xml:space="preserve">Експлікація методологічного синтезу трансдисциплінарного категоріального апарату системного мислення в </w:t>
            </w:r>
            <w:r w:rsidR="00E478C3" w:rsidRPr="001406BD">
              <w:rPr>
                <w:color w:val="000000"/>
                <w:sz w:val="24"/>
                <w:szCs w:val="24"/>
              </w:rPr>
              <w:t>психотерапії та консультуванні.</w:t>
            </w:r>
            <w:r w:rsidR="00E478C3" w:rsidRPr="001406BD">
              <w:rPr>
                <w:sz w:val="24"/>
                <w:szCs w:val="24"/>
              </w:rPr>
              <w:t xml:space="preserve"> Аналітичн</w:t>
            </w:r>
            <w:r w:rsidR="002C0B30" w:rsidRPr="001406BD">
              <w:rPr>
                <w:sz w:val="24"/>
                <w:szCs w:val="24"/>
                <w:lang w:val="uk-UA"/>
              </w:rPr>
              <w:t>аденотація</w:t>
            </w:r>
            <w:r w:rsidR="00E478C3" w:rsidRPr="001406BD">
              <w:rPr>
                <w:sz w:val="24"/>
                <w:szCs w:val="24"/>
              </w:rPr>
              <w:t xml:space="preserve"> концептуальних поглядів представників синергетики в рамках системно-терапевтичного </w:t>
            </w:r>
            <w:r w:rsidR="00E478C3" w:rsidRPr="001406BD">
              <w:rPr>
                <w:sz w:val="24"/>
                <w:szCs w:val="24"/>
              </w:rPr>
              <w:lastRenderedPageBreak/>
              <w:t>процесу</w:t>
            </w:r>
            <w:r w:rsidR="00595579" w:rsidRPr="001406BD">
              <w:rPr>
                <w:sz w:val="24"/>
                <w:szCs w:val="24"/>
                <w:lang w:val="uk-UA"/>
              </w:rPr>
              <w:t>.</w:t>
            </w:r>
            <w:r w:rsidR="00595579" w:rsidRPr="001406BD">
              <w:rPr>
                <w:sz w:val="24"/>
                <w:szCs w:val="24"/>
              </w:rPr>
              <w:t>Концептуально-прикладні дескриптори класичної системної парадигми і «кібернетики другого порядку» в термінах гуманістичної психоло</w:t>
            </w:r>
            <w:r w:rsidR="00595579" w:rsidRPr="001406BD">
              <w:rPr>
                <w:sz w:val="24"/>
                <w:szCs w:val="24"/>
                <w:lang w:val="uk-UA"/>
              </w:rPr>
              <w:t xml:space="preserve">апії </w:t>
            </w:r>
            <w:r w:rsidR="00595579" w:rsidRPr="001406BD">
              <w:rPr>
                <w:sz w:val="24"/>
                <w:szCs w:val="24"/>
              </w:rPr>
              <w:t>та конструктивізму</w:t>
            </w:r>
            <w:r w:rsidR="00595579" w:rsidRPr="001406BD">
              <w:rPr>
                <w:sz w:val="24"/>
                <w:szCs w:val="24"/>
                <w:lang w:val="uk-UA"/>
              </w:rPr>
              <w:t>. Денотація системних технологій в контексті індивідуальної та групової системної терапії</w:t>
            </w:r>
          </w:p>
          <w:p w:rsidR="00595579" w:rsidRPr="001406BD" w:rsidRDefault="00595579" w:rsidP="00595579">
            <w:pPr>
              <w:rPr>
                <w:sz w:val="24"/>
                <w:szCs w:val="24"/>
                <w:lang w:val="uk-UA"/>
              </w:rPr>
            </w:pPr>
            <w:r w:rsidRPr="001406BD">
              <w:rPr>
                <w:sz w:val="24"/>
                <w:szCs w:val="24"/>
                <w:lang w:val="uk-UA"/>
              </w:rPr>
              <w:t>Експлікація циркулярного конституювання в системних інтеракція терапевтичної та консультативної роботи.</w:t>
            </w:r>
          </w:p>
          <w:p w:rsidR="00595579" w:rsidRPr="001406BD" w:rsidRDefault="00595579" w:rsidP="00595579">
            <w:pPr>
              <w:rPr>
                <w:sz w:val="24"/>
                <w:szCs w:val="24"/>
              </w:rPr>
            </w:pPr>
            <w:r w:rsidRPr="001406BD">
              <w:rPr>
                <w:sz w:val="24"/>
                <w:szCs w:val="24"/>
              </w:rPr>
              <w:t>Циркулярна техніка опитування, види та постановка циркулярних питань.</w:t>
            </w:r>
          </w:p>
          <w:p w:rsidR="001F2076" w:rsidRPr="001406BD" w:rsidRDefault="001F2076" w:rsidP="00595579">
            <w:pPr>
              <w:rPr>
                <w:bCs/>
                <w:sz w:val="24"/>
                <w:szCs w:val="24"/>
              </w:rPr>
            </w:pPr>
          </w:p>
        </w:tc>
        <w:tc>
          <w:tcPr>
            <w:tcW w:w="452" w:type="pct"/>
            <w:gridSpan w:val="2"/>
          </w:tcPr>
          <w:p w:rsidR="001F2076" w:rsidRPr="001406BD" w:rsidRDefault="00DD4B9C" w:rsidP="001F2076">
            <w:pPr>
              <w:jc w:val="center"/>
              <w:rPr>
                <w:bCs/>
                <w:sz w:val="24"/>
                <w:szCs w:val="24"/>
                <w:lang w:val="uk-UA"/>
              </w:rPr>
            </w:pPr>
            <w:r w:rsidRPr="001406BD">
              <w:rPr>
                <w:bCs/>
                <w:sz w:val="24"/>
                <w:szCs w:val="24"/>
                <w:lang w:val="uk-UA"/>
              </w:rPr>
              <w:lastRenderedPageBreak/>
              <w:t>30</w:t>
            </w:r>
          </w:p>
        </w:tc>
        <w:tc>
          <w:tcPr>
            <w:tcW w:w="222" w:type="pct"/>
            <w:gridSpan w:val="2"/>
          </w:tcPr>
          <w:p w:rsidR="001F2076" w:rsidRPr="001406BD" w:rsidRDefault="00DD4B9C" w:rsidP="001F2076">
            <w:pPr>
              <w:rPr>
                <w:bCs/>
                <w:sz w:val="24"/>
                <w:szCs w:val="24"/>
                <w:lang w:val="uk-UA"/>
              </w:rPr>
            </w:pPr>
            <w:r w:rsidRPr="001406BD">
              <w:rPr>
                <w:bCs/>
                <w:sz w:val="24"/>
                <w:szCs w:val="24"/>
                <w:lang w:val="uk-UA"/>
              </w:rPr>
              <w:t>3</w:t>
            </w:r>
          </w:p>
        </w:tc>
        <w:tc>
          <w:tcPr>
            <w:tcW w:w="221" w:type="pct"/>
            <w:gridSpan w:val="2"/>
          </w:tcPr>
          <w:p w:rsidR="001F2076" w:rsidRPr="001406BD" w:rsidRDefault="001F2076" w:rsidP="001F2076">
            <w:pPr>
              <w:jc w:val="center"/>
              <w:rPr>
                <w:bCs/>
                <w:sz w:val="24"/>
                <w:szCs w:val="24"/>
              </w:rPr>
            </w:pPr>
            <w:r w:rsidRPr="001406BD">
              <w:rPr>
                <w:bCs/>
                <w:sz w:val="24"/>
                <w:szCs w:val="24"/>
              </w:rPr>
              <w:t>-</w:t>
            </w:r>
          </w:p>
        </w:tc>
        <w:tc>
          <w:tcPr>
            <w:tcW w:w="293" w:type="pct"/>
          </w:tcPr>
          <w:p w:rsidR="001F2076" w:rsidRPr="001406BD" w:rsidRDefault="001F2076" w:rsidP="001F2076">
            <w:pPr>
              <w:jc w:val="center"/>
              <w:rPr>
                <w:bCs/>
                <w:sz w:val="24"/>
                <w:szCs w:val="24"/>
              </w:rPr>
            </w:pPr>
            <w:r w:rsidRPr="001406BD">
              <w:rPr>
                <w:bCs/>
                <w:sz w:val="24"/>
                <w:szCs w:val="24"/>
              </w:rPr>
              <w:t>14</w:t>
            </w:r>
          </w:p>
        </w:tc>
        <w:tc>
          <w:tcPr>
            <w:tcW w:w="224" w:type="pct"/>
            <w:gridSpan w:val="2"/>
          </w:tcPr>
          <w:p w:rsidR="001F2076" w:rsidRPr="001406BD" w:rsidRDefault="00DD4B9C" w:rsidP="001F2076">
            <w:pPr>
              <w:jc w:val="center"/>
              <w:rPr>
                <w:bCs/>
                <w:sz w:val="24"/>
                <w:szCs w:val="24"/>
                <w:lang w:val="uk-UA"/>
              </w:rPr>
            </w:pPr>
            <w:r w:rsidRPr="001406BD">
              <w:rPr>
                <w:bCs/>
                <w:sz w:val="24"/>
                <w:szCs w:val="24"/>
                <w:lang w:val="uk-UA"/>
              </w:rPr>
              <w:t>2</w:t>
            </w:r>
          </w:p>
        </w:tc>
        <w:tc>
          <w:tcPr>
            <w:tcW w:w="297" w:type="pct"/>
          </w:tcPr>
          <w:p w:rsidR="001F2076" w:rsidRPr="001406BD" w:rsidRDefault="001F2076" w:rsidP="00DD4B9C">
            <w:pPr>
              <w:jc w:val="center"/>
              <w:rPr>
                <w:bCs/>
                <w:sz w:val="24"/>
                <w:szCs w:val="24"/>
                <w:lang w:val="uk-UA"/>
              </w:rPr>
            </w:pPr>
            <w:r w:rsidRPr="001406BD">
              <w:rPr>
                <w:bCs/>
                <w:sz w:val="24"/>
                <w:szCs w:val="24"/>
              </w:rPr>
              <w:t>2</w:t>
            </w:r>
            <w:r w:rsidR="00DD4B9C" w:rsidRPr="001406BD">
              <w:rPr>
                <w:bCs/>
                <w:sz w:val="24"/>
                <w:szCs w:val="24"/>
                <w:lang w:val="uk-UA"/>
              </w:rPr>
              <w:t>5</w:t>
            </w:r>
          </w:p>
        </w:tc>
        <w:tc>
          <w:tcPr>
            <w:tcW w:w="387" w:type="pct"/>
            <w:gridSpan w:val="2"/>
          </w:tcPr>
          <w:p w:rsidR="001F2076" w:rsidRPr="001406BD" w:rsidRDefault="00DD4B9C" w:rsidP="001F2076">
            <w:pPr>
              <w:jc w:val="center"/>
              <w:rPr>
                <w:bCs/>
                <w:sz w:val="24"/>
                <w:szCs w:val="24"/>
                <w:lang w:val="uk-UA"/>
              </w:rPr>
            </w:pPr>
            <w:r w:rsidRPr="001406BD">
              <w:rPr>
                <w:bCs/>
                <w:sz w:val="24"/>
                <w:szCs w:val="24"/>
                <w:lang w:val="uk-UA"/>
              </w:rPr>
              <w:t>30</w:t>
            </w:r>
          </w:p>
        </w:tc>
        <w:tc>
          <w:tcPr>
            <w:tcW w:w="283" w:type="pct"/>
            <w:gridSpan w:val="2"/>
          </w:tcPr>
          <w:p w:rsidR="001F2076" w:rsidRPr="001406BD" w:rsidRDefault="00DD4B9C" w:rsidP="001F2076">
            <w:pPr>
              <w:jc w:val="center"/>
              <w:rPr>
                <w:bCs/>
                <w:sz w:val="24"/>
                <w:szCs w:val="24"/>
                <w:lang w:val="uk-UA"/>
              </w:rPr>
            </w:pPr>
            <w:r w:rsidRPr="001406BD">
              <w:rPr>
                <w:bCs/>
                <w:sz w:val="24"/>
                <w:szCs w:val="24"/>
                <w:lang w:val="uk-UA"/>
              </w:rPr>
              <w:t>3</w:t>
            </w:r>
          </w:p>
        </w:tc>
        <w:tc>
          <w:tcPr>
            <w:tcW w:w="223" w:type="pct"/>
            <w:gridSpan w:val="2"/>
          </w:tcPr>
          <w:p w:rsidR="001F2076" w:rsidRPr="001406BD" w:rsidRDefault="001F2076" w:rsidP="001F2076">
            <w:pPr>
              <w:jc w:val="center"/>
              <w:rPr>
                <w:bCs/>
                <w:sz w:val="24"/>
                <w:szCs w:val="24"/>
              </w:rPr>
            </w:pPr>
            <w:r w:rsidRPr="001406BD">
              <w:rPr>
                <w:bCs/>
                <w:sz w:val="24"/>
                <w:szCs w:val="24"/>
              </w:rPr>
              <w:t>-</w:t>
            </w:r>
          </w:p>
        </w:tc>
        <w:tc>
          <w:tcPr>
            <w:tcW w:w="295" w:type="pct"/>
            <w:gridSpan w:val="2"/>
          </w:tcPr>
          <w:p w:rsidR="001F2076" w:rsidRPr="001406BD" w:rsidRDefault="001F2076" w:rsidP="001F2076">
            <w:pPr>
              <w:jc w:val="center"/>
              <w:rPr>
                <w:bCs/>
                <w:sz w:val="24"/>
                <w:szCs w:val="24"/>
              </w:rPr>
            </w:pPr>
            <w:r w:rsidRPr="001406BD">
              <w:rPr>
                <w:bCs/>
                <w:sz w:val="24"/>
                <w:szCs w:val="24"/>
              </w:rPr>
              <w:t>-</w:t>
            </w:r>
          </w:p>
        </w:tc>
        <w:tc>
          <w:tcPr>
            <w:tcW w:w="236" w:type="pct"/>
            <w:gridSpan w:val="2"/>
          </w:tcPr>
          <w:p w:rsidR="001F2076" w:rsidRPr="001406BD" w:rsidRDefault="001F2076" w:rsidP="001F2076">
            <w:pPr>
              <w:jc w:val="center"/>
              <w:rPr>
                <w:bCs/>
                <w:sz w:val="24"/>
                <w:szCs w:val="24"/>
              </w:rPr>
            </w:pPr>
            <w:r w:rsidRPr="001406BD">
              <w:rPr>
                <w:bCs/>
                <w:sz w:val="24"/>
                <w:szCs w:val="24"/>
              </w:rPr>
              <w:t>-</w:t>
            </w:r>
          </w:p>
        </w:tc>
        <w:tc>
          <w:tcPr>
            <w:tcW w:w="323" w:type="pct"/>
          </w:tcPr>
          <w:p w:rsidR="001F2076" w:rsidRPr="001406BD" w:rsidRDefault="003A59DA" w:rsidP="001F2076">
            <w:pPr>
              <w:jc w:val="center"/>
              <w:rPr>
                <w:bCs/>
                <w:sz w:val="24"/>
                <w:szCs w:val="24"/>
                <w:lang w:val="uk-UA"/>
              </w:rPr>
            </w:pPr>
            <w:r w:rsidRPr="001406BD">
              <w:rPr>
                <w:bCs/>
                <w:sz w:val="24"/>
                <w:szCs w:val="24"/>
                <w:lang w:val="uk-UA"/>
              </w:rPr>
              <w:t>34</w:t>
            </w:r>
          </w:p>
        </w:tc>
      </w:tr>
      <w:bookmarkEnd w:id="8"/>
      <w:tr w:rsidR="000F5810" w:rsidRPr="001406BD" w:rsidTr="003A59DA">
        <w:trPr>
          <w:cantSplit/>
          <w:trHeight w:val="184"/>
        </w:trPr>
        <w:tc>
          <w:tcPr>
            <w:tcW w:w="1544" w:type="pct"/>
          </w:tcPr>
          <w:p w:rsidR="000F5810" w:rsidRPr="001406BD" w:rsidRDefault="00976C28" w:rsidP="00595579">
            <w:pPr>
              <w:pStyle w:val="a8"/>
              <w:ind w:left="0"/>
              <w:rPr>
                <w:bCs/>
                <w:sz w:val="24"/>
                <w:szCs w:val="24"/>
                <w:lang w:val="uk-UA"/>
              </w:rPr>
            </w:pPr>
            <w:r w:rsidRPr="001406BD">
              <w:rPr>
                <w:sz w:val="24"/>
                <w:szCs w:val="24"/>
                <w:lang w:val="uk-UA"/>
              </w:rPr>
              <w:lastRenderedPageBreak/>
              <w:t xml:space="preserve">Тема 2. </w:t>
            </w:r>
            <w:r w:rsidR="00124496" w:rsidRPr="001406BD">
              <w:rPr>
                <w:sz w:val="24"/>
                <w:szCs w:val="24"/>
              </w:rPr>
              <w:t>Концептуально-прикладні дескриптори біхевіоральних концепцій в рамках інтеракцій «дорослий-дитина».</w:t>
            </w:r>
            <w:r w:rsidR="00124496" w:rsidRPr="001406BD">
              <w:rPr>
                <w:sz w:val="24"/>
                <w:szCs w:val="24"/>
                <w:lang w:val="uk-UA"/>
              </w:rPr>
              <w:t xml:space="preserve"> Аналіз психодіагностичного інструментарію в інтенційних рамка «дитячо-батьківських» інтеракцій.</w:t>
            </w:r>
            <w:r w:rsidR="00E91609" w:rsidRPr="001406BD">
              <w:rPr>
                <w:sz w:val="24"/>
                <w:szCs w:val="24"/>
                <w:lang w:val="uk-UA"/>
              </w:rPr>
              <w:t xml:space="preserve"> Концептуально-прикладні аспекти терапевтичного континууму інтеракційної роботи з окремими дитячими проблемам. Денотація факторів конструктивних та дезорганізуючих стилів спілкування в континуумі «дорослий-дитина». Комплексний пакет психотехнічного інструментарію</w:t>
            </w:r>
            <w:r w:rsidR="002C0B30" w:rsidRPr="001406BD">
              <w:rPr>
                <w:sz w:val="24"/>
                <w:szCs w:val="24"/>
                <w:lang w:val="uk-UA"/>
              </w:rPr>
              <w:t>.</w:t>
            </w:r>
          </w:p>
        </w:tc>
        <w:tc>
          <w:tcPr>
            <w:tcW w:w="445" w:type="pct"/>
          </w:tcPr>
          <w:p w:rsidR="000F5810" w:rsidRPr="001406BD" w:rsidRDefault="00DD4B9C" w:rsidP="001F2076">
            <w:pPr>
              <w:jc w:val="center"/>
              <w:rPr>
                <w:bCs/>
                <w:sz w:val="24"/>
                <w:szCs w:val="24"/>
                <w:lang w:val="uk-UA"/>
              </w:rPr>
            </w:pPr>
            <w:r w:rsidRPr="001406BD">
              <w:rPr>
                <w:bCs/>
                <w:sz w:val="24"/>
                <w:szCs w:val="24"/>
                <w:lang w:val="uk-UA"/>
              </w:rPr>
              <w:t>30</w:t>
            </w:r>
          </w:p>
        </w:tc>
        <w:tc>
          <w:tcPr>
            <w:tcW w:w="224" w:type="pct"/>
            <w:gridSpan w:val="2"/>
          </w:tcPr>
          <w:p w:rsidR="000F5810" w:rsidRPr="001406BD" w:rsidRDefault="00887496" w:rsidP="001F2076">
            <w:pPr>
              <w:jc w:val="center"/>
              <w:rPr>
                <w:bCs/>
                <w:sz w:val="24"/>
                <w:szCs w:val="24"/>
                <w:lang w:val="uk-UA"/>
              </w:rPr>
            </w:pPr>
            <w:r w:rsidRPr="001406BD">
              <w:rPr>
                <w:bCs/>
                <w:sz w:val="24"/>
                <w:szCs w:val="24"/>
                <w:lang w:val="uk-UA"/>
              </w:rPr>
              <w:t>2</w:t>
            </w:r>
          </w:p>
        </w:tc>
        <w:tc>
          <w:tcPr>
            <w:tcW w:w="222" w:type="pct"/>
            <w:gridSpan w:val="2"/>
          </w:tcPr>
          <w:p w:rsidR="000F5810" w:rsidRPr="001406BD" w:rsidRDefault="00887496" w:rsidP="001F2076">
            <w:pPr>
              <w:jc w:val="center"/>
              <w:rPr>
                <w:bCs/>
                <w:sz w:val="24"/>
                <w:szCs w:val="24"/>
                <w:lang w:val="uk-UA"/>
              </w:rPr>
            </w:pPr>
            <w:r w:rsidRPr="001406BD">
              <w:rPr>
                <w:bCs/>
                <w:sz w:val="24"/>
                <w:szCs w:val="24"/>
                <w:lang w:val="uk-UA"/>
              </w:rPr>
              <w:t>-</w:t>
            </w:r>
          </w:p>
        </w:tc>
        <w:tc>
          <w:tcPr>
            <w:tcW w:w="297" w:type="pct"/>
            <w:gridSpan w:val="2"/>
          </w:tcPr>
          <w:p w:rsidR="000F5810" w:rsidRPr="001406BD" w:rsidRDefault="00DD4B9C" w:rsidP="001F2076">
            <w:pPr>
              <w:jc w:val="center"/>
              <w:rPr>
                <w:bCs/>
                <w:sz w:val="24"/>
                <w:szCs w:val="24"/>
                <w:lang w:val="uk-UA"/>
              </w:rPr>
            </w:pPr>
            <w:r w:rsidRPr="001406BD">
              <w:rPr>
                <w:bCs/>
                <w:sz w:val="24"/>
                <w:szCs w:val="24"/>
                <w:lang w:val="uk-UA"/>
              </w:rPr>
              <w:t>8</w:t>
            </w:r>
          </w:p>
        </w:tc>
        <w:tc>
          <w:tcPr>
            <w:tcW w:w="220" w:type="pct"/>
          </w:tcPr>
          <w:p w:rsidR="000F5810" w:rsidRPr="001406BD" w:rsidRDefault="00DD4B9C" w:rsidP="001F2076">
            <w:pPr>
              <w:jc w:val="center"/>
              <w:rPr>
                <w:bCs/>
                <w:sz w:val="24"/>
                <w:szCs w:val="24"/>
                <w:lang w:val="uk-UA"/>
              </w:rPr>
            </w:pPr>
            <w:r w:rsidRPr="001406BD">
              <w:rPr>
                <w:bCs/>
                <w:sz w:val="24"/>
                <w:szCs w:val="24"/>
                <w:lang w:val="uk-UA"/>
              </w:rPr>
              <w:t>2</w:t>
            </w:r>
          </w:p>
        </w:tc>
        <w:tc>
          <w:tcPr>
            <w:tcW w:w="301" w:type="pct"/>
            <w:gridSpan w:val="2"/>
          </w:tcPr>
          <w:p w:rsidR="000F5810" w:rsidRPr="001406BD" w:rsidRDefault="00DD4B9C" w:rsidP="001F2076">
            <w:pPr>
              <w:jc w:val="center"/>
              <w:rPr>
                <w:bCs/>
                <w:sz w:val="24"/>
                <w:szCs w:val="24"/>
                <w:lang w:val="uk-UA"/>
              </w:rPr>
            </w:pPr>
            <w:r w:rsidRPr="001406BD">
              <w:rPr>
                <w:bCs/>
                <w:sz w:val="24"/>
                <w:szCs w:val="24"/>
                <w:lang w:val="uk-UA"/>
              </w:rPr>
              <w:t>25</w:t>
            </w:r>
          </w:p>
        </w:tc>
        <w:tc>
          <w:tcPr>
            <w:tcW w:w="368" w:type="pct"/>
          </w:tcPr>
          <w:p w:rsidR="000F5810" w:rsidRPr="001406BD" w:rsidRDefault="00DD4B9C" w:rsidP="001F2076">
            <w:pPr>
              <w:jc w:val="center"/>
              <w:rPr>
                <w:bCs/>
                <w:sz w:val="24"/>
                <w:szCs w:val="24"/>
                <w:lang w:val="uk-UA"/>
              </w:rPr>
            </w:pPr>
            <w:r w:rsidRPr="001406BD">
              <w:rPr>
                <w:bCs/>
                <w:sz w:val="24"/>
                <w:szCs w:val="24"/>
                <w:lang w:val="uk-UA"/>
              </w:rPr>
              <w:t>30</w:t>
            </w:r>
          </w:p>
        </w:tc>
        <w:tc>
          <w:tcPr>
            <w:tcW w:w="294" w:type="pct"/>
            <w:gridSpan w:val="2"/>
          </w:tcPr>
          <w:p w:rsidR="000F5810" w:rsidRPr="001406BD" w:rsidRDefault="00DD4B9C" w:rsidP="001F2076">
            <w:pPr>
              <w:jc w:val="center"/>
              <w:rPr>
                <w:bCs/>
                <w:sz w:val="24"/>
                <w:szCs w:val="24"/>
                <w:lang w:val="uk-UA"/>
              </w:rPr>
            </w:pPr>
            <w:r w:rsidRPr="001406BD">
              <w:rPr>
                <w:bCs/>
                <w:sz w:val="24"/>
                <w:szCs w:val="24"/>
                <w:lang w:val="uk-UA"/>
              </w:rPr>
              <w:t>3</w:t>
            </w:r>
          </w:p>
        </w:tc>
        <w:tc>
          <w:tcPr>
            <w:tcW w:w="226" w:type="pct"/>
            <w:gridSpan w:val="2"/>
          </w:tcPr>
          <w:p w:rsidR="000F5810" w:rsidRPr="001406BD" w:rsidRDefault="00887496" w:rsidP="001F2076">
            <w:pPr>
              <w:jc w:val="center"/>
              <w:rPr>
                <w:bCs/>
                <w:sz w:val="24"/>
                <w:szCs w:val="24"/>
                <w:lang w:val="uk-UA"/>
              </w:rPr>
            </w:pPr>
            <w:r w:rsidRPr="001406BD">
              <w:rPr>
                <w:bCs/>
                <w:sz w:val="24"/>
                <w:szCs w:val="24"/>
                <w:lang w:val="uk-UA"/>
              </w:rPr>
              <w:t>-</w:t>
            </w:r>
          </w:p>
        </w:tc>
        <w:tc>
          <w:tcPr>
            <w:tcW w:w="288" w:type="pct"/>
            <w:gridSpan w:val="2"/>
          </w:tcPr>
          <w:p w:rsidR="000F5810" w:rsidRPr="001406BD" w:rsidRDefault="00887496" w:rsidP="001F2076">
            <w:pPr>
              <w:jc w:val="center"/>
              <w:rPr>
                <w:bCs/>
                <w:sz w:val="24"/>
                <w:szCs w:val="24"/>
                <w:lang w:val="uk-UA"/>
              </w:rPr>
            </w:pPr>
            <w:r w:rsidRPr="001406BD">
              <w:rPr>
                <w:bCs/>
                <w:sz w:val="24"/>
                <w:szCs w:val="24"/>
                <w:lang w:val="uk-UA"/>
              </w:rPr>
              <w:t>-</w:t>
            </w:r>
          </w:p>
        </w:tc>
        <w:tc>
          <w:tcPr>
            <w:tcW w:w="224" w:type="pct"/>
            <w:gridSpan w:val="2"/>
          </w:tcPr>
          <w:p w:rsidR="000F5810" w:rsidRPr="001406BD" w:rsidRDefault="00887496" w:rsidP="001F2076">
            <w:pPr>
              <w:jc w:val="center"/>
              <w:rPr>
                <w:bCs/>
                <w:sz w:val="24"/>
                <w:szCs w:val="24"/>
                <w:lang w:val="uk-UA"/>
              </w:rPr>
            </w:pPr>
            <w:r w:rsidRPr="001406BD">
              <w:rPr>
                <w:bCs/>
                <w:sz w:val="24"/>
                <w:szCs w:val="24"/>
                <w:lang w:val="uk-UA"/>
              </w:rPr>
              <w:t>-</w:t>
            </w:r>
          </w:p>
        </w:tc>
        <w:tc>
          <w:tcPr>
            <w:tcW w:w="348" w:type="pct"/>
            <w:gridSpan w:val="2"/>
          </w:tcPr>
          <w:p w:rsidR="000F5810" w:rsidRPr="001406BD" w:rsidRDefault="003A59DA" w:rsidP="001F2076">
            <w:pPr>
              <w:jc w:val="center"/>
              <w:rPr>
                <w:bCs/>
                <w:sz w:val="24"/>
                <w:szCs w:val="24"/>
                <w:lang w:val="uk-UA"/>
              </w:rPr>
            </w:pPr>
            <w:r w:rsidRPr="001406BD">
              <w:rPr>
                <w:bCs/>
                <w:sz w:val="24"/>
                <w:szCs w:val="24"/>
                <w:lang w:val="uk-UA"/>
              </w:rPr>
              <w:t>34</w:t>
            </w:r>
          </w:p>
        </w:tc>
      </w:tr>
      <w:tr w:rsidR="00E478C3" w:rsidRPr="001406BD" w:rsidTr="003A59DA">
        <w:trPr>
          <w:cantSplit/>
          <w:trHeight w:val="184"/>
        </w:trPr>
        <w:tc>
          <w:tcPr>
            <w:tcW w:w="1544" w:type="pct"/>
          </w:tcPr>
          <w:p w:rsidR="00E478C3" w:rsidRPr="001406BD" w:rsidRDefault="00E478C3" w:rsidP="00E478C3">
            <w:pPr>
              <w:rPr>
                <w:bCs/>
                <w:sz w:val="24"/>
                <w:szCs w:val="24"/>
                <w:lang w:val="uk-UA"/>
              </w:rPr>
            </w:pPr>
            <w:r w:rsidRPr="001406BD">
              <w:rPr>
                <w:bCs/>
                <w:sz w:val="24"/>
                <w:szCs w:val="24"/>
              </w:rPr>
              <w:t>Разом за  ЗМ</w:t>
            </w:r>
            <w:r w:rsidR="00887496" w:rsidRPr="001406BD">
              <w:rPr>
                <w:bCs/>
                <w:sz w:val="24"/>
                <w:szCs w:val="24"/>
                <w:lang w:val="uk-UA"/>
              </w:rPr>
              <w:t xml:space="preserve"> 2</w:t>
            </w:r>
          </w:p>
        </w:tc>
        <w:tc>
          <w:tcPr>
            <w:tcW w:w="445" w:type="pct"/>
          </w:tcPr>
          <w:p w:rsidR="00E478C3" w:rsidRPr="001406BD" w:rsidRDefault="00DD4B9C" w:rsidP="00E478C3">
            <w:pPr>
              <w:jc w:val="center"/>
              <w:rPr>
                <w:bCs/>
                <w:sz w:val="24"/>
                <w:szCs w:val="24"/>
                <w:lang w:val="uk-UA"/>
              </w:rPr>
            </w:pPr>
            <w:r w:rsidRPr="001406BD">
              <w:rPr>
                <w:bCs/>
                <w:sz w:val="24"/>
                <w:szCs w:val="24"/>
                <w:lang w:val="uk-UA"/>
              </w:rPr>
              <w:t>60</w:t>
            </w:r>
          </w:p>
        </w:tc>
        <w:tc>
          <w:tcPr>
            <w:tcW w:w="224" w:type="pct"/>
            <w:gridSpan w:val="2"/>
          </w:tcPr>
          <w:p w:rsidR="00E478C3" w:rsidRPr="001406BD" w:rsidRDefault="00DD4B9C" w:rsidP="00E478C3">
            <w:pPr>
              <w:jc w:val="center"/>
              <w:rPr>
                <w:bCs/>
                <w:sz w:val="24"/>
                <w:szCs w:val="24"/>
                <w:lang w:val="uk-UA"/>
              </w:rPr>
            </w:pPr>
            <w:r w:rsidRPr="001406BD">
              <w:rPr>
                <w:bCs/>
                <w:sz w:val="24"/>
                <w:szCs w:val="24"/>
                <w:lang w:val="uk-UA"/>
              </w:rPr>
              <w:t>5</w:t>
            </w:r>
          </w:p>
        </w:tc>
        <w:tc>
          <w:tcPr>
            <w:tcW w:w="222" w:type="pct"/>
            <w:gridSpan w:val="2"/>
          </w:tcPr>
          <w:p w:rsidR="00E478C3" w:rsidRPr="001406BD" w:rsidRDefault="00887496" w:rsidP="00E478C3">
            <w:pPr>
              <w:jc w:val="center"/>
              <w:rPr>
                <w:bCs/>
                <w:sz w:val="24"/>
                <w:szCs w:val="24"/>
                <w:lang w:val="uk-UA"/>
              </w:rPr>
            </w:pPr>
            <w:r w:rsidRPr="001406BD">
              <w:rPr>
                <w:bCs/>
                <w:sz w:val="24"/>
                <w:szCs w:val="24"/>
                <w:lang w:val="uk-UA"/>
              </w:rPr>
              <w:t>-</w:t>
            </w:r>
          </w:p>
        </w:tc>
        <w:tc>
          <w:tcPr>
            <w:tcW w:w="297" w:type="pct"/>
            <w:gridSpan w:val="2"/>
          </w:tcPr>
          <w:p w:rsidR="00E478C3" w:rsidRPr="001406BD" w:rsidRDefault="00DD4B9C" w:rsidP="00E478C3">
            <w:pPr>
              <w:jc w:val="center"/>
              <w:rPr>
                <w:bCs/>
                <w:sz w:val="24"/>
                <w:szCs w:val="24"/>
                <w:lang w:val="uk-UA"/>
              </w:rPr>
            </w:pPr>
            <w:r w:rsidRPr="001406BD">
              <w:rPr>
                <w:bCs/>
                <w:sz w:val="24"/>
                <w:szCs w:val="24"/>
                <w:lang w:val="uk-UA"/>
              </w:rPr>
              <w:t>22</w:t>
            </w:r>
          </w:p>
        </w:tc>
        <w:tc>
          <w:tcPr>
            <w:tcW w:w="220" w:type="pct"/>
          </w:tcPr>
          <w:p w:rsidR="00E478C3" w:rsidRPr="001406BD" w:rsidRDefault="00DD4B9C" w:rsidP="00E478C3">
            <w:pPr>
              <w:jc w:val="center"/>
              <w:rPr>
                <w:bCs/>
                <w:sz w:val="24"/>
                <w:szCs w:val="24"/>
                <w:lang w:val="uk-UA"/>
              </w:rPr>
            </w:pPr>
            <w:r w:rsidRPr="001406BD">
              <w:rPr>
                <w:bCs/>
                <w:sz w:val="24"/>
                <w:szCs w:val="24"/>
                <w:lang w:val="uk-UA"/>
              </w:rPr>
              <w:t>4</w:t>
            </w:r>
          </w:p>
        </w:tc>
        <w:tc>
          <w:tcPr>
            <w:tcW w:w="301" w:type="pct"/>
            <w:gridSpan w:val="2"/>
          </w:tcPr>
          <w:p w:rsidR="00E478C3" w:rsidRPr="001406BD" w:rsidRDefault="00DD4B9C" w:rsidP="00E478C3">
            <w:pPr>
              <w:jc w:val="center"/>
              <w:rPr>
                <w:bCs/>
                <w:sz w:val="24"/>
                <w:szCs w:val="24"/>
                <w:lang w:val="uk-UA"/>
              </w:rPr>
            </w:pPr>
            <w:r w:rsidRPr="001406BD">
              <w:rPr>
                <w:bCs/>
                <w:sz w:val="24"/>
                <w:szCs w:val="24"/>
                <w:lang w:val="uk-UA"/>
              </w:rPr>
              <w:t>50</w:t>
            </w:r>
          </w:p>
        </w:tc>
        <w:tc>
          <w:tcPr>
            <w:tcW w:w="368" w:type="pct"/>
          </w:tcPr>
          <w:p w:rsidR="00E478C3" w:rsidRPr="001406BD" w:rsidRDefault="00DD4B9C" w:rsidP="00E478C3">
            <w:pPr>
              <w:jc w:val="center"/>
              <w:rPr>
                <w:bCs/>
                <w:sz w:val="24"/>
                <w:szCs w:val="24"/>
                <w:lang w:val="uk-UA"/>
              </w:rPr>
            </w:pPr>
            <w:r w:rsidRPr="001406BD">
              <w:rPr>
                <w:bCs/>
                <w:sz w:val="24"/>
                <w:szCs w:val="24"/>
                <w:lang w:val="uk-UA"/>
              </w:rPr>
              <w:t>60</w:t>
            </w:r>
          </w:p>
        </w:tc>
        <w:tc>
          <w:tcPr>
            <w:tcW w:w="294" w:type="pct"/>
            <w:gridSpan w:val="2"/>
          </w:tcPr>
          <w:p w:rsidR="00E478C3" w:rsidRPr="001406BD" w:rsidRDefault="00DD4B9C" w:rsidP="00E478C3">
            <w:pPr>
              <w:jc w:val="center"/>
              <w:rPr>
                <w:bCs/>
                <w:sz w:val="24"/>
                <w:szCs w:val="24"/>
                <w:lang w:val="uk-UA"/>
              </w:rPr>
            </w:pPr>
            <w:r w:rsidRPr="001406BD">
              <w:rPr>
                <w:bCs/>
                <w:sz w:val="24"/>
                <w:szCs w:val="24"/>
                <w:lang w:val="uk-UA"/>
              </w:rPr>
              <w:t>6</w:t>
            </w:r>
          </w:p>
        </w:tc>
        <w:tc>
          <w:tcPr>
            <w:tcW w:w="226" w:type="pct"/>
            <w:gridSpan w:val="2"/>
          </w:tcPr>
          <w:p w:rsidR="00E478C3" w:rsidRPr="001406BD" w:rsidRDefault="00887496" w:rsidP="00E478C3">
            <w:pPr>
              <w:jc w:val="center"/>
              <w:rPr>
                <w:bCs/>
                <w:sz w:val="24"/>
                <w:szCs w:val="24"/>
                <w:lang w:val="uk-UA"/>
              </w:rPr>
            </w:pPr>
            <w:r w:rsidRPr="001406BD">
              <w:rPr>
                <w:bCs/>
                <w:sz w:val="24"/>
                <w:szCs w:val="24"/>
                <w:lang w:val="uk-UA"/>
              </w:rPr>
              <w:t>-</w:t>
            </w:r>
          </w:p>
        </w:tc>
        <w:tc>
          <w:tcPr>
            <w:tcW w:w="288" w:type="pct"/>
            <w:gridSpan w:val="2"/>
          </w:tcPr>
          <w:p w:rsidR="00E478C3" w:rsidRPr="001406BD" w:rsidRDefault="00887496" w:rsidP="00E478C3">
            <w:pPr>
              <w:jc w:val="center"/>
              <w:rPr>
                <w:bCs/>
                <w:sz w:val="24"/>
                <w:szCs w:val="24"/>
                <w:lang w:val="uk-UA"/>
              </w:rPr>
            </w:pPr>
            <w:r w:rsidRPr="001406BD">
              <w:rPr>
                <w:bCs/>
                <w:sz w:val="24"/>
                <w:szCs w:val="24"/>
                <w:lang w:val="uk-UA"/>
              </w:rPr>
              <w:t>-</w:t>
            </w:r>
          </w:p>
        </w:tc>
        <w:tc>
          <w:tcPr>
            <w:tcW w:w="224" w:type="pct"/>
            <w:gridSpan w:val="2"/>
          </w:tcPr>
          <w:p w:rsidR="00E478C3" w:rsidRPr="001406BD" w:rsidRDefault="00887496" w:rsidP="00E478C3">
            <w:pPr>
              <w:jc w:val="center"/>
              <w:rPr>
                <w:bCs/>
                <w:sz w:val="24"/>
                <w:szCs w:val="24"/>
                <w:lang w:val="uk-UA"/>
              </w:rPr>
            </w:pPr>
            <w:r w:rsidRPr="001406BD">
              <w:rPr>
                <w:bCs/>
                <w:sz w:val="24"/>
                <w:szCs w:val="24"/>
                <w:lang w:val="uk-UA"/>
              </w:rPr>
              <w:t>-</w:t>
            </w:r>
          </w:p>
        </w:tc>
        <w:tc>
          <w:tcPr>
            <w:tcW w:w="348" w:type="pct"/>
            <w:gridSpan w:val="2"/>
          </w:tcPr>
          <w:p w:rsidR="00E478C3" w:rsidRPr="001406BD" w:rsidRDefault="00887496" w:rsidP="003A59DA">
            <w:pPr>
              <w:jc w:val="center"/>
              <w:rPr>
                <w:bCs/>
                <w:sz w:val="24"/>
                <w:szCs w:val="24"/>
                <w:lang w:val="uk-UA"/>
              </w:rPr>
            </w:pPr>
            <w:r w:rsidRPr="001406BD">
              <w:rPr>
                <w:bCs/>
                <w:sz w:val="24"/>
                <w:szCs w:val="24"/>
                <w:lang w:val="uk-UA"/>
              </w:rPr>
              <w:t>6</w:t>
            </w:r>
            <w:r w:rsidR="003A59DA" w:rsidRPr="001406BD">
              <w:rPr>
                <w:bCs/>
                <w:sz w:val="24"/>
                <w:szCs w:val="24"/>
                <w:lang w:val="uk-UA"/>
              </w:rPr>
              <w:t>8</w:t>
            </w:r>
          </w:p>
        </w:tc>
      </w:tr>
    </w:tbl>
    <w:p w:rsidR="001F2076" w:rsidRPr="001406BD" w:rsidRDefault="001F2076" w:rsidP="001F2076">
      <w:pPr>
        <w:ind w:firstLine="426"/>
        <w:jc w:val="both"/>
        <w:rPr>
          <w:sz w:val="24"/>
          <w:szCs w:val="24"/>
        </w:rPr>
      </w:pPr>
    </w:p>
    <w:p w:rsidR="00920115" w:rsidRPr="001406BD" w:rsidRDefault="00DD4B9C" w:rsidP="00920115">
      <w:pPr>
        <w:pStyle w:val="Style15"/>
        <w:widowControl/>
        <w:jc w:val="center"/>
        <w:rPr>
          <w:b/>
        </w:rPr>
      </w:pPr>
      <w:r w:rsidRPr="001406BD">
        <w:rPr>
          <w:b/>
        </w:rPr>
        <w:br/>
      </w:r>
      <w:r w:rsidR="00920115" w:rsidRPr="001406BD">
        <w:rPr>
          <w:b/>
        </w:rPr>
        <w:t xml:space="preserve"> Теми семінарських занять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9098"/>
      </w:tblGrid>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b/>
                <w:sz w:val="24"/>
                <w:szCs w:val="24"/>
                <w:lang w:val="uk-UA"/>
              </w:rPr>
            </w:pPr>
            <w:r w:rsidRPr="001406BD">
              <w:rPr>
                <w:b/>
                <w:sz w:val="24"/>
                <w:szCs w:val="24"/>
                <w:lang w:val="uk-UA"/>
              </w:rPr>
              <w:t>№</w:t>
            </w:r>
          </w:p>
          <w:p w:rsidR="00CE6776" w:rsidRPr="001406BD" w:rsidRDefault="00CE6776" w:rsidP="00CE6776">
            <w:pPr>
              <w:spacing w:line="276" w:lineRule="auto"/>
              <w:jc w:val="center"/>
              <w:rPr>
                <w:b/>
                <w:sz w:val="24"/>
                <w:szCs w:val="24"/>
                <w:lang w:val="uk-UA"/>
              </w:rPr>
            </w:pPr>
            <w:r w:rsidRPr="001406BD">
              <w:rPr>
                <w:b/>
                <w:sz w:val="24"/>
                <w:szCs w:val="24"/>
                <w:lang w:val="uk-UA"/>
              </w:rPr>
              <w:t>п/п</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b/>
                <w:sz w:val="24"/>
                <w:szCs w:val="24"/>
                <w:lang w:val="uk-UA"/>
              </w:rPr>
            </w:pPr>
            <w:r w:rsidRPr="001406BD">
              <w:rPr>
                <w:b/>
                <w:sz w:val="24"/>
                <w:szCs w:val="24"/>
                <w:lang w:val="uk-UA"/>
              </w:rPr>
              <w:t>Назва теми</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lastRenderedPageBreak/>
              <w:t>1</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rPr>
                <w:sz w:val="24"/>
                <w:szCs w:val="24"/>
                <w:lang w:val="uk-UA"/>
              </w:rPr>
            </w:pPr>
            <w:r w:rsidRPr="001406BD">
              <w:rPr>
                <w:sz w:val="24"/>
                <w:szCs w:val="24"/>
              </w:rPr>
              <w:t xml:space="preserve">Аналіз психодіагностичного інструментарію в інтенційних рамка «дитячо-батьківських» інтеракцій. </w:t>
            </w:r>
          </w:p>
          <w:p w:rsidR="00CE6776" w:rsidRPr="001406BD" w:rsidRDefault="00CE6776" w:rsidP="00CE6776">
            <w:pPr>
              <w:spacing w:line="276" w:lineRule="auto"/>
              <w:jc w:val="both"/>
              <w:rPr>
                <w:sz w:val="24"/>
                <w:szCs w:val="24"/>
                <w:lang w:val="uk-UA"/>
              </w:rPr>
            </w:pP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2</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both"/>
              <w:rPr>
                <w:sz w:val="24"/>
                <w:szCs w:val="24"/>
                <w:lang w:val="uk-UA"/>
              </w:rPr>
            </w:pPr>
            <w:r w:rsidRPr="001406BD">
              <w:rPr>
                <w:sz w:val="24"/>
                <w:szCs w:val="24"/>
              </w:rPr>
              <w:t>Біхевіорально-прикладні дескриптори психотерапевтичного дискурсу в рамках дитячо-батьківських інтеракцій.</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3</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hd w:val="clear" w:color="auto" w:fill="FFFFFF"/>
              <w:jc w:val="both"/>
              <w:rPr>
                <w:bCs/>
                <w:color w:val="000000"/>
                <w:sz w:val="24"/>
                <w:szCs w:val="24"/>
              </w:rPr>
            </w:pPr>
            <w:r w:rsidRPr="001406BD">
              <w:rPr>
                <w:iCs/>
                <w:color w:val="000000"/>
                <w:sz w:val="24"/>
                <w:szCs w:val="24"/>
              </w:rPr>
              <w:t>Денатотація домінуючих потреб дитини в ракурсі прикладного формату (за Д. Дрешером).</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4</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hd w:val="clear" w:color="auto" w:fill="FFFFFF"/>
              <w:jc w:val="both"/>
              <w:rPr>
                <w:iCs/>
                <w:color w:val="000000"/>
                <w:sz w:val="24"/>
                <w:szCs w:val="24"/>
              </w:rPr>
            </w:pPr>
            <w:r w:rsidRPr="001406BD">
              <w:rPr>
                <w:sz w:val="24"/>
                <w:szCs w:val="24"/>
                <w:lang w:val="uk-UA"/>
              </w:rPr>
              <w:t xml:space="preserve">Дефініційна модальність психологічної території. Аналіз механізмів взаємодії психологічних територій.  </w:t>
            </w:r>
            <w:r w:rsidRPr="001406BD">
              <w:rPr>
                <w:sz w:val="24"/>
                <w:szCs w:val="24"/>
              </w:rPr>
              <w:t>Схема розвитку психологічних територій дитини в батьківській сім’ї.</w:t>
            </w:r>
            <w:r w:rsidRPr="001406BD">
              <w:rPr>
                <w:color w:val="000000"/>
                <w:sz w:val="24"/>
                <w:szCs w:val="24"/>
              </w:rPr>
              <w:t xml:space="preserve"> Концепція еманації «Я» М.М. Решетнікова.</w:t>
            </w:r>
            <w:r w:rsidRPr="001406BD">
              <w:rPr>
                <w:sz w:val="24"/>
                <w:szCs w:val="24"/>
              </w:rPr>
              <w:t xml:space="preserve"> Способи заповнення «фрагментарного»,«надламаного» «Его» за О. Ємельяновою. Аналіз трансляцій дисфункціональних посилань із формуванням на місці надлому відповідних психотипів. Характеристика дітей, що виросли в сім’ях із залежними стосунками. </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5</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hd w:val="clear" w:color="auto" w:fill="FFFFFF"/>
              <w:jc w:val="both"/>
              <w:rPr>
                <w:sz w:val="24"/>
                <w:szCs w:val="24"/>
                <w:lang w:val="uk-UA"/>
              </w:rPr>
            </w:pPr>
            <w:r w:rsidRPr="001406BD">
              <w:rPr>
                <w:iCs/>
                <w:color w:val="000000"/>
                <w:sz w:val="24"/>
                <w:szCs w:val="24"/>
              </w:rPr>
              <w:t>(</w:t>
            </w:r>
            <w:r w:rsidRPr="001406BD">
              <w:rPr>
                <w:bCs/>
                <w:color w:val="000000"/>
                <w:sz w:val="24"/>
                <w:szCs w:val="24"/>
              </w:rPr>
              <w:t>Причини порушень дисципліни дітьми.</w:t>
            </w:r>
            <w:r w:rsidRPr="001406BD">
              <w:rPr>
                <w:sz w:val="24"/>
                <w:szCs w:val="24"/>
              </w:rPr>
              <w:t xml:space="preserve"> Типологія латентних мотивів та цілей «неправильної» поведінки (за Дрейкурсом та Зольцем). Робота практичного психолога зі схемою Дрейкурса.</w:t>
            </w:r>
          </w:p>
        </w:tc>
      </w:tr>
      <w:tr w:rsidR="00CE6776" w:rsidRPr="00761D7A"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6</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jc w:val="both"/>
              <w:rPr>
                <w:sz w:val="24"/>
                <w:szCs w:val="24"/>
                <w:lang w:val="uk-UA"/>
              </w:rPr>
            </w:pPr>
            <w:r w:rsidRPr="001406BD">
              <w:rPr>
                <w:color w:val="000000"/>
                <w:sz w:val="24"/>
                <w:szCs w:val="24"/>
              </w:rPr>
              <w:t>Психологічні принципи динамічного підходу до дисципліни</w:t>
            </w:r>
            <w:r w:rsidRPr="001406BD">
              <w:rPr>
                <w:sz w:val="24"/>
                <w:szCs w:val="24"/>
                <w:lang w:val="uk-UA"/>
              </w:rPr>
              <w:t>. Етіологія типів дитячого маніпулювання та способи її нейтралізації (за Т. Феланом).</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7</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jc w:val="both"/>
              <w:rPr>
                <w:sz w:val="24"/>
                <w:szCs w:val="24"/>
              </w:rPr>
            </w:pPr>
            <w:r w:rsidRPr="001406BD">
              <w:rPr>
                <w:sz w:val="24"/>
                <w:szCs w:val="24"/>
                <w:lang w:val="uk-UA"/>
              </w:rPr>
              <w:t>Концептуально-прикладні аспекти терапевтичного континууму інтеракційної роботи з окремими дитячими проблемами.</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8</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rPr>
                <w:color w:val="000000"/>
                <w:sz w:val="24"/>
                <w:szCs w:val="24"/>
              </w:rPr>
            </w:pPr>
            <w:r w:rsidRPr="001406BD">
              <w:rPr>
                <w:sz w:val="24"/>
                <w:szCs w:val="24"/>
              </w:rPr>
              <w:t>Загальні концепти групової роботи з дітьми, що пережили сексуальне насилля.</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9</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autoSpaceDN w:val="0"/>
              <w:adjustRightInd w:val="0"/>
              <w:jc w:val="both"/>
              <w:rPr>
                <w:sz w:val="24"/>
                <w:szCs w:val="24"/>
              </w:rPr>
            </w:pPr>
            <w:r w:rsidRPr="001406BD">
              <w:rPr>
                <w:sz w:val="24"/>
                <w:szCs w:val="24"/>
              </w:rPr>
              <w:t>Комплектація розширеного інформаційного пакету на тему: «Соціально-психологічні особливості сімейного виховного впливу на становлення та розвиток особистості».</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10</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pStyle w:val="a6"/>
              <w:rPr>
                <w:sz w:val="24"/>
                <w:szCs w:val="24"/>
              </w:rPr>
            </w:pPr>
            <w:r w:rsidRPr="001406BD">
              <w:rPr>
                <w:sz w:val="24"/>
                <w:szCs w:val="24"/>
              </w:rPr>
              <w:t>Технічний інструментарій по індивідуальному консультуванню підлітків.  Специфіка консультування батьків підлітків. Технічний інструментарій щодо групової роботи з підлітками.</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11</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jc w:val="both"/>
              <w:rPr>
                <w:sz w:val="24"/>
                <w:szCs w:val="24"/>
              </w:rPr>
            </w:pPr>
            <w:r w:rsidRPr="001406BD">
              <w:rPr>
                <w:sz w:val="24"/>
                <w:szCs w:val="24"/>
                <w:lang w:val="uk-UA"/>
              </w:rPr>
              <w:t>Комплектація технічного інструментарію по корекційній інтервенції в розрізі роботи з окремими дитячими проблемами.</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12</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pStyle w:val="a6"/>
              <w:rPr>
                <w:sz w:val="24"/>
                <w:szCs w:val="24"/>
              </w:rPr>
            </w:pPr>
            <w:r w:rsidRPr="001406BD">
              <w:rPr>
                <w:sz w:val="24"/>
                <w:szCs w:val="24"/>
                <w:lang w:val="uk-UA"/>
              </w:rPr>
              <w:t>Денотація факторів конструктивних та дезорганізуючих стилів спілкування в континуумі «дорослий-дитина». Пакет психотехнічного інструментарію для психолога в роботі з</w:t>
            </w:r>
            <w:r w:rsidRPr="001406BD">
              <w:rPr>
                <w:sz w:val="24"/>
                <w:szCs w:val="24"/>
              </w:rPr>
              <w:t xml:space="preserve"> батьками</w:t>
            </w:r>
            <w:r w:rsidRPr="001406BD">
              <w:rPr>
                <w:sz w:val="24"/>
                <w:szCs w:val="24"/>
                <w:lang w:val="uk-UA"/>
              </w:rPr>
              <w:t>.</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13</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pStyle w:val="a6"/>
              <w:rPr>
                <w:sz w:val="24"/>
                <w:szCs w:val="24"/>
              </w:rPr>
            </w:pPr>
            <w:r w:rsidRPr="001406BD">
              <w:rPr>
                <w:sz w:val="24"/>
                <w:szCs w:val="24"/>
                <w:lang w:val="uk-UA"/>
              </w:rPr>
              <w:t>Денотація факторів стилю спілкування дорослих, що сприяють неадекватному зворотному зв’язку: ракурс трансакцій «дорослий-дитина». Аналіз ефективності психолого-педагогічних методів впливу; прийоми ефективних конструктивних інтеракцій.</w:t>
            </w:r>
          </w:p>
        </w:tc>
      </w:tr>
      <w:tr w:rsidR="00CE6776" w:rsidRPr="001406BD" w:rsidTr="00CE6776">
        <w:trPr>
          <w:trHeight w:val="971"/>
        </w:trPr>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14</w:t>
            </w: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hd w:val="clear" w:color="auto" w:fill="FFFFFF"/>
              <w:jc w:val="both"/>
              <w:rPr>
                <w:bCs/>
                <w:color w:val="000000"/>
                <w:sz w:val="24"/>
                <w:szCs w:val="24"/>
              </w:rPr>
            </w:pPr>
            <w:r w:rsidRPr="001406BD">
              <w:rPr>
                <w:sz w:val="24"/>
                <w:szCs w:val="24"/>
                <w:lang w:val="uk-UA"/>
              </w:rPr>
              <w:t>Оволодіння мовою Я-повідомлення. Розвиток навичок «активного слухання». Позитивні наміри дитини у фокусі уваги дорослих. Транзактний аналіз спілкування.</w:t>
            </w: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hd w:val="clear" w:color="auto" w:fill="FFFFFF"/>
              <w:jc w:val="both"/>
              <w:rPr>
                <w:iCs/>
                <w:color w:val="000000"/>
                <w:sz w:val="24"/>
                <w:szCs w:val="24"/>
              </w:rPr>
            </w:pP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hd w:val="clear" w:color="auto" w:fill="FFFFFF"/>
              <w:jc w:val="both"/>
              <w:rPr>
                <w:sz w:val="24"/>
                <w:szCs w:val="24"/>
                <w:lang w:val="uk-UA"/>
              </w:rPr>
            </w:pPr>
          </w:p>
        </w:tc>
      </w:tr>
      <w:tr w:rsidR="00CE6776" w:rsidRPr="001406BD" w:rsidTr="00CE6776">
        <w:tc>
          <w:tcPr>
            <w:tcW w:w="791"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p>
        </w:tc>
        <w:tc>
          <w:tcPr>
            <w:tcW w:w="9098"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jc w:val="both"/>
              <w:rPr>
                <w:sz w:val="24"/>
                <w:szCs w:val="24"/>
              </w:rPr>
            </w:pPr>
          </w:p>
        </w:tc>
      </w:tr>
    </w:tbl>
    <w:p w:rsidR="00920115" w:rsidRPr="001406BD" w:rsidRDefault="00920115" w:rsidP="00920115">
      <w:pPr>
        <w:ind w:left="7513" w:hanging="6946"/>
        <w:jc w:val="center"/>
        <w:rPr>
          <w:sz w:val="24"/>
          <w:szCs w:val="24"/>
          <w:lang w:val="uk-UA"/>
        </w:rPr>
      </w:pPr>
    </w:p>
    <w:p w:rsidR="00CE6776" w:rsidRPr="001406BD" w:rsidRDefault="00CE6776" w:rsidP="00920115">
      <w:pPr>
        <w:ind w:left="7513" w:hanging="6946"/>
        <w:jc w:val="center"/>
        <w:rPr>
          <w:sz w:val="24"/>
          <w:szCs w:val="24"/>
          <w:lang w:val="uk-UA"/>
        </w:rPr>
      </w:pPr>
    </w:p>
    <w:p w:rsidR="00920115" w:rsidRPr="001406BD" w:rsidRDefault="001406BD" w:rsidP="001406BD">
      <w:pPr>
        <w:pStyle w:val="a8"/>
        <w:numPr>
          <w:ilvl w:val="1"/>
          <w:numId w:val="48"/>
        </w:numPr>
        <w:jc w:val="center"/>
        <w:rPr>
          <w:b/>
          <w:sz w:val="24"/>
          <w:szCs w:val="24"/>
          <w:lang w:val="uk-UA"/>
        </w:rPr>
      </w:pPr>
      <w:r>
        <w:rPr>
          <w:b/>
          <w:sz w:val="24"/>
          <w:szCs w:val="24"/>
          <w:lang w:val="uk-UA"/>
        </w:rPr>
        <w:t xml:space="preserve"> </w:t>
      </w:r>
      <w:r w:rsidR="00920115" w:rsidRPr="001406BD">
        <w:rPr>
          <w:b/>
          <w:sz w:val="24"/>
          <w:szCs w:val="24"/>
          <w:lang w:val="uk-UA"/>
        </w:rPr>
        <w:t>Самостійна робота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9097"/>
      </w:tblGrid>
      <w:tr w:rsidR="00CE6776" w:rsidRPr="001406BD" w:rsidTr="001A757A">
        <w:tc>
          <w:tcPr>
            <w:tcW w:w="792"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b/>
                <w:sz w:val="24"/>
                <w:szCs w:val="24"/>
                <w:lang w:val="uk-UA"/>
              </w:rPr>
            </w:pPr>
            <w:r w:rsidRPr="001406BD">
              <w:rPr>
                <w:b/>
                <w:sz w:val="24"/>
                <w:szCs w:val="24"/>
                <w:lang w:val="uk-UA"/>
              </w:rPr>
              <w:t>№</w:t>
            </w:r>
          </w:p>
          <w:p w:rsidR="00CE6776" w:rsidRPr="001406BD" w:rsidRDefault="00CE6776" w:rsidP="00CE6776">
            <w:pPr>
              <w:spacing w:line="276" w:lineRule="auto"/>
              <w:jc w:val="center"/>
              <w:rPr>
                <w:b/>
                <w:sz w:val="24"/>
                <w:szCs w:val="24"/>
                <w:lang w:val="uk-UA"/>
              </w:rPr>
            </w:pPr>
            <w:r w:rsidRPr="001406BD">
              <w:rPr>
                <w:b/>
                <w:sz w:val="24"/>
                <w:szCs w:val="24"/>
                <w:lang w:val="uk-UA"/>
              </w:rPr>
              <w:t>п/п</w:t>
            </w:r>
          </w:p>
        </w:tc>
        <w:tc>
          <w:tcPr>
            <w:tcW w:w="9097"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b/>
                <w:sz w:val="24"/>
                <w:szCs w:val="24"/>
                <w:lang w:val="uk-UA"/>
              </w:rPr>
            </w:pPr>
            <w:r w:rsidRPr="001406BD">
              <w:rPr>
                <w:b/>
                <w:sz w:val="24"/>
                <w:szCs w:val="24"/>
                <w:lang w:val="uk-UA"/>
              </w:rPr>
              <w:t>Назва теми</w:t>
            </w:r>
          </w:p>
        </w:tc>
      </w:tr>
      <w:tr w:rsidR="00CE6776" w:rsidRPr="00761D7A" w:rsidTr="001A757A">
        <w:tc>
          <w:tcPr>
            <w:tcW w:w="792"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1</w:t>
            </w:r>
          </w:p>
        </w:tc>
        <w:tc>
          <w:tcPr>
            <w:tcW w:w="9097" w:type="dxa"/>
            <w:tcBorders>
              <w:top w:val="single" w:sz="4" w:space="0" w:color="auto"/>
              <w:left w:val="single" w:sz="4" w:space="0" w:color="auto"/>
              <w:bottom w:val="single" w:sz="4" w:space="0" w:color="auto"/>
              <w:right w:val="single" w:sz="4" w:space="0" w:color="auto"/>
            </w:tcBorders>
          </w:tcPr>
          <w:p w:rsidR="00CE6776" w:rsidRPr="001406BD" w:rsidRDefault="001357D1" w:rsidP="00CE6776">
            <w:pPr>
              <w:rPr>
                <w:sz w:val="24"/>
                <w:szCs w:val="24"/>
                <w:lang w:val="uk-UA"/>
              </w:rPr>
            </w:pPr>
            <w:r w:rsidRPr="001406BD">
              <w:rPr>
                <w:sz w:val="24"/>
                <w:szCs w:val="24"/>
              </w:rPr>
              <w:t>Специфіка психо</w:t>
            </w:r>
            <w:r w:rsidRPr="001406BD">
              <w:rPr>
                <w:sz w:val="24"/>
                <w:szCs w:val="24"/>
                <w:lang w:val="uk-UA"/>
              </w:rPr>
              <w:t>терапевтичної</w:t>
            </w:r>
            <w:r w:rsidRPr="001406BD">
              <w:rPr>
                <w:sz w:val="24"/>
                <w:szCs w:val="24"/>
              </w:rPr>
              <w:t xml:space="preserve"> інтервенції в </w:t>
            </w:r>
            <w:r w:rsidRPr="001406BD">
              <w:rPr>
                <w:sz w:val="24"/>
                <w:szCs w:val="24"/>
                <w:lang w:val="uk-UA"/>
              </w:rPr>
              <w:t>ортодоксальному</w:t>
            </w:r>
            <w:r w:rsidRPr="001406BD">
              <w:rPr>
                <w:sz w:val="24"/>
                <w:szCs w:val="24"/>
              </w:rPr>
              <w:t xml:space="preserve"> психоаналізі.</w:t>
            </w:r>
            <w:r w:rsidRPr="001406BD">
              <w:rPr>
                <w:sz w:val="24"/>
                <w:szCs w:val="24"/>
                <w:lang w:val="uk-UA"/>
              </w:rPr>
              <w:t xml:space="preserve"> Експлікація методів аналітичної конуепції К. Юнга. Специфіка психотерапевтичної роботи та особливості індивідуальної психології А. Адлера.</w:t>
            </w:r>
          </w:p>
        </w:tc>
      </w:tr>
      <w:tr w:rsidR="00CE6776" w:rsidRPr="001406BD" w:rsidTr="001A757A">
        <w:tc>
          <w:tcPr>
            <w:tcW w:w="792"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t>2</w:t>
            </w:r>
          </w:p>
        </w:tc>
        <w:tc>
          <w:tcPr>
            <w:tcW w:w="9097" w:type="dxa"/>
            <w:tcBorders>
              <w:top w:val="single" w:sz="4" w:space="0" w:color="auto"/>
              <w:left w:val="single" w:sz="4" w:space="0" w:color="auto"/>
              <w:bottom w:val="single" w:sz="4" w:space="0" w:color="auto"/>
              <w:right w:val="single" w:sz="4" w:space="0" w:color="auto"/>
            </w:tcBorders>
          </w:tcPr>
          <w:p w:rsidR="00CE6776" w:rsidRPr="001406BD" w:rsidRDefault="001357D1" w:rsidP="00CE6776">
            <w:pPr>
              <w:spacing w:line="276" w:lineRule="auto"/>
              <w:jc w:val="both"/>
              <w:rPr>
                <w:sz w:val="24"/>
                <w:szCs w:val="24"/>
                <w:lang w:val="uk-UA"/>
              </w:rPr>
            </w:pPr>
            <w:r w:rsidRPr="001406BD">
              <w:rPr>
                <w:sz w:val="24"/>
                <w:szCs w:val="24"/>
              </w:rPr>
              <w:t>Особливості біхевіорального дискурсу в психо</w:t>
            </w:r>
            <w:r w:rsidRPr="001406BD">
              <w:rPr>
                <w:sz w:val="24"/>
                <w:szCs w:val="24"/>
                <w:lang w:val="uk-UA"/>
              </w:rPr>
              <w:t xml:space="preserve">терапевтичній </w:t>
            </w:r>
            <w:r w:rsidRPr="001406BD">
              <w:rPr>
                <w:sz w:val="24"/>
                <w:szCs w:val="24"/>
              </w:rPr>
              <w:t>практиці. Класичне обумовлення І. Павлова. Біхевіоризм обумовлення Д. Уотсона, Оперантний біхевіоризм Б. Скінера. Реципрокне гальмування Д. Вольпе. Концепція інкубації Г. Айзенка. Концепція соціального навчання А. Бандури.</w:t>
            </w:r>
          </w:p>
        </w:tc>
      </w:tr>
      <w:tr w:rsidR="00CE6776" w:rsidRPr="001406BD" w:rsidTr="001A757A">
        <w:tc>
          <w:tcPr>
            <w:tcW w:w="792" w:type="dxa"/>
            <w:tcBorders>
              <w:top w:val="single" w:sz="4" w:space="0" w:color="auto"/>
              <w:left w:val="single" w:sz="4" w:space="0" w:color="auto"/>
              <w:bottom w:val="single" w:sz="4" w:space="0" w:color="auto"/>
              <w:right w:val="single" w:sz="4" w:space="0" w:color="auto"/>
            </w:tcBorders>
            <w:hideMark/>
          </w:tcPr>
          <w:p w:rsidR="00CE6776" w:rsidRPr="001406BD" w:rsidRDefault="00CE6776" w:rsidP="00CE6776">
            <w:pPr>
              <w:spacing w:line="276" w:lineRule="auto"/>
              <w:jc w:val="center"/>
              <w:rPr>
                <w:sz w:val="24"/>
                <w:szCs w:val="24"/>
                <w:lang w:val="uk-UA"/>
              </w:rPr>
            </w:pPr>
            <w:r w:rsidRPr="001406BD">
              <w:rPr>
                <w:sz w:val="24"/>
                <w:szCs w:val="24"/>
                <w:lang w:val="uk-UA"/>
              </w:rPr>
              <w:lastRenderedPageBreak/>
              <w:t>3</w:t>
            </w:r>
          </w:p>
        </w:tc>
        <w:tc>
          <w:tcPr>
            <w:tcW w:w="9097" w:type="dxa"/>
            <w:tcBorders>
              <w:top w:val="single" w:sz="4" w:space="0" w:color="auto"/>
              <w:left w:val="single" w:sz="4" w:space="0" w:color="auto"/>
              <w:bottom w:val="single" w:sz="4" w:space="0" w:color="auto"/>
              <w:right w:val="single" w:sz="4" w:space="0" w:color="auto"/>
            </w:tcBorders>
          </w:tcPr>
          <w:p w:rsidR="00CE6776" w:rsidRPr="001406BD" w:rsidRDefault="001357D1" w:rsidP="00CE6776">
            <w:pPr>
              <w:shd w:val="clear" w:color="auto" w:fill="FFFFFF"/>
              <w:jc w:val="both"/>
              <w:rPr>
                <w:bCs/>
                <w:color w:val="000000"/>
                <w:sz w:val="24"/>
                <w:szCs w:val="24"/>
              </w:rPr>
            </w:pPr>
            <w:r w:rsidRPr="001406BD">
              <w:rPr>
                <w:sz w:val="24"/>
                <w:szCs w:val="24"/>
                <w:lang w:val="uk-UA"/>
              </w:rPr>
              <w:t>Базові</w:t>
            </w:r>
            <w:r w:rsidRPr="001406BD">
              <w:rPr>
                <w:sz w:val="24"/>
                <w:szCs w:val="24"/>
              </w:rPr>
              <w:t xml:space="preserve"> теоретично-прикладні концепти раціонально-емотивної поведінкової терапії А. Елліса. Теоретично-прикладні концепти соціально-когнітивного дискурсу А. Елліса</w:t>
            </w:r>
            <w:r w:rsidRPr="001406BD">
              <w:rPr>
                <w:sz w:val="24"/>
                <w:szCs w:val="24"/>
                <w:lang w:val="uk-UA"/>
              </w:rPr>
              <w:t>.</w:t>
            </w:r>
            <w:r w:rsidRPr="001406BD">
              <w:rPr>
                <w:sz w:val="24"/>
                <w:szCs w:val="24"/>
              </w:rPr>
              <w:t xml:space="preserve"> Особливості психотерапевтичної інтервенції в розрізі когнітивного підходу А. Бека</w:t>
            </w:r>
            <w:r w:rsidRPr="001406BD">
              <w:rPr>
                <w:sz w:val="24"/>
                <w:szCs w:val="24"/>
                <w:lang w:val="uk-UA"/>
              </w:rPr>
              <w:t>.</w:t>
            </w:r>
          </w:p>
        </w:tc>
      </w:tr>
      <w:tr w:rsidR="001357D1" w:rsidRPr="001406BD" w:rsidTr="001A757A">
        <w:tc>
          <w:tcPr>
            <w:tcW w:w="792" w:type="dxa"/>
            <w:tcBorders>
              <w:top w:val="single" w:sz="4" w:space="0" w:color="auto"/>
              <w:left w:val="single" w:sz="4" w:space="0" w:color="auto"/>
              <w:bottom w:val="single" w:sz="4" w:space="0" w:color="auto"/>
              <w:right w:val="single" w:sz="4" w:space="0" w:color="auto"/>
            </w:tcBorders>
            <w:hideMark/>
          </w:tcPr>
          <w:p w:rsidR="001357D1" w:rsidRPr="001406BD" w:rsidRDefault="001357D1" w:rsidP="001357D1">
            <w:pPr>
              <w:spacing w:line="276" w:lineRule="auto"/>
              <w:jc w:val="center"/>
              <w:rPr>
                <w:sz w:val="24"/>
                <w:szCs w:val="24"/>
                <w:lang w:val="uk-UA"/>
              </w:rPr>
            </w:pPr>
            <w:r w:rsidRPr="001406BD">
              <w:rPr>
                <w:sz w:val="24"/>
                <w:szCs w:val="24"/>
                <w:lang w:val="uk-UA"/>
              </w:rPr>
              <w:t>4</w:t>
            </w:r>
          </w:p>
        </w:tc>
        <w:tc>
          <w:tcPr>
            <w:tcW w:w="9097" w:type="dxa"/>
            <w:tcBorders>
              <w:top w:val="single" w:sz="4" w:space="0" w:color="auto"/>
              <w:left w:val="single" w:sz="4" w:space="0" w:color="auto"/>
              <w:bottom w:val="single" w:sz="4" w:space="0" w:color="auto"/>
              <w:right w:val="single" w:sz="4" w:space="0" w:color="auto"/>
            </w:tcBorders>
          </w:tcPr>
          <w:p w:rsidR="001357D1" w:rsidRPr="001406BD" w:rsidRDefault="001357D1" w:rsidP="001357D1">
            <w:pPr>
              <w:pStyle w:val="FR1"/>
              <w:tabs>
                <w:tab w:val="left" w:pos="6500"/>
              </w:tabs>
              <w:jc w:val="both"/>
              <w:rPr>
                <w:rFonts w:ascii="Times New Roman" w:hAnsi="Times New Roman" w:cs="Times New Roman"/>
                <w:b w:val="0"/>
                <w:sz w:val="24"/>
                <w:szCs w:val="24"/>
              </w:rPr>
            </w:pPr>
            <w:r w:rsidRPr="001406BD">
              <w:rPr>
                <w:rFonts w:ascii="Times New Roman" w:hAnsi="Times New Roman" w:cs="Times New Roman"/>
                <w:b w:val="0"/>
                <w:sz w:val="24"/>
                <w:szCs w:val="24"/>
              </w:rPr>
              <w:t>Особливості дошлюбної та передшлюбної психокорекційної інтервенції та консультування. Аналіз дисфункціонального емоційного програмування (інтропунітивний локус). Спектральний аналіз схем дитинства та їх вплив на вибір партнера та моделювання гендерних взаємостосунків. Етіологія вибору партнера («синдром повернення додому»). Рефрен схем дитинства. Способи реалізації дитячих цілей у виборі партнера.</w:t>
            </w:r>
          </w:p>
        </w:tc>
      </w:tr>
      <w:tr w:rsidR="001357D1" w:rsidRPr="001406BD" w:rsidTr="001A757A">
        <w:tc>
          <w:tcPr>
            <w:tcW w:w="792" w:type="dxa"/>
            <w:tcBorders>
              <w:top w:val="single" w:sz="4" w:space="0" w:color="auto"/>
              <w:left w:val="single" w:sz="4" w:space="0" w:color="auto"/>
              <w:bottom w:val="single" w:sz="4" w:space="0" w:color="auto"/>
              <w:right w:val="single" w:sz="4" w:space="0" w:color="auto"/>
            </w:tcBorders>
            <w:hideMark/>
          </w:tcPr>
          <w:p w:rsidR="001357D1" w:rsidRPr="001406BD" w:rsidRDefault="001357D1" w:rsidP="001357D1">
            <w:pPr>
              <w:spacing w:line="276" w:lineRule="auto"/>
              <w:jc w:val="center"/>
              <w:rPr>
                <w:sz w:val="24"/>
                <w:szCs w:val="24"/>
                <w:lang w:val="uk-UA"/>
              </w:rPr>
            </w:pPr>
            <w:r w:rsidRPr="001406BD">
              <w:rPr>
                <w:sz w:val="24"/>
                <w:szCs w:val="24"/>
                <w:lang w:val="uk-UA"/>
              </w:rPr>
              <w:t>5</w:t>
            </w:r>
          </w:p>
        </w:tc>
        <w:tc>
          <w:tcPr>
            <w:tcW w:w="9097" w:type="dxa"/>
            <w:tcBorders>
              <w:top w:val="single" w:sz="4" w:space="0" w:color="auto"/>
              <w:left w:val="single" w:sz="4" w:space="0" w:color="auto"/>
              <w:bottom w:val="single" w:sz="4" w:space="0" w:color="auto"/>
              <w:right w:val="single" w:sz="4" w:space="0" w:color="auto"/>
            </w:tcBorders>
          </w:tcPr>
          <w:p w:rsidR="001357D1" w:rsidRPr="001406BD" w:rsidRDefault="001357D1" w:rsidP="001357D1">
            <w:pPr>
              <w:shd w:val="clear" w:color="auto" w:fill="FFFFFF"/>
              <w:jc w:val="both"/>
              <w:rPr>
                <w:sz w:val="24"/>
                <w:szCs w:val="24"/>
                <w:lang w:val="uk-UA"/>
              </w:rPr>
            </w:pPr>
            <w:r w:rsidRPr="001406BD">
              <w:rPr>
                <w:sz w:val="24"/>
                <w:szCs w:val="24"/>
                <w:lang w:val="uk-UA"/>
              </w:rPr>
              <w:t xml:space="preserve">Аналіз хибних мотивів у виборі партнера. Класифікація основних помилок, що реалізуються на початку любовних стосунків. Аналіз етіології та ґенезу приречених взаємостосунків. </w:t>
            </w:r>
          </w:p>
        </w:tc>
      </w:tr>
      <w:tr w:rsidR="001357D1" w:rsidRPr="00761D7A" w:rsidTr="001A757A">
        <w:tc>
          <w:tcPr>
            <w:tcW w:w="792" w:type="dxa"/>
            <w:tcBorders>
              <w:top w:val="single" w:sz="4" w:space="0" w:color="auto"/>
              <w:left w:val="single" w:sz="4" w:space="0" w:color="auto"/>
              <w:bottom w:val="single" w:sz="4" w:space="0" w:color="auto"/>
              <w:right w:val="single" w:sz="4" w:space="0" w:color="auto"/>
            </w:tcBorders>
            <w:hideMark/>
          </w:tcPr>
          <w:p w:rsidR="001357D1" w:rsidRPr="001406BD" w:rsidRDefault="001357D1" w:rsidP="001357D1">
            <w:pPr>
              <w:spacing w:line="276" w:lineRule="auto"/>
              <w:jc w:val="center"/>
              <w:rPr>
                <w:sz w:val="24"/>
                <w:szCs w:val="24"/>
                <w:lang w:val="uk-UA"/>
              </w:rPr>
            </w:pPr>
            <w:r w:rsidRPr="001406BD">
              <w:rPr>
                <w:sz w:val="24"/>
                <w:szCs w:val="24"/>
                <w:lang w:val="uk-UA"/>
              </w:rPr>
              <w:t>6</w:t>
            </w:r>
          </w:p>
        </w:tc>
        <w:tc>
          <w:tcPr>
            <w:tcW w:w="9097" w:type="dxa"/>
            <w:tcBorders>
              <w:top w:val="single" w:sz="4" w:space="0" w:color="auto"/>
              <w:left w:val="single" w:sz="4" w:space="0" w:color="auto"/>
              <w:bottom w:val="single" w:sz="4" w:space="0" w:color="auto"/>
              <w:right w:val="single" w:sz="4" w:space="0" w:color="auto"/>
            </w:tcBorders>
          </w:tcPr>
          <w:p w:rsidR="001357D1" w:rsidRPr="001406BD" w:rsidRDefault="0034699D" w:rsidP="001357D1">
            <w:pPr>
              <w:jc w:val="both"/>
              <w:rPr>
                <w:sz w:val="24"/>
                <w:szCs w:val="24"/>
                <w:lang w:val="uk-UA"/>
              </w:rPr>
            </w:pPr>
            <w:r w:rsidRPr="001406BD">
              <w:rPr>
                <w:sz w:val="24"/>
                <w:szCs w:val="24"/>
                <w:lang w:val="uk-UA"/>
              </w:rPr>
              <w:t>Класифікація характерологічних особливостей та недоліків партнера (інтрапунітивний локус), яких необхідно уникати. Класифікація руйнівних пролонгованих факторів взаємостосунків (екстрапунітивний локус). Позитивні та негативні фактори розвитку  взаємостосунків.</w:t>
            </w:r>
          </w:p>
        </w:tc>
      </w:tr>
      <w:tr w:rsidR="001357D1" w:rsidRPr="001406BD" w:rsidTr="001357D1">
        <w:tc>
          <w:tcPr>
            <w:tcW w:w="792" w:type="dxa"/>
            <w:tcBorders>
              <w:top w:val="single" w:sz="4" w:space="0" w:color="auto"/>
              <w:left w:val="single" w:sz="4" w:space="0" w:color="auto"/>
              <w:bottom w:val="single" w:sz="4" w:space="0" w:color="auto"/>
              <w:right w:val="single" w:sz="4" w:space="0" w:color="auto"/>
            </w:tcBorders>
            <w:hideMark/>
          </w:tcPr>
          <w:p w:rsidR="001357D1" w:rsidRPr="001406BD" w:rsidRDefault="001357D1" w:rsidP="001357D1">
            <w:pPr>
              <w:spacing w:line="276" w:lineRule="auto"/>
              <w:jc w:val="center"/>
              <w:rPr>
                <w:sz w:val="24"/>
                <w:szCs w:val="24"/>
                <w:lang w:val="uk-UA"/>
              </w:rPr>
            </w:pPr>
            <w:r w:rsidRPr="001406BD">
              <w:rPr>
                <w:sz w:val="24"/>
                <w:szCs w:val="24"/>
                <w:lang w:val="uk-UA"/>
              </w:rPr>
              <w:t>7</w:t>
            </w:r>
          </w:p>
        </w:tc>
        <w:tc>
          <w:tcPr>
            <w:tcW w:w="9097" w:type="dxa"/>
            <w:tcBorders>
              <w:top w:val="single" w:sz="4" w:space="0" w:color="auto"/>
              <w:left w:val="single" w:sz="4" w:space="0" w:color="auto"/>
              <w:bottom w:val="single" w:sz="4" w:space="0" w:color="auto"/>
              <w:right w:val="single" w:sz="4" w:space="0" w:color="auto"/>
            </w:tcBorders>
          </w:tcPr>
          <w:p w:rsidR="001357D1" w:rsidRPr="001406BD" w:rsidRDefault="0034699D" w:rsidP="001357D1">
            <w:pPr>
              <w:jc w:val="both"/>
              <w:rPr>
                <w:sz w:val="24"/>
                <w:szCs w:val="24"/>
              </w:rPr>
            </w:pPr>
            <w:r w:rsidRPr="001406BD">
              <w:rPr>
                <w:sz w:val="24"/>
                <w:szCs w:val="24"/>
                <w:lang w:val="uk-UA"/>
              </w:rPr>
              <w:t>Аналіз необхідних характерологічних особливостей та якостей необхідних  для вибору партнера.  Психоаналітичний алгоритм сумісності. Феномен обов’язковості.</w:t>
            </w:r>
          </w:p>
        </w:tc>
      </w:tr>
      <w:tr w:rsidR="0034699D" w:rsidRPr="001406BD" w:rsidTr="001357D1">
        <w:tc>
          <w:tcPr>
            <w:tcW w:w="792"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spacing w:line="276" w:lineRule="auto"/>
              <w:jc w:val="center"/>
              <w:rPr>
                <w:sz w:val="24"/>
                <w:szCs w:val="24"/>
                <w:lang w:val="uk-UA"/>
              </w:rPr>
            </w:pPr>
            <w:r w:rsidRPr="001406BD">
              <w:rPr>
                <w:sz w:val="24"/>
                <w:szCs w:val="24"/>
                <w:lang w:val="uk-UA"/>
              </w:rPr>
              <w:t>8</w:t>
            </w:r>
          </w:p>
        </w:tc>
        <w:tc>
          <w:tcPr>
            <w:tcW w:w="9097" w:type="dxa"/>
            <w:tcBorders>
              <w:top w:val="single" w:sz="4" w:space="0" w:color="auto"/>
              <w:left w:val="single" w:sz="4" w:space="0" w:color="auto"/>
              <w:bottom w:val="single" w:sz="4" w:space="0" w:color="auto"/>
              <w:right w:val="single" w:sz="4" w:space="0" w:color="auto"/>
            </w:tcBorders>
          </w:tcPr>
          <w:p w:rsidR="0034699D" w:rsidRPr="001406BD" w:rsidRDefault="0034699D" w:rsidP="0034699D">
            <w:pPr>
              <w:jc w:val="both"/>
              <w:rPr>
                <w:sz w:val="24"/>
                <w:szCs w:val="24"/>
              </w:rPr>
            </w:pPr>
            <w:r w:rsidRPr="001406BD">
              <w:rPr>
                <w:sz w:val="24"/>
                <w:szCs w:val="24"/>
              </w:rPr>
              <w:t>Фобії, що пов’язані з обов’язковістю в партнерських взаємостосунках. Реалізація чотирьох рівнів обов’язковості в конструктивних стосунках.</w:t>
            </w:r>
          </w:p>
        </w:tc>
      </w:tr>
      <w:tr w:rsidR="0034699D" w:rsidRPr="001406BD" w:rsidTr="001357D1">
        <w:tc>
          <w:tcPr>
            <w:tcW w:w="792"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spacing w:line="276" w:lineRule="auto"/>
              <w:jc w:val="center"/>
              <w:rPr>
                <w:sz w:val="24"/>
                <w:szCs w:val="24"/>
                <w:lang w:val="uk-UA"/>
              </w:rPr>
            </w:pPr>
            <w:r w:rsidRPr="001406BD">
              <w:rPr>
                <w:sz w:val="24"/>
                <w:szCs w:val="24"/>
                <w:lang w:val="uk-UA"/>
              </w:rPr>
              <w:t>9</w:t>
            </w:r>
          </w:p>
        </w:tc>
        <w:tc>
          <w:tcPr>
            <w:tcW w:w="9097" w:type="dxa"/>
            <w:tcBorders>
              <w:top w:val="single" w:sz="4" w:space="0" w:color="auto"/>
              <w:left w:val="single" w:sz="4" w:space="0" w:color="auto"/>
              <w:bottom w:val="single" w:sz="4" w:space="0" w:color="auto"/>
              <w:right w:val="single" w:sz="4" w:space="0" w:color="auto"/>
            </w:tcBorders>
          </w:tcPr>
          <w:p w:rsidR="0034699D" w:rsidRPr="001406BD" w:rsidRDefault="0034699D" w:rsidP="0034699D">
            <w:pPr>
              <w:autoSpaceDN w:val="0"/>
              <w:adjustRightInd w:val="0"/>
              <w:jc w:val="both"/>
              <w:rPr>
                <w:sz w:val="24"/>
                <w:szCs w:val="24"/>
              </w:rPr>
            </w:pPr>
            <w:r w:rsidRPr="001406BD">
              <w:rPr>
                <w:sz w:val="24"/>
                <w:szCs w:val="24"/>
              </w:rPr>
              <w:t>Класифікація сімейного (домашнього) насилля над жінками. Аналіз дисфункціональних дескрипторів циклу насилля. Характерологічні особливості чоловіків-агресорів.</w:t>
            </w:r>
          </w:p>
        </w:tc>
      </w:tr>
      <w:tr w:rsidR="0034699D" w:rsidRPr="001406BD" w:rsidTr="001A757A">
        <w:tc>
          <w:tcPr>
            <w:tcW w:w="792"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spacing w:line="276" w:lineRule="auto"/>
              <w:jc w:val="center"/>
              <w:rPr>
                <w:sz w:val="24"/>
                <w:szCs w:val="24"/>
                <w:lang w:val="uk-UA"/>
              </w:rPr>
            </w:pPr>
            <w:r w:rsidRPr="001406BD">
              <w:rPr>
                <w:sz w:val="24"/>
                <w:szCs w:val="24"/>
                <w:lang w:val="uk-UA"/>
              </w:rPr>
              <w:t>10</w:t>
            </w:r>
          </w:p>
        </w:tc>
        <w:tc>
          <w:tcPr>
            <w:tcW w:w="9097"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pStyle w:val="a6"/>
              <w:rPr>
                <w:sz w:val="24"/>
                <w:szCs w:val="24"/>
              </w:rPr>
            </w:pPr>
            <w:r w:rsidRPr="001406BD">
              <w:rPr>
                <w:sz w:val="24"/>
                <w:szCs w:val="24"/>
              </w:rPr>
              <w:t>Характерологічні особливості та поведінкові патерни потенційних жертв насилля. Психологічна допомога жертвам сімейного насилля. Класифікація сексуального насилля.</w:t>
            </w:r>
          </w:p>
        </w:tc>
      </w:tr>
      <w:tr w:rsidR="0034699D" w:rsidRPr="001406BD" w:rsidTr="001357D1">
        <w:tc>
          <w:tcPr>
            <w:tcW w:w="792"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spacing w:line="276" w:lineRule="auto"/>
              <w:jc w:val="center"/>
              <w:rPr>
                <w:sz w:val="24"/>
                <w:szCs w:val="24"/>
                <w:lang w:val="uk-UA"/>
              </w:rPr>
            </w:pPr>
            <w:r w:rsidRPr="001406BD">
              <w:rPr>
                <w:sz w:val="24"/>
                <w:szCs w:val="24"/>
                <w:lang w:val="uk-UA"/>
              </w:rPr>
              <w:t>11</w:t>
            </w:r>
          </w:p>
        </w:tc>
        <w:tc>
          <w:tcPr>
            <w:tcW w:w="9097" w:type="dxa"/>
            <w:tcBorders>
              <w:top w:val="single" w:sz="4" w:space="0" w:color="auto"/>
              <w:left w:val="single" w:sz="4" w:space="0" w:color="auto"/>
              <w:bottom w:val="single" w:sz="4" w:space="0" w:color="auto"/>
              <w:right w:val="single" w:sz="4" w:space="0" w:color="auto"/>
            </w:tcBorders>
          </w:tcPr>
          <w:p w:rsidR="0034699D" w:rsidRPr="001406BD" w:rsidRDefault="0034699D" w:rsidP="0034699D">
            <w:pPr>
              <w:jc w:val="both"/>
              <w:rPr>
                <w:sz w:val="24"/>
                <w:szCs w:val="24"/>
              </w:rPr>
            </w:pPr>
            <w:r w:rsidRPr="001406BD">
              <w:rPr>
                <w:sz w:val="24"/>
                <w:szCs w:val="24"/>
              </w:rPr>
              <w:t>Психологічна допомога жертвам сексуального насилля.</w:t>
            </w:r>
          </w:p>
        </w:tc>
      </w:tr>
      <w:tr w:rsidR="0034699D" w:rsidRPr="001406BD" w:rsidTr="001A757A">
        <w:tc>
          <w:tcPr>
            <w:tcW w:w="792"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spacing w:line="276" w:lineRule="auto"/>
              <w:jc w:val="center"/>
              <w:rPr>
                <w:sz w:val="24"/>
                <w:szCs w:val="24"/>
                <w:lang w:val="uk-UA"/>
              </w:rPr>
            </w:pPr>
            <w:r w:rsidRPr="001406BD">
              <w:rPr>
                <w:sz w:val="24"/>
                <w:szCs w:val="24"/>
                <w:lang w:val="uk-UA"/>
              </w:rPr>
              <w:t>12</w:t>
            </w:r>
          </w:p>
        </w:tc>
        <w:tc>
          <w:tcPr>
            <w:tcW w:w="9097"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jc w:val="both"/>
              <w:rPr>
                <w:sz w:val="24"/>
                <w:szCs w:val="24"/>
              </w:rPr>
            </w:pPr>
            <w:r w:rsidRPr="001406BD">
              <w:rPr>
                <w:sz w:val="24"/>
                <w:szCs w:val="24"/>
                <w:lang w:val="uk-UA"/>
              </w:rPr>
              <w:t>Концептуально-прикладні аспекти терапевтичного континууму інтеракційної роботи з окремими дитячими проблемами (за адлереанцями).</w:t>
            </w:r>
          </w:p>
        </w:tc>
      </w:tr>
      <w:tr w:rsidR="0034699D" w:rsidRPr="001406BD" w:rsidTr="001A757A">
        <w:tc>
          <w:tcPr>
            <w:tcW w:w="792"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spacing w:line="276" w:lineRule="auto"/>
              <w:jc w:val="center"/>
              <w:rPr>
                <w:sz w:val="24"/>
                <w:szCs w:val="24"/>
                <w:lang w:val="uk-UA"/>
              </w:rPr>
            </w:pPr>
            <w:r w:rsidRPr="001406BD">
              <w:rPr>
                <w:sz w:val="24"/>
                <w:szCs w:val="24"/>
                <w:lang w:val="uk-UA"/>
              </w:rPr>
              <w:t>13</w:t>
            </w:r>
          </w:p>
        </w:tc>
        <w:tc>
          <w:tcPr>
            <w:tcW w:w="9097"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rPr>
                <w:color w:val="000000"/>
                <w:sz w:val="24"/>
                <w:szCs w:val="24"/>
              </w:rPr>
            </w:pPr>
            <w:r w:rsidRPr="001406BD">
              <w:rPr>
                <w:sz w:val="24"/>
                <w:szCs w:val="24"/>
              </w:rPr>
              <w:t>Загальні концепти групової роботи з дітьми, що пережили сексуальне насилля.</w:t>
            </w:r>
          </w:p>
        </w:tc>
      </w:tr>
      <w:tr w:rsidR="0034699D" w:rsidRPr="001406BD" w:rsidTr="00DE43E9">
        <w:trPr>
          <w:trHeight w:val="90"/>
        </w:trPr>
        <w:tc>
          <w:tcPr>
            <w:tcW w:w="792" w:type="dxa"/>
            <w:tcBorders>
              <w:top w:val="single" w:sz="4" w:space="0" w:color="auto"/>
              <w:left w:val="single" w:sz="4" w:space="0" w:color="auto"/>
              <w:bottom w:val="single" w:sz="4" w:space="0" w:color="auto"/>
              <w:right w:val="single" w:sz="4" w:space="0" w:color="auto"/>
            </w:tcBorders>
            <w:hideMark/>
          </w:tcPr>
          <w:p w:rsidR="0034699D" w:rsidRPr="001406BD" w:rsidRDefault="0034699D" w:rsidP="0034699D">
            <w:pPr>
              <w:spacing w:line="276" w:lineRule="auto"/>
              <w:jc w:val="center"/>
              <w:rPr>
                <w:sz w:val="24"/>
                <w:szCs w:val="24"/>
                <w:lang w:val="uk-UA"/>
              </w:rPr>
            </w:pPr>
            <w:r w:rsidRPr="001406BD">
              <w:rPr>
                <w:sz w:val="24"/>
                <w:szCs w:val="24"/>
                <w:lang w:val="uk-UA"/>
              </w:rPr>
              <w:t>14</w:t>
            </w:r>
          </w:p>
        </w:tc>
        <w:tc>
          <w:tcPr>
            <w:tcW w:w="9097" w:type="dxa"/>
            <w:tcBorders>
              <w:top w:val="single" w:sz="4" w:space="0" w:color="auto"/>
              <w:left w:val="single" w:sz="4" w:space="0" w:color="auto"/>
              <w:right w:val="single" w:sz="4" w:space="0" w:color="auto"/>
            </w:tcBorders>
            <w:hideMark/>
          </w:tcPr>
          <w:p w:rsidR="0034699D" w:rsidRPr="001406BD" w:rsidRDefault="0034699D" w:rsidP="0034699D">
            <w:pPr>
              <w:autoSpaceDN w:val="0"/>
              <w:adjustRightInd w:val="0"/>
              <w:jc w:val="both"/>
              <w:rPr>
                <w:sz w:val="24"/>
                <w:szCs w:val="24"/>
              </w:rPr>
            </w:pPr>
            <w:r w:rsidRPr="001406BD">
              <w:rPr>
                <w:sz w:val="24"/>
                <w:szCs w:val="24"/>
              </w:rPr>
              <w:t>Комплектація розширеного інформаційного пакету на тему: «Соціально-психологічні особливості сімейного виховного впливу на становлення та розвиток особистості».</w:t>
            </w:r>
          </w:p>
        </w:tc>
      </w:tr>
      <w:tr w:rsidR="0034699D" w:rsidRPr="001406BD" w:rsidTr="00DE43E9">
        <w:trPr>
          <w:trHeight w:val="87"/>
        </w:trPr>
        <w:tc>
          <w:tcPr>
            <w:tcW w:w="792" w:type="dxa"/>
            <w:tcBorders>
              <w:top w:val="single" w:sz="4" w:space="0" w:color="auto"/>
              <w:left w:val="single" w:sz="4" w:space="0" w:color="auto"/>
              <w:bottom w:val="single" w:sz="4" w:space="0" w:color="auto"/>
              <w:right w:val="single" w:sz="4" w:space="0" w:color="auto"/>
            </w:tcBorders>
          </w:tcPr>
          <w:p w:rsidR="0034699D" w:rsidRPr="001406BD" w:rsidRDefault="0034699D" w:rsidP="0034699D">
            <w:pPr>
              <w:spacing w:line="276" w:lineRule="auto"/>
              <w:jc w:val="center"/>
              <w:rPr>
                <w:sz w:val="24"/>
                <w:szCs w:val="24"/>
                <w:lang w:val="uk-UA"/>
              </w:rPr>
            </w:pPr>
            <w:r w:rsidRPr="001406BD">
              <w:rPr>
                <w:sz w:val="24"/>
                <w:szCs w:val="24"/>
                <w:lang w:val="uk-UA"/>
              </w:rPr>
              <w:t>15</w:t>
            </w:r>
          </w:p>
        </w:tc>
        <w:tc>
          <w:tcPr>
            <w:tcW w:w="9097" w:type="dxa"/>
            <w:tcBorders>
              <w:left w:val="single" w:sz="4" w:space="0" w:color="auto"/>
              <w:right w:val="single" w:sz="4" w:space="0" w:color="auto"/>
            </w:tcBorders>
          </w:tcPr>
          <w:p w:rsidR="0034699D" w:rsidRPr="001406BD" w:rsidRDefault="0034699D" w:rsidP="0034699D">
            <w:pPr>
              <w:shd w:val="clear" w:color="auto" w:fill="FFFFFF"/>
              <w:jc w:val="both"/>
              <w:rPr>
                <w:sz w:val="24"/>
                <w:szCs w:val="24"/>
                <w:lang w:val="uk-UA"/>
              </w:rPr>
            </w:pPr>
            <w:r w:rsidRPr="001406BD">
              <w:rPr>
                <w:sz w:val="24"/>
                <w:szCs w:val="24"/>
              </w:rPr>
              <w:t>Технічний інструментарій по індивідуальному консультуванню підлітків.  Специфіка консультування батьків підлітків. Технічний інструментарій щодо групової роботи з підлітками.</w:t>
            </w:r>
          </w:p>
        </w:tc>
      </w:tr>
      <w:tr w:rsidR="0034699D" w:rsidRPr="001406BD" w:rsidTr="00DE43E9">
        <w:trPr>
          <w:trHeight w:val="87"/>
        </w:trPr>
        <w:tc>
          <w:tcPr>
            <w:tcW w:w="792" w:type="dxa"/>
            <w:tcBorders>
              <w:top w:val="single" w:sz="4" w:space="0" w:color="auto"/>
              <w:left w:val="single" w:sz="4" w:space="0" w:color="auto"/>
              <w:bottom w:val="single" w:sz="4" w:space="0" w:color="auto"/>
              <w:right w:val="single" w:sz="4" w:space="0" w:color="auto"/>
            </w:tcBorders>
          </w:tcPr>
          <w:p w:rsidR="0034699D" w:rsidRPr="001406BD" w:rsidRDefault="0034699D" w:rsidP="0034699D">
            <w:pPr>
              <w:spacing w:line="276" w:lineRule="auto"/>
              <w:jc w:val="center"/>
              <w:rPr>
                <w:sz w:val="24"/>
                <w:szCs w:val="24"/>
                <w:lang w:val="uk-UA"/>
              </w:rPr>
            </w:pPr>
            <w:r w:rsidRPr="001406BD">
              <w:rPr>
                <w:sz w:val="24"/>
                <w:szCs w:val="24"/>
                <w:lang w:val="uk-UA"/>
              </w:rPr>
              <w:t>16</w:t>
            </w:r>
          </w:p>
        </w:tc>
        <w:tc>
          <w:tcPr>
            <w:tcW w:w="9097" w:type="dxa"/>
            <w:tcBorders>
              <w:left w:val="single" w:sz="4" w:space="0" w:color="auto"/>
              <w:right w:val="single" w:sz="4" w:space="0" w:color="auto"/>
            </w:tcBorders>
          </w:tcPr>
          <w:p w:rsidR="0034699D" w:rsidRPr="001406BD" w:rsidRDefault="0034699D" w:rsidP="0034699D">
            <w:pPr>
              <w:jc w:val="both"/>
              <w:rPr>
                <w:sz w:val="24"/>
                <w:szCs w:val="24"/>
              </w:rPr>
            </w:pPr>
            <w:r w:rsidRPr="001406BD">
              <w:rPr>
                <w:sz w:val="24"/>
                <w:szCs w:val="24"/>
                <w:lang w:val="uk-UA"/>
              </w:rPr>
              <w:t>Комплектація технічного інструментарію по корекційній інтервенції в розрізі роботи з окремими дитячими проблемами.</w:t>
            </w:r>
          </w:p>
        </w:tc>
      </w:tr>
      <w:tr w:rsidR="0034699D" w:rsidRPr="001406BD" w:rsidTr="00DE43E9">
        <w:trPr>
          <w:trHeight w:val="87"/>
        </w:trPr>
        <w:tc>
          <w:tcPr>
            <w:tcW w:w="792" w:type="dxa"/>
            <w:tcBorders>
              <w:top w:val="single" w:sz="4" w:space="0" w:color="auto"/>
              <w:left w:val="single" w:sz="4" w:space="0" w:color="auto"/>
              <w:bottom w:val="single" w:sz="4" w:space="0" w:color="auto"/>
              <w:right w:val="single" w:sz="4" w:space="0" w:color="auto"/>
            </w:tcBorders>
          </w:tcPr>
          <w:p w:rsidR="0034699D" w:rsidRPr="001406BD" w:rsidRDefault="0034699D" w:rsidP="0034699D">
            <w:pPr>
              <w:spacing w:line="276" w:lineRule="auto"/>
              <w:jc w:val="center"/>
              <w:rPr>
                <w:sz w:val="24"/>
                <w:szCs w:val="24"/>
                <w:lang w:val="uk-UA"/>
              </w:rPr>
            </w:pPr>
            <w:r w:rsidRPr="001406BD">
              <w:rPr>
                <w:sz w:val="24"/>
                <w:szCs w:val="24"/>
                <w:lang w:val="uk-UA"/>
              </w:rPr>
              <w:t>17</w:t>
            </w:r>
          </w:p>
        </w:tc>
        <w:tc>
          <w:tcPr>
            <w:tcW w:w="9097" w:type="dxa"/>
            <w:tcBorders>
              <w:left w:val="single" w:sz="4" w:space="0" w:color="auto"/>
              <w:right w:val="single" w:sz="4" w:space="0" w:color="auto"/>
            </w:tcBorders>
          </w:tcPr>
          <w:p w:rsidR="0034699D" w:rsidRPr="001406BD" w:rsidRDefault="0034699D" w:rsidP="0034699D">
            <w:pPr>
              <w:shd w:val="clear" w:color="auto" w:fill="FFFFFF"/>
              <w:jc w:val="both"/>
              <w:rPr>
                <w:sz w:val="24"/>
                <w:szCs w:val="24"/>
                <w:lang w:val="uk-UA"/>
              </w:rPr>
            </w:pPr>
            <w:r w:rsidRPr="001406BD">
              <w:rPr>
                <w:sz w:val="24"/>
                <w:szCs w:val="24"/>
                <w:lang w:val="uk-UA"/>
              </w:rPr>
              <w:t>Денотація факторів конструктивних та дезорганізуючих стилів спілкування в континуумі «дорослий-дитина». Пакет психотехнічного інструментарію для психолога в роботі з</w:t>
            </w:r>
            <w:r w:rsidRPr="001406BD">
              <w:rPr>
                <w:sz w:val="24"/>
                <w:szCs w:val="24"/>
              </w:rPr>
              <w:t xml:space="preserve"> батьками</w:t>
            </w:r>
            <w:r w:rsidRPr="001406BD">
              <w:rPr>
                <w:sz w:val="24"/>
                <w:szCs w:val="24"/>
                <w:lang w:val="uk-UA"/>
              </w:rPr>
              <w:t>.</w:t>
            </w:r>
          </w:p>
        </w:tc>
      </w:tr>
      <w:tr w:rsidR="0034699D" w:rsidRPr="001406BD" w:rsidTr="00DE43E9">
        <w:trPr>
          <w:trHeight w:val="87"/>
        </w:trPr>
        <w:tc>
          <w:tcPr>
            <w:tcW w:w="792" w:type="dxa"/>
            <w:tcBorders>
              <w:top w:val="single" w:sz="4" w:space="0" w:color="auto"/>
              <w:left w:val="single" w:sz="4" w:space="0" w:color="auto"/>
              <w:bottom w:val="single" w:sz="4" w:space="0" w:color="auto"/>
              <w:right w:val="single" w:sz="4" w:space="0" w:color="auto"/>
            </w:tcBorders>
          </w:tcPr>
          <w:p w:rsidR="0034699D" w:rsidRPr="001406BD" w:rsidRDefault="0034699D" w:rsidP="0034699D">
            <w:pPr>
              <w:spacing w:line="276" w:lineRule="auto"/>
              <w:jc w:val="center"/>
              <w:rPr>
                <w:sz w:val="24"/>
                <w:szCs w:val="24"/>
                <w:lang w:val="uk-UA"/>
              </w:rPr>
            </w:pPr>
            <w:r w:rsidRPr="001406BD">
              <w:rPr>
                <w:sz w:val="24"/>
                <w:szCs w:val="24"/>
                <w:lang w:val="uk-UA"/>
              </w:rPr>
              <w:t>18</w:t>
            </w:r>
          </w:p>
        </w:tc>
        <w:tc>
          <w:tcPr>
            <w:tcW w:w="9097" w:type="dxa"/>
            <w:tcBorders>
              <w:left w:val="single" w:sz="4" w:space="0" w:color="auto"/>
              <w:bottom w:val="single" w:sz="4" w:space="0" w:color="auto"/>
              <w:right w:val="single" w:sz="4" w:space="0" w:color="auto"/>
            </w:tcBorders>
          </w:tcPr>
          <w:p w:rsidR="0034699D" w:rsidRPr="001406BD" w:rsidRDefault="0034699D" w:rsidP="0034699D">
            <w:pPr>
              <w:shd w:val="clear" w:color="auto" w:fill="FFFFFF"/>
              <w:jc w:val="both"/>
              <w:rPr>
                <w:sz w:val="24"/>
                <w:szCs w:val="24"/>
                <w:lang w:val="uk-UA"/>
              </w:rPr>
            </w:pPr>
            <w:r w:rsidRPr="001406BD">
              <w:rPr>
                <w:sz w:val="24"/>
                <w:szCs w:val="24"/>
                <w:lang w:val="uk-UA"/>
              </w:rPr>
              <w:t>Денотація факторів стилю спілкування дорослих, що сприяють неадекватному зворотному зв’язку: ракурс трансакцій «дорослий-дитина». Аналіз ефективності психолого-педагогічних методів впливу; прийоми ефективних конструктивних інтеракцій.</w:t>
            </w:r>
          </w:p>
        </w:tc>
      </w:tr>
    </w:tbl>
    <w:p w:rsidR="00CE6776" w:rsidRPr="001406BD" w:rsidRDefault="00CE6776" w:rsidP="00920115">
      <w:pPr>
        <w:ind w:left="7513" w:hanging="6946"/>
        <w:jc w:val="center"/>
        <w:rPr>
          <w:b/>
          <w:sz w:val="24"/>
          <w:szCs w:val="24"/>
          <w:lang w:val="uk-UA"/>
        </w:rPr>
      </w:pPr>
    </w:p>
    <w:p w:rsidR="003109C1" w:rsidRPr="001406BD" w:rsidRDefault="003109C1" w:rsidP="003109C1">
      <w:pPr>
        <w:pStyle w:val="31"/>
        <w:tabs>
          <w:tab w:val="num" w:pos="0"/>
        </w:tabs>
        <w:ind w:left="0" w:firstLine="567"/>
        <w:jc w:val="center"/>
        <w:rPr>
          <w:i/>
          <w:sz w:val="24"/>
          <w:szCs w:val="24"/>
          <w:lang w:val="uk-UA"/>
        </w:rPr>
      </w:pPr>
      <w:r w:rsidRPr="001406BD">
        <w:rPr>
          <w:i/>
          <w:sz w:val="24"/>
          <w:szCs w:val="24"/>
          <w:lang w:val="uk-UA"/>
        </w:rPr>
        <w:t>Завдання для самостійної роботи</w:t>
      </w:r>
    </w:p>
    <w:p w:rsidR="001F2076" w:rsidRPr="001406BD" w:rsidRDefault="00963A45" w:rsidP="001406BD">
      <w:pPr>
        <w:jc w:val="both"/>
        <w:rPr>
          <w:b/>
          <w:sz w:val="24"/>
          <w:szCs w:val="24"/>
          <w:lang w:val="uk-UA"/>
        </w:rPr>
      </w:pPr>
      <w:r w:rsidRPr="001406BD">
        <w:rPr>
          <w:b/>
          <w:bCs/>
          <w:sz w:val="24"/>
          <w:szCs w:val="24"/>
          <w:lang w:val="uk-UA"/>
        </w:rPr>
        <w:t>З</w:t>
      </w:r>
      <w:r w:rsidR="00595579" w:rsidRPr="001406BD">
        <w:rPr>
          <w:b/>
          <w:bCs/>
          <w:sz w:val="24"/>
          <w:szCs w:val="24"/>
          <w:lang w:val="uk-UA"/>
        </w:rPr>
        <w:t>М</w:t>
      </w:r>
      <w:r w:rsidRPr="001406BD">
        <w:rPr>
          <w:b/>
          <w:bCs/>
          <w:sz w:val="24"/>
          <w:szCs w:val="24"/>
          <w:lang w:val="uk-UA"/>
        </w:rPr>
        <w:t xml:space="preserve"> 1</w:t>
      </w:r>
      <w:r w:rsidRPr="001406BD">
        <w:rPr>
          <w:sz w:val="24"/>
          <w:szCs w:val="24"/>
          <w:lang w:val="uk-UA"/>
        </w:rPr>
        <w:t>.</w:t>
      </w:r>
      <w:r w:rsidRPr="001406BD">
        <w:rPr>
          <w:b/>
          <w:sz w:val="24"/>
          <w:szCs w:val="24"/>
          <w:lang w:val="uk-UA"/>
        </w:rPr>
        <w:t>Конституювання методологічно-категоріальних методів психотерапевтичної роботи в епістемологічно-організаційній парадигмі психоаналітичного контенту.</w:t>
      </w:r>
      <w:r w:rsidRPr="001406BD">
        <w:rPr>
          <w:b/>
          <w:color w:val="000000"/>
          <w:sz w:val="24"/>
          <w:szCs w:val="24"/>
          <w:lang w:val="uk-UA"/>
        </w:rPr>
        <w:t xml:space="preserve"> Герменевтична база контамінованихпсихо</w:t>
      </w:r>
      <w:r w:rsidRPr="001406BD">
        <w:rPr>
          <w:b/>
          <w:sz w:val="24"/>
          <w:szCs w:val="24"/>
          <w:lang w:val="uk-UA"/>
        </w:rPr>
        <w:t>аналізитичних та когнітивно-біхевіоральних</w:t>
      </w:r>
      <w:r w:rsidRPr="001406BD">
        <w:rPr>
          <w:b/>
          <w:color w:val="000000"/>
          <w:sz w:val="24"/>
          <w:szCs w:val="24"/>
          <w:lang w:val="uk-UA"/>
        </w:rPr>
        <w:t xml:space="preserve"> концептуально-прикладних </w:t>
      </w:r>
      <w:r w:rsidRPr="001406BD">
        <w:rPr>
          <w:b/>
          <w:sz w:val="24"/>
          <w:szCs w:val="24"/>
          <w:lang w:val="uk-UA"/>
        </w:rPr>
        <w:t>дискурсів</w:t>
      </w:r>
    </w:p>
    <w:p w:rsidR="006D4395" w:rsidRPr="001406BD" w:rsidRDefault="006D4395" w:rsidP="006D4395">
      <w:pPr>
        <w:jc w:val="center"/>
        <w:rPr>
          <w:b/>
          <w:sz w:val="24"/>
          <w:szCs w:val="24"/>
          <w:lang w:val="uk-UA"/>
        </w:rPr>
      </w:pPr>
    </w:p>
    <w:p w:rsidR="004F354A" w:rsidRPr="001406BD" w:rsidRDefault="004F354A" w:rsidP="00E3301F">
      <w:pPr>
        <w:tabs>
          <w:tab w:val="left" w:pos="9751"/>
        </w:tabs>
        <w:autoSpaceDN w:val="0"/>
        <w:adjustRightInd w:val="0"/>
        <w:jc w:val="both"/>
        <w:rPr>
          <w:color w:val="000000"/>
          <w:sz w:val="24"/>
          <w:szCs w:val="24"/>
          <w:u w:val="single"/>
          <w:lang w:val="uk-UA"/>
        </w:rPr>
      </w:pPr>
      <w:r w:rsidRPr="001406BD">
        <w:rPr>
          <w:bCs/>
          <w:sz w:val="24"/>
          <w:szCs w:val="24"/>
          <w:u w:val="single"/>
          <w:lang w:val="uk-UA"/>
        </w:rPr>
        <w:lastRenderedPageBreak/>
        <w:t>Тема 1.</w:t>
      </w:r>
      <w:r w:rsidRPr="001406BD">
        <w:rPr>
          <w:sz w:val="24"/>
          <w:szCs w:val="24"/>
          <w:u w:val="single"/>
          <w:lang w:val="uk-UA"/>
        </w:rPr>
        <w:t xml:space="preserve">Дефініційний аналіз етіогенезу когерентності </w:t>
      </w:r>
      <w:r w:rsidRPr="001406BD">
        <w:rPr>
          <w:color w:val="000000"/>
          <w:sz w:val="24"/>
          <w:szCs w:val="24"/>
          <w:u w:val="single"/>
          <w:lang w:val="uk-UA"/>
        </w:rPr>
        <w:t>психологічних територій суб'єктів: механізми взаємодії, схеми розвитку.</w:t>
      </w:r>
    </w:p>
    <w:p w:rsidR="00947A37" w:rsidRPr="001406BD" w:rsidRDefault="00947A37" w:rsidP="00E3301F">
      <w:pPr>
        <w:tabs>
          <w:tab w:val="left" w:pos="9751"/>
        </w:tabs>
        <w:autoSpaceDN w:val="0"/>
        <w:adjustRightInd w:val="0"/>
        <w:jc w:val="both"/>
        <w:rPr>
          <w:color w:val="000000"/>
          <w:sz w:val="24"/>
          <w:szCs w:val="24"/>
          <w:u w:val="single"/>
          <w:lang w:val="uk-UA"/>
        </w:rPr>
      </w:pPr>
    </w:p>
    <w:p w:rsidR="00167CF2" w:rsidRPr="001406BD" w:rsidRDefault="00167CF2" w:rsidP="001406BD">
      <w:pPr>
        <w:pStyle w:val="a8"/>
        <w:numPr>
          <w:ilvl w:val="0"/>
          <w:numId w:val="42"/>
        </w:numPr>
        <w:ind w:left="284" w:hanging="436"/>
        <w:jc w:val="both"/>
        <w:rPr>
          <w:sz w:val="24"/>
          <w:szCs w:val="24"/>
        </w:rPr>
      </w:pPr>
      <w:r w:rsidRPr="001406BD">
        <w:rPr>
          <w:sz w:val="24"/>
          <w:szCs w:val="24"/>
        </w:rPr>
        <w:t xml:space="preserve">Аналіз механізмів </w:t>
      </w:r>
      <w:r w:rsidRPr="001406BD">
        <w:rPr>
          <w:sz w:val="24"/>
          <w:szCs w:val="24"/>
          <w:lang w:val="uk-UA"/>
        </w:rPr>
        <w:t>інтеракцій</w:t>
      </w:r>
      <w:r w:rsidRPr="001406BD">
        <w:rPr>
          <w:sz w:val="24"/>
          <w:szCs w:val="24"/>
        </w:rPr>
        <w:t xml:space="preserve"> психологічних територій. Схема розвитку психологічних територій дитини в </w:t>
      </w:r>
      <w:r w:rsidRPr="001406BD">
        <w:rPr>
          <w:sz w:val="24"/>
          <w:szCs w:val="24"/>
          <w:lang w:val="uk-UA"/>
        </w:rPr>
        <w:t>нуклеарній</w:t>
      </w:r>
      <w:r w:rsidRPr="001406BD">
        <w:rPr>
          <w:sz w:val="24"/>
          <w:szCs w:val="24"/>
        </w:rPr>
        <w:t xml:space="preserve"> сім’ї.</w:t>
      </w:r>
    </w:p>
    <w:p w:rsidR="00167CF2" w:rsidRPr="001406BD" w:rsidRDefault="00167CF2" w:rsidP="001406BD">
      <w:pPr>
        <w:pStyle w:val="a8"/>
        <w:numPr>
          <w:ilvl w:val="0"/>
          <w:numId w:val="42"/>
        </w:numPr>
        <w:ind w:left="284" w:hanging="436"/>
        <w:jc w:val="both"/>
        <w:rPr>
          <w:sz w:val="24"/>
          <w:szCs w:val="24"/>
        </w:rPr>
      </w:pPr>
      <w:r w:rsidRPr="001406BD">
        <w:rPr>
          <w:color w:val="000000"/>
          <w:sz w:val="24"/>
          <w:szCs w:val="24"/>
        </w:rPr>
        <w:t>Концепція еманації «Я» М.М. Решетнікова.</w:t>
      </w:r>
      <w:r w:rsidRPr="001406BD">
        <w:rPr>
          <w:sz w:val="24"/>
          <w:szCs w:val="24"/>
        </w:rPr>
        <w:t xml:space="preserve"> Способи заповнення «фрагментарного»,«надламаного» «Его» за О. Ємельяновою.</w:t>
      </w:r>
    </w:p>
    <w:p w:rsidR="00167CF2" w:rsidRPr="001406BD" w:rsidRDefault="00167CF2" w:rsidP="001406BD">
      <w:pPr>
        <w:pStyle w:val="a8"/>
        <w:numPr>
          <w:ilvl w:val="0"/>
          <w:numId w:val="42"/>
        </w:numPr>
        <w:ind w:left="284" w:hanging="436"/>
        <w:jc w:val="both"/>
        <w:rPr>
          <w:sz w:val="24"/>
          <w:szCs w:val="24"/>
        </w:rPr>
      </w:pPr>
      <w:r w:rsidRPr="001406BD">
        <w:rPr>
          <w:sz w:val="24"/>
          <w:szCs w:val="24"/>
        </w:rPr>
        <w:t xml:space="preserve"> Аналіз трансляцій дисфункціональних посилань із формуванням на місці надлому відповідних психотипів. </w:t>
      </w:r>
    </w:p>
    <w:p w:rsidR="00167CF2" w:rsidRPr="001406BD" w:rsidRDefault="00167CF2" w:rsidP="001406BD">
      <w:pPr>
        <w:pStyle w:val="a8"/>
        <w:numPr>
          <w:ilvl w:val="0"/>
          <w:numId w:val="42"/>
        </w:numPr>
        <w:ind w:left="284" w:hanging="436"/>
        <w:jc w:val="both"/>
        <w:rPr>
          <w:bCs/>
          <w:color w:val="000000"/>
          <w:sz w:val="24"/>
          <w:szCs w:val="24"/>
        </w:rPr>
      </w:pPr>
      <w:r w:rsidRPr="001406BD">
        <w:rPr>
          <w:sz w:val="24"/>
          <w:szCs w:val="24"/>
        </w:rPr>
        <w:t xml:space="preserve">Характеристика дітей, що виросли в сім’ях із залежними стосунками. </w:t>
      </w:r>
    </w:p>
    <w:p w:rsidR="00167CF2" w:rsidRPr="001406BD" w:rsidRDefault="00167CF2" w:rsidP="001406BD">
      <w:pPr>
        <w:pStyle w:val="a8"/>
        <w:numPr>
          <w:ilvl w:val="0"/>
          <w:numId w:val="42"/>
        </w:numPr>
        <w:ind w:left="284" w:hanging="436"/>
        <w:jc w:val="both"/>
        <w:rPr>
          <w:bCs/>
          <w:color w:val="000000"/>
          <w:sz w:val="24"/>
          <w:szCs w:val="24"/>
        </w:rPr>
      </w:pPr>
      <w:r w:rsidRPr="001406BD">
        <w:rPr>
          <w:sz w:val="24"/>
          <w:szCs w:val="24"/>
        </w:rPr>
        <w:t>Типологія латентних мотивів та цілей «неправильної» поведінки (за Дрейкурсом та Зольцем). Робота практичного психолога зі схемою Дрейкурса.</w:t>
      </w:r>
    </w:p>
    <w:p w:rsidR="00E91609" w:rsidRPr="001406BD" w:rsidRDefault="00E91609" w:rsidP="001406BD">
      <w:pPr>
        <w:pStyle w:val="a8"/>
        <w:numPr>
          <w:ilvl w:val="0"/>
          <w:numId w:val="42"/>
        </w:numPr>
        <w:ind w:left="284" w:hanging="436"/>
        <w:jc w:val="both"/>
        <w:rPr>
          <w:bCs/>
          <w:color w:val="000000"/>
          <w:sz w:val="24"/>
          <w:szCs w:val="24"/>
        </w:rPr>
      </w:pPr>
      <w:r w:rsidRPr="001406BD">
        <w:rPr>
          <w:sz w:val="24"/>
          <w:szCs w:val="24"/>
          <w:lang w:val="uk-UA"/>
        </w:rPr>
        <w:t>Реалізація психодіагностичного пакету «дитячо-батьківських» інтеракцій в контексті дослідження міжособистісних стосунків в системі «батьки-дитина» з позиції батьків.</w:t>
      </w:r>
    </w:p>
    <w:p w:rsidR="00E91609" w:rsidRPr="001406BD" w:rsidRDefault="00167CF2" w:rsidP="001406BD">
      <w:pPr>
        <w:ind w:left="284" w:hanging="436"/>
        <w:jc w:val="both"/>
        <w:rPr>
          <w:sz w:val="24"/>
          <w:szCs w:val="24"/>
        </w:rPr>
      </w:pPr>
      <w:r w:rsidRPr="001406BD">
        <w:rPr>
          <w:sz w:val="24"/>
          <w:szCs w:val="24"/>
          <w:lang w:val="uk-UA"/>
        </w:rPr>
        <w:t>6</w:t>
      </w:r>
      <w:r w:rsidR="00E91609" w:rsidRPr="001406BD">
        <w:rPr>
          <w:sz w:val="24"/>
          <w:szCs w:val="24"/>
        </w:rPr>
        <w:t>.1. «Методика визначення дитячо-батьківських стосунків» (</w:t>
      </w:r>
      <w:r w:rsidR="00E91609" w:rsidRPr="001406BD">
        <w:rPr>
          <w:sz w:val="24"/>
          <w:szCs w:val="24"/>
          <w:lang w:val="en-US"/>
        </w:rPr>
        <w:t>PARI</w:t>
      </w:r>
      <w:r w:rsidR="00E91609" w:rsidRPr="001406BD">
        <w:rPr>
          <w:sz w:val="24"/>
          <w:szCs w:val="24"/>
        </w:rPr>
        <w:t>) Е. Шефера, Р. Белла (адаптована Т. Нещеретом).</w:t>
      </w:r>
    </w:p>
    <w:p w:rsidR="00E91609" w:rsidRPr="001406BD" w:rsidRDefault="00167CF2" w:rsidP="001406BD">
      <w:pPr>
        <w:ind w:left="284" w:hanging="436"/>
        <w:jc w:val="both"/>
        <w:rPr>
          <w:sz w:val="24"/>
          <w:szCs w:val="24"/>
        </w:rPr>
      </w:pPr>
      <w:r w:rsidRPr="001406BD">
        <w:rPr>
          <w:sz w:val="24"/>
          <w:szCs w:val="24"/>
          <w:lang w:val="uk-UA"/>
        </w:rPr>
        <w:t>6</w:t>
      </w:r>
      <w:r w:rsidR="00E91609" w:rsidRPr="001406BD">
        <w:rPr>
          <w:sz w:val="24"/>
          <w:szCs w:val="24"/>
        </w:rPr>
        <w:t>.2. «Тест-опитувальник батьківського відношення» (ОБВ) А. Варги, В. Століна.</w:t>
      </w:r>
    </w:p>
    <w:p w:rsidR="00E91609" w:rsidRPr="001406BD" w:rsidRDefault="00167CF2" w:rsidP="001406BD">
      <w:pPr>
        <w:ind w:left="284" w:hanging="436"/>
        <w:jc w:val="both"/>
        <w:rPr>
          <w:sz w:val="24"/>
          <w:szCs w:val="24"/>
        </w:rPr>
      </w:pPr>
      <w:r w:rsidRPr="001406BD">
        <w:rPr>
          <w:sz w:val="24"/>
          <w:szCs w:val="24"/>
          <w:lang w:val="uk-UA"/>
        </w:rPr>
        <w:t>6</w:t>
      </w:r>
      <w:r w:rsidR="00E91609" w:rsidRPr="001406BD">
        <w:rPr>
          <w:sz w:val="24"/>
          <w:szCs w:val="24"/>
        </w:rPr>
        <w:t>.3. «Опитувальник аналізу сімейних взаємостосунків для батьків дітей у віці 3-х – 10-ти років» (АСВ) Е. Ейдеміллера, В. Юстицького.</w:t>
      </w:r>
    </w:p>
    <w:p w:rsidR="00E91609" w:rsidRPr="001406BD" w:rsidRDefault="00167CF2" w:rsidP="001406BD">
      <w:pPr>
        <w:ind w:left="284" w:hanging="436"/>
        <w:jc w:val="both"/>
        <w:rPr>
          <w:sz w:val="24"/>
          <w:szCs w:val="24"/>
        </w:rPr>
      </w:pPr>
      <w:r w:rsidRPr="001406BD">
        <w:rPr>
          <w:sz w:val="24"/>
          <w:szCs w:val="24"/>
          <w:lang w:val="uk-UA"/>
        </w:rPr>
        <w:t>6</w:t>
      </w:r>
      <w:r w:rsidR="00E91609" w:rsidRPr="001406BD">
        <w:rPr>
          <w:sz w:val="24"/>
          <w:szCs w:val="24"/>
        </w:rPr>
        <w:t>.4. «Опитувальник аналізу сімейних взаємостосунків для батьків дітей у віці від 11-ти – до 21 років» (АСВ) Е. Ейдеміллера, В. Юстицького.</w:t>
      </w:r>
    </w:p>
    <w:p w:rsidR="00E91609" w:rsidRPr="001406BD" w:rsidRDefault="00167CF2" w:rsidP="001406BD">
      <w:pPr>
        <w:ind w:left="284" w:hanging="436"/>
        <w:jc w:val="both"/>
        <w:rPr>
          <w:sz w:val="24"/>
          <w:szCs w:val="24"/>
        </w:rPr>
      </w:pPr>
      <w:r w:rsidRPr="001406BD">
        <w:rPr>
          <w:sz w:val="24"/>
          <w:szCs w:val="24"/>
          <w:lang w:val="uk-UA"/>
        </w:rPr>
        <w:t>6</w:t>
      </w:r>
      <w:r w:rsidR="00E91609" w:rsidRPr="001406BD">
        <w:rPr>
          <w:sz w:val="24"/>
          <w:szCs w:val="24"/>
        </w:rPr>
        <w:t>.</w:t>
      </w:r>
      <w:r w:rsidR="00E91609" w:rsidRPr="001406BD">
        <w:rPr>
          <w:sz w:val="24"/>
          <w:szCs w:val="24"/>
          <w:lang w:val="uk-UA"/>
        </w:rPr>
        <w:t>5</w:t>
      </w:r>
      <w:r w:rsidR="00E91609" w:rsidRPr="001406BD">
        <w:rPr>
          <w:sz w:val="24"/>
          <w:szCs w:val="24"/>
        </w:rPr>
        <w:t xml:space="preserve">. «Методика визначення типів виховання дітей». </w:t>
      </w:r>
    </w:p>
    <w:p w:rsidR="00E91609" w:rsidRPr="001406BD" w:rsidRDefault="00167CF2" w:rsidP="001406BD">
      <w:pPr>
        <w:ind w:left="284" w:hanging="436"/>
        <w:jc w:val="both"/>
        <w:rPr>
          <w:sz w:val="24"/>
          <w:szCs w:val="24"/>
        </w:rPr>
      </w:pPr>
      <w:r w:rsidRPr="001406BD">
        <w:rPr>
          <w:sz w:val="24"/>
          <w:szCs w:val="24"/>
          <w:lang w:val="uk-UA"/>
        </w:rPr>
        <w:t>6</w:t>
      </w:r>
      <w:r w:rsidR="00E91609" w:rsidRPr="001406BD">
        <w:rPr>
          <w:sz w:val="24"/>
          <w:szCs w:val="24"/>
        </w:rPr>
        <w:t>.</w:t>
      </w:r>
      <w:r w:rsidR="00E91609" w:rsidRPr="001406BD">
        <w:rPr>
          <w:sz w:val="24"/>
          <w:szCs w:val="24"/>
          <w:lang w:val="uk-UA"/>
        </w:rPr>
        <w:t>6</w:t>
      </w:r>
      <w:r w:rsidR="00E91609" w:rsidRPr="001406BD">
        <w:rPr>
          <w:sz w:val="24"/>
          <w:szCs w:val="24"/>
        </w:rPr>
        <w:t xml:space="preserve">. «Шкала визначення ступеню знехтування дитини в сім’ї». </w:t>
      </w:r>
    </w:p>
    <w:p w:rsidR="00E91609" w:rsidRPr="001406BD" w:rsidRDefault="00167CF2" w:rsidP="001406BD">
      <w:pPr>
        <w:ind w:left="284" w:hanging="436"/>
        <w:jc w:val="both"/>
        <w:rPr>
          <w:sz w:val="24"/>
          <w:szCs w:val="24"/>
        </w:rPr>
      </w:pPr>
      <w:r w:rsidRPr="001406BD">
        <w:rPr>
          <w:sz w:val="24"/>
          <w:szCs w:val="24"/>
          <w:lang w:val="uk-UA"/>
        </w:rPr>
        <w:t>6</w:t>
      </w:r>
      <w:r w:rsidR="00E91609" w:rsidRPr="001406BD">
        <w:rPr>
          <w:sz w:val="24"/>
          <w:szCs w:val="24"/>
        </w:rPr>
        <w:t>.</w:t>
      </w:r>
      <w:r w:rsidR="00E91609" w:rsidRPr="001406BD">
        <w:rPr>
          <w:sz w:val="24"/>
          <w:szCs w:val="24"/>
          <w:lang w:val="uk-UA"/>
        </w:rPr>
        <w:t>7</w:t>
      </w:r>
      <w:r w:rsidR="00E91609" w:rsidRPr="001406BD">
        <w:rPr>
          <w:sz w:val="24"/>
          <w:szCs w:val="24"/>
        </w:rPr>
        <w:t xml:space="preserve">. Діагностика стресових ситуацій в житті дитини. </w:t>
      </w:r>
    </w:p>
    <w:p w:rsidR="00167CF2" w:rsidRPr="001406BD" w:rsidRDefault="00167CF2" w:rsidP="001406BD">
      <w:pPr>
        <w:ind w:left="284" w:hanging="436"/>
        <w:jc w:val="both"/>
        <w:rPr>
          <w:sz w:val="24"/>
          <w:szCs w:val="24"/>
        </w:rPr>
      </w:pPr>
      <w:r w:rsidRPr="001406BD">
        <w:rPr>
          <w:sz w:val="24"/>
          <w:szCs w:val="24"/>
          <w:lang w:val="uk-UA"/>
        </w:rPr>
        <w:t>6</w:t>
      </w:r>
      <w:r w:rsidR="00E91609" w:rsidRPr="001406BD">
        <w:rPr>
          <w:sz w:val="24"/>
          <w:szCs w:val="24"/>
        </w:rPr>
        <w:t>.</w:t>
      </w:r>
      <w:r w:rsidR="00E91609" w:rsidRPr="001406BD">
        <w:rPr>
          <w:sz w:val="24"/>
          <w:szCs w:val="24"/>
          <w:lang w:val="uk-UA"/>
        </w:rPr>
        <w:t>8</w:t>
      </w:r>
      <w:r w:rsidR="00E91609" w:rsidRPr="001406BD">
        <w:rPr>
          <w:sz w:val="24"/>
          <w:szCs w:val="24"/>
        </w:rPr>
        <w:t>. Діагностика симптомів нервово-емоційного-напруження у дітей.</w:t>
      </w:r>
    </w:p>
    <w:p w:rsidR="00E91609" w:rsidRPr="001406BD" w:rsidRDefault="00167CF2" w:rsidP="001406BD">
      <w:pPr>
        <w:ind w:left="284" w:hanging="436"/>
        <w:jc w:val="both"/>
        <w:rPr>
          <w:sz w:val="24"/>
          <w:szCs w:val="24"/>
        </w:rPr>
      </w:pPr>
      <w:r w:rsidRPr="001406BD">
        <w:rPr>
          <w:sz w:val="24"/>
          <w:szCs w:val="24"/>
          <w:lang w:val="uk-UA"/>
        </w:rPr>
        <w:t>7</w:t>
      </w:r>
      <w:r w:rsidR="00E91609" w:rsidRPr="001406BD">
        <w:rPr>
          <w:sz w:val="24"/>
          <w:szCs w:val="24"/>
        </w:rPr>
        <w:t>. Реалізація психодіагностичного пакету «дитячо-батьківських» інтеракцій в контексті дослідження міжособистісних стосунків в системі «батьки-дитина» з позиції дитини.</w:t>
      </w:r>
    </w:p>
    <w:p w:rsidR="00E91609" w:rsidRPr="001406BD" w:rsidRDefault="00167CF2" w:rsidP="001406BD">
      <w:pPr>
        <w:ind w:left="284" w:hanging="436"/>
        <w:jc w:val="both"/>
        <w:rPr>
          <w:sz w:val="24"/>
          <w:szCs w:val="24"/>
        </w:rPr>
      </w:pPr>
      <w:r w:rsidRPr="001406BD">
        <w:rPr>
          <w:sz w:val="24"/>
          <w:szCs w:val="24"/>
          <w:lang w:val="uk-UA"/>
        </w:rPr>
        <w:t>7</w:t>
      </w:r>
      <w:r w:rsidR="00E91609" w:rsidRPr="001406BD">
        <w:rPr>
          <w:sz w:val="24"/>
          <w:szCs w:val="24"/>
        </w:rPr>
        <w:t>.1. Неструктурована проективна методика «Малюнок сім’ї».</w:t>
      </w:r>
    </w:p>
    <w:p w:rsidR="00E91609" w:rsidRPr="001406BD" w:rsidRDefault="00167CF2" w:rsidP="001406BD">
      <w:pPr>
        <w:ind w:left="284" w:hanging="436"/>
        <w:jc w:val="both"/>
        <w:rPr>
          <w:sz w:val="24"/>
          <w:szCs w:val="24"/>
        </w:rPr>
      </w:pPr>
      <w:r w:rsidRPr="001406BD">
        <w:rPr>
          <w:sz w:val="24"/>
          <w:szCs w:val="24"/>
          <w:lang w:val="uk-UA"/>
        </w:rPr>
        <w:t>7</w:t>
      </w:r>
      <w:r w:rsidR="00E91609" w:rsidRPr="001406BD">
        <w:rPr>
          <w:sz w:val="24"/>
          <w:szCs w:val="24"/>
        </w:rPr>
        <w:t>.2. «Методика визначення типів виховання по рисунках» А. Баркан.</w:t>
      </w:r>
    </w:p>
    <w:p w:rsidR="00E91609" w:rsidRPr="001406BD" w:rsidRDefault="00167CF2" w:rsidP="001406BD">
      <w:pPr>
        <w:ind w:left="284" w:hanging="436"/>
        <w:jc w:val="both"/>
        <w:rPr>
          <w:sz w:val="24"/>
          <w:szCs w:val="24"/>
        </w:rPr>
      </w:pPr>
      <w:r w:rsidRPr="001406BD">
        <w:rPr>
          <w:sz w:val="24"/>
          <w:szCs w:val="24"/>
          <w:lang w:val="uk-UA"/>
        </w:rPr>
        <w:t>7</w:t>
      </w:r>
      <w:r w:rsidR="00E91609" w:rsidRPr="001406BD">
        <w:rPr>
          <w:sz w:val="24"/>
          <w:szCs w:val="24"/>
        </w:rPr>
        <w:t xml:space="preserve">.3. «Шкала прив’язаності дитини до членів своєї родини». </w:t>
      </w:r>
    </w:p>
    <w:p w:rsidR="00E91609" w:rsidRPr="001406BD" w:rsidRDefault="00167CF2" w:rsidP="001406BD">
      <w:pPr>
        <w:ind w:left="284" w:hanging="436"/>
        <w:jc w:val="both"/>
        <w:rPr>
          <w:sz w:val="24"/>
          <w:szCs w:val="24"/>
        </w:rPr>
      </w:pPr>
      <w:r w:rsidRPr="001406BD">
        <w:rPr>
          <w:sz w:val="24"/>
          <w:szCs w:val="24"/>
          <w:lang w:val="uk-UA"/>
        </w:rPr>
        <w:t>7</w:t>
      </w:r>
      <w:r w:rsidR="00E91609" w:rsidRPr="001406BD">
        <w:rPr>
          <w:sz w:val="24"/>
          <w:szCs w:val="24"/>
        </w:rPr>
        <w:t xml:space="preserve">.4. «Шкала суперництва між сібсами». </w:t>
      </w:r>
    </w:p>
    <w:p w:rsidR="00E91609" w:rsidRPr="001406BD" w:rsidRDefault="00167CF2" w:rsidP="001406BD">
      <w:pPr>
        <w:ind w:left="284" w:hanging="436"/>
        <w:jc w:val="both"/>
        <w:rPr>
          <w:sz w:val="24"/>
          <w:szCs w:val="24"/>
        </w:rPr>
      </w:pPr>
      <w:r w:rsidRPr="001406BD">
        <w:rPr>
          <w:sz w:val="24"/>
          <w:szCs w:val="24"/>
          <w:lang w:val="uk-UA"/>
        </w:rPr>
        <w:t>7</w:t>
      </w:r>
      <w:r w:rsidR="00E91609" w:rsidRPr="001406BD">
        <w:rPr>
          <w:sz w:val="24"/>
          <w:szCs w:val="24"/>
        </w:rPr>
        <w:t>.5. «Шкала самооцінки дитини» А. Баркан.</w:t>
      </w:r>
    </w:p>
    <w:p w:rsidR="00E91609" w:rsidRPr="001406BD" w:rsidRDefault="00167CF2" w:rsidP="001406BD">
      <w:pPr>
        <w:ind w:left="284" w:hanging="436"/>
        <w:jc w:val="both"/>
        <w:rPr>
          <w:sz w:val="24"/>
          <w:szCs w:val="24"/>
        </w:rPr>
      </w:pPr>
      <w:r w:rsidRPr="001406BD">
        <w:rPr>
          <w:sz w:val="24"/>
          <w:szCs w:val="24"/>
          <w:lang w:val="uk-UA"/>
        </w:rPr>
        <w:t>7.</w:t>
      </w:r>
      <w:r w:rsidR="00E91609" w:rsidRPr="001406BD">
        <w:rPr>
          <w:sz w:val="24"/>
          <w:szCs w:val="24"/>
        </w:rPr>
        <w:t xml:space="preserve">6. «Методики визначення дитиною внутрішньосімейних стосунків» Р. Жиля. </w:t>
      </w:r>
    </w:p>
    <w:p w:rsidR="00E91609" w:rsidRPr="001406BD" w:rsidRDefault="00167CF2" w:rsidP="001406BD">
      <w:pPr>
        <w:ind w:left="284" w:hanging="436"/>
        <w:jc w:val="both"/>
        <w:rPr>
          <w:sz w:val="24"/>
          <w:szCs w:val="24"/>
        </w:rPr>
      </w:pPr>
      <w:r w:rsidRPr="001406BD">
        <w:rPr>
          <w:sz w:val="24"/>
          <w:szCs w:val="24"/>
          <w:lang w:val="uk-UA"/>
        </w:rPr>
        <w:t>7</w:t>
      </w:r>
      <w:r w:rsidR="00E91609" w:rsidRPr="001406BD">
        <w:rPr>
          <w:sz w:val="24"/>
          <w:szCs w:val="24"/>
        </w:rPr>
        <w:t xml:space="preserve">.7. «Методика Розенцвейга в роботі з дітьми» (модифікація В. Доброва). </w:t>
      </w:r>
    </w:p>
    <w:p w:rsidR="00E91609" w:rsidRPr="001406BD" w:rsidRDefault="00167CF2" w:rsidP="001406BD">
      <w:pPr>
        <w:ind w:left="284" w:hanging="436"/>
        <w:jc w:val="both"/>
        <w:rPr>
          <w:sz w:val="24"/>
          <w:szCs w:val="24"/>
        </w:rPr>
      </w:pPr>
      <w:r w:rsidRPr="001406BD">
        <w:rPr>
          <w:sz w:val="24"/>
          <w:szCs w:val="24"/>
          <w:lang w:val="uk-UA"/>
        </w:rPr>
        <w:t>8</w:t>
      </w:r>
      <w:r w:rsidR="00E91609" w:rsidRPr="001406BD">
        <w:rPr>
          <w:sz w:val="24"/>
          <w:szCs w:val="24"/>
        </w:rPr>
        <w:t xml:space="preserve">. Реалізація психодіагностичного комплексу проективного інтерв’ю за Д. Столяренко </w:t>
      </w:r>
    </w:p>
    <w:p w:rsidR="00E91609" w:rsidRPr="001406BD" w:rsidRDefault="00167CF2" w:rsidP="001406BD">
      <w:pPr>
        <w:ind w:left="284" w:hanging="436"/>
        <w:jc w:val="both"/>
        <w:rPr>
          <w:sz w:val="24"/>
          <w:szCs w:val="24"/>
        </w:rPr>
      </w:pPr>
      <w:r w:rsidRPr="001406BD">
        <w:rPr>
          <w:sz w:val="24"/>
          <w:szCs w:val="24"/>
          <w:lang w:val="uk-UA"/>
        </w:rPr>
        <w:t>8</w:t>
      </w:r>
      <w:r w:rsidR="00E91609" w:rsidRPr="001406BD">
        <w:rPr>
          <w:sz w:val="24"/>
          <w:szCs w:val="24"/>
        </w:rPr>
        <w:t>.1. Інтервью «Чарівний світ».</w:t>
      </w:r>
    </w:p>
    <w:p w:rsidR="00E91609" w:rsidRPr="001406BD" w:rsidRDefault="00167CF2" w:rsidP="001406BD">
      <w:pPr>
        <w:ind w:left="284" w:hanging="436"/>
        <w:jc w:val="both"/>
        <w:rPr>
          <w:sz w:val="24"/>
          <w:szCs w:val="24"/>
        </w:rPr>
      </w:pPr>
      <w:r w:rsidRPr="001406BD">
        <w:rPr>
          <w:sz w:val="24"/>
          <w:szCs w:val="24"/>
          <w:lang w:val="uk-UA"/>
        </w:rPr>
        <w:t>8</w:t>
      </w:r>
      <w:r w:rsidR="00E91609" w:rsidRPr="001406BD">
        <w:rPr>
          <w:sz w:val="24"/>
          <w:szCs w:val="24"/>
        </w:rPr>
        <w:t>.2. Тест «Незакінчені речення».</w:t>
      </w:r>
    </w:p>
    <w:p w:rsidR="00E91609" w:rsidRPr="001406BD" w:rsidRDefault="00167CF2" w:rsidP="001406BD">
      <w:pPr>
        <w:ind w:left="284" w:hanging="436"/>
        <w:jc w:val="both"/>
        <w:rPr>
          <w:sz w:val="24"/>
          <w:szCs w:val="24"/>
        </w:rPr>
      </w:pPr>
      <w:r w:rsidRPr="001406BD">
        <w:rPr>
          <w:sz w:val="24"/>
          <w:szCs w:val="24"/>
          <w:lang w:val="uk-UA"/>
        </w:rPr>
        <w:t>8</w:t>
      </w:r>
      <w:r w:rsidR="00E91609" w:rsidRPr="001406BD">
        <w:rPr>
          <w:sz w:val="24"/>
          <w:szCs w:val="24"/>
        </w:rPr>
        <w:t>.3. Серія розповідей «Дитячий світ».</w:t>
      </w:r>
    </w:p>
    <w:p w:rsidR="00595579" w:rsidRPr="001406BD" w:rsidRDefault="00595579" w:rsidP="001406BD">
      <w:pPr>
        <w:jc w:val="both"/>
        <w:rPr>
          <w:b/>
          <w:color w:val="000000"/>
          <w:sz w:val="24"/>
          <w:szCs w:val="24"/>
          <w:lang w:val="uk-UA" w:eastAsia="uk-UA"/>
        </w:rPr>
      </w:pPr>
    </w:p>
    <w:p w:rsidR="00595579" w:rsidRPr="001406BD" w:rsidRDefault="00595579" w:rsidP="001406BD">
      <w:pPr>
        <w:jc w:val="both"/>
        <w:rPr>
          <w:b/>
          <w:color w:val="000000"/>
          <w:sz w:val="24"/>
          <w:szCs w:val="24"/>
          <w:lang w:val="uk-UA" w:eastAsia="uk-UA"/>
        </w:rPr>
      </w:pPr>
    </w:p>
    <w:p w:rsidR="00E91609" w:rsidRPr="001406BD" w:rsidRDefault="00E91609" w:rsidP="001406BD">
      <w:pPr>
        <w:tabs>
          <w:tab w:val="left" w:pos="0"/>
          <w:tab w:val="left" w:pos="142"/>
        </w:tabs>
        <w:jc w:val="both"/>
        <w:rPr>
          <w:sz w:val="24"/>
          <w:szCs w:val="24"/>
          <w:u w:val="single"/>
        </w:rPr>
      </w:pPr>
      <w:r w:rsidRPr="001406BD">
        <w:rPr>
          <w:bCs/>
          <w:sz w:val="24"/>
          <w:szCs w:val="24"/>
          <w:u w:val="single"/>
        </w:rPr>
        <w:t>Тема 2.</w:t>
      </w:r>
      <w:r w:rsidRPr="001406BD">
        <w:rPr>
          <w:color w:val="000000"/>
          <w:sz w:val="24"/>
          <w:szCs w:val="24"/>
          <w:u w:val="single"/>
        </w:rPr>
        <w:t xml:space="preserve">Герменевтика концептуально-прикладних дескрипторів </w:t>
      </w:r>
      <w:r w:rsidRPr="001406BD">
        <w:rPr>
          <w:sz w:val="24"/>
          <w:szCs w:val="24"/>
          <w:u w:val="single"/>
        </w:rPr>
        <w:t>раціонально-емотивної поведінкової терапії А. Елліса</w:t>
      </w:r>
      <w:r w:rsidRPr="001406BD">
        <w:rPr>
          <w:color w:val="000000"/>
          <w:sz w:val="24"/>
          <w:szCs w:val="24"/>
          <w:u w:val="single"/>
        </w:rPr>
        <w:t>: теоретично-процесуальна побудова</w:t>
      </w:r>
      <w:r w:rsidRPr="001406BD">
        <w:rPr>
          <w:sz w:val="24"/>
          <w:szCs w:val="24"/>
          <w:u w:val="single"/>
        </w:rPr>
        <w:t xml:space="preserve"> та методологічно-інструментальний континуум. Експлікація когнітивної психотерапії А. Бека</w:t>
      </w:r>
      <w:r w:rsidRPr="001406BD">
        <w:rPr>
          <w:color w:val="000000"/>
          <w:sz w:val="24"/>
          <w:szCs w:val="24"/>
          <w:u w:val="single"/>
        </w:rPr>
        <w:t>: теоретично-процесуальна побудова</w:t>
      </w:r>
      <w:r w:rsidRPr="001406BD">
        <w:rPr>
          <w:sz w:val="24"/>
          <w:szCs w:val="24"/>
          <w:u w:val="single"/>
        </w:rPr>
        <w:t xml:space="preserve"> та методологічно-інструментальний континуум</w:t>
      </w:r>
    </w:p>
    <w:p w:rsidR="00947A37" w:rsidRPr="001406BD" w:rsidRDefault="00BC5871" w:rsidP="001406BD">
      <w:pPr>
        <w:widowControl/>
        <w:numPr>
          <w:ilvl w:val="0"/>
          <w:numId w:val="17"/>
        </w:numPr>
        <w:tabs>
          <w:tab w:val="left" w:pos="284"/>
        </w:tabs>
        <w:suppressAutoHyphens w:val="0"/>
        <w:autoSpaceDE/>
        <w:ind w:right="-187"/>
        <w:jc w:val="both"/>
        <w:rPr>
          <w:sz w:val="24"/>
          <w:szCs w:val="24"/>
        </w:rPr>
      </w:pPr>
      <w:r w:rsidRPr="001406BD">
        <w:rPr>
          <w:sz w:val="24"/>
          <w:szCs w:val="24"/>
          <w:lang w:val="uk-UA"/>
        </w:rPr>
        <w:t>С</w:t>
      </w:r>
      <w:r w:rsidR="00947A37" w:rsidRPr="001406BD">
        <w:rPr>
          <w:sz w:val="24"/>
          <w:szCs w:val="24"/>
        </w:rPr>
        <w:t>пецифік</w:t>
      </w:r>
      <w:r w:rsidRPr="001406BD">
        <w:rPr>
          <w:sz w:val="24"/>
          <w:szCs w:val="24"/>
          <w:lang w:val="uk-UA"/>
        </w:rPr>
        <w:t>а</w:t>
      </w:r>
      <w:r w:rsidR="00947A37" w:rsidRPr="001406BD">
        <w:rPr>
          <w:sz w:val="24"/>
          <w:szCs w:val="24"/>
        </w:rPr>
        <w:t xml:space="preserve"> реалізації базової практики раціонально-емотивної поведінкової терапії (терапевтичні стосунки (умови, стиль, якості успішного терапевта); введення клієнта в РЕПТ; оцінка проблем клієнта; основні терапевтичні техніки (когнітивні, емоційні, поведінкові та техніки, які в РЕПТ уникають); подолання перешкод в терапії).</w:t>
      </w:r>
    </w:p>
    <w:p w:rsidR="00947A37" w:rsidRPr="001406BD" w:rsidRDefault="00BC5871" w:rsidP="001406BD">
      <w:pPr>
        <w:widowControl/>
        <w:numPr>
          <w:ilvl w:val="0"/>
          <w:numId w:val="17"/>
        </w:numPr>
        <w:tabs>
          <w:tab w:val="left" w:pos="284"/>
        </w:tabs>
        <w:suppressAutoHyphens w:val="0"/>
        <w:autoSpaceDE/>
        <w:ind w:right="-187"/>
        <w:jc w:val="both"/>
        <w:rPr>
          <w:sz w:val="24"/>
          <w:szCs w:val="24"/>
        </w:rPr>
      </w:pPr>
      <w:bookmarkStart w:id="9" w:name="_Hlk53555956"/>
      <w:r w:rsidRPr="001406BD">
        <w:rPr>
          <w:color w:val="000000"/>
          <w:sz w:val="24"/>
          <w:szCs w:val="24"/>
          <w:lang w:val="uk-UA"/>
        </w:rPr>
        <w:t>О</w:t>
      </w:r>
      <w:r w:rsidR="00947A37" w:rsidRPr="001406BD">
        <w:rPr>
          <w:color w:val="000000"/>
          <w:sz w:val="24"/>
          <w:szCs w:val="24"/>
        </w:rPr>
        <w:t xml:space="preserve">собливості індивідуальної </w:t>
      </w:r>
      <w:r w:rsidR="00947A37" w:rsidRPr="001406BD">
        <w:rPr>
          <w:sz w:val="24"/>
          <w:szCs w:val="24"/>
        </w:rPr>
        <w:t>раціонально-емотивної поведінкової терапії (показання та протипоказання; процес індивідуальної РЕПТ (початкова, проміжна та заключна фази); індивідуалізація РЕПТ).</w:t>
      </w:r>
    </w:p>
    <w:p w:rsidR="00947A37" w:rsidRPr="001406BD" w:rsidRDefault="00BC5871" w:rsidP="001406BD">
      <w:pPr>
        <w:widowControl/>
        <w:numPr>
          <w:ilvl w:val="0"/>
          <w:numId w:val="17"/>
        </w:numPr>
        <w:tabs>
          <w:tab w:val="left" w:pos="284"/>
        </w:tabs>
        <w:suppressAutoHyphens w:val="0"/>
        <w:autoSpaceDE/>
        <w:ind w:right="-187"/>
        <w:jc w:val="both"/>
        <w:rPr>
          <w:sz w:val="24"/>
          <w:szCs w:val="24"/>
        </w:rPr>
      </w:pPr>
      <w:r w:rsidRPr="001406BD">
        <w:rPr>
          <w:sz w:val="24"/>
          <w:szCs w:val="24"/>
          <w:lang w:val="uk-UA"/>
        </w:rPr>
        <w:t>О</w:t>
      </w:r>
      <w:r w:rsidR="00947A37" w:rsidRPr="001406BD">
        <w:rPr>
          <w:sz w:val="24"/>
          <w:szCs w:val="24"/>
        </w:rPr>
        <w:t xml:space="preserve">собливості парної раціонально-емотивної поведінкової терапії (етіологія порушень інтимних взаємостосунків; створення та підтримка терапевтичного альянсу; основні </w:t>
      </w:r>
      <w:r w:rsidR="00947A37" w:rsidRPr="001406BD">
        <w:rPr>
          <w:sz w:val="24"/>
          <w:szCs w:val="24"/>
        </w:rPr>
        <w:lastRenderedPageBreak/>
        <w:t>терапевтичні техніки (фаза подолання порушень в парі, фаза підвищення задоволеності, проблеми та способи їх вирішення)).</w:t>
      </w:r>
    </w:p>
    <w:p w:rsidR="00947A37" w:rsidRPr="001406BD" w:rsidRDefault="00443139" w:rsidP="001406BD">
      <w:pPr>
        <w:widowControl/>
        <w:numPr>
          <w:ilvl w:val="0"/>
          <w:numId w:val="17"/>
        </w:numPr>
        <w:tabs>
          <w:tab w:val="left" w:pos="284"/>
        </w:tabs>
        <w:suppressAutoHyphens w:val="0"/>
        <w:autoSpaceDE/>
        <w:ind w:right="-187"/>
        <w:jc w:val="both"/>
        <w:rPr>
          <w:sz w:val="24"/>
          <w:szCs w:val="24"/>
        </w:rPr>
      </w:pPr>
      <w:r w:rsidRPr="001406BD">
        <w:rPr>
          <w:sz w:val="24"/>
          <w:szCs w:val="24"/>
          <w:lang w:val="uk-UA"/>
        </w:rPr>
        <w:t>О</w:t>
      </w:r>
      <w:r w:rsidR="00947A37" w:rsidRPr="001406BD">
        <w:rPr>
          <w:sz w:val="24"/>
          <w:szCs w:val="24"/>
        </w:rPr>
        <w:t>собливості сімейної раціонально-емотивної поведінкової терапії (показання, аспекти ефективності, цілі; роль і функція терапевта; основні техніки сімейної РЕПТ (когнітивні, емоційні, поведінкові)).</w:t>
      </w:r>
    </w:p>
    <w:p w:rsidR="00947A37" w:rsidRPr="001406BD" w:rsidRDefault="00751C5A" w:rsidP="001406BD">
      <w:pPr>
        <w:widowControl/>
        <w:numPr>
          <w:ilvl w:val="0"/>
          <w:numId w:val="17"/>
        </w:numPr>
        <w:tabs>
          <w:tab w:val="left" w:pos="284"/>
        </w:tabs>
        <w:suppressAutoHyphens w:val="0"/>
        <w:autoSpaceDE/>
        <w:ind w:right="-187"/>
        <w:jc w:val="both"/>
        <w:rPr>
          <w:sz w:val="24"/>
          <w:szCs w:val="24"/>
        </w:rPr>
      </w:pPr>
      <w:r w:rsidRPr="001406BD">
        <w:rPr>
          <w:color w:val="000000"/>
          <w:sz w:val="24"/>
          <w:szCs w:val="24"/>
          <w:lang w:val="uk-UA"/>
        </w:rPr>
        <w:t>О</w:t>
      </w:r>
      <w:r w:rsidR="00947A37" w:rsidRPr="001406BD">
        <w:rPr>
          <w:color w:val="000000"/>
          <w:sz w:val="24"/>
          <w:szCs w:val="24"/>
        </w:rPr>
        <w:t xml:space="preserve">собливості групової </w:t>
      </w:r>
      <w:r w:rsidR="00947A37" w:rsidRPr="001406BD">
        <w:rPr>
          <w:sz w:val="24"/>
          <w:szCs w:val="24"/>
        </w:rPr>
        <w:t>раціонально-емотивної поведінкової терапії (вибір учасників; склад групи; частота, тривалість; груповий процес (аспекти трансферу та контртрансферу, рівні інтервенції, констеляції орієнтації, робота з важкими членами, рівні активності терапевта та групи); методи, правила, обмеження, протокол групового заняття його обговорення).</w:t>
      </w:r>
    </w:p>
    <w:p w:rsidR="00947A37" w:rsidRPr="001406BD" w:rsidRDefault="00751C5A" w:rsidP="001406BD">
      <w:pPr>
        <w:widowControl/>
        <w:numPr>
          <w:ilvl w:val="0"/>
          <w:numId w:val="17"/>
        </w:numPr>
        <w:tabs>
          <w:tab w:val="left" w:pos="284"/>
        </w:tabs>
        <w:suppressAutoHyphens w:val="0"/>
        <w:autoSpaceDE/>
        <w:ind w:right="-187"/>
        <w:jc w:val="both"/>
        <w:rPr>
          <w:sz w:val="24"/>
          <w:szCs w:val="24"/>
        </w:rPr>
      </w:pPr>
      <w:r w:rsidRPr="001406BD">
        <w:rPr>
          <w:sz w:val="24"/>
          <w:szCs w:val="24"/>
          <w:lang w:val="uk-UA"/>
        </w:rPr>
        <w:t>С</w:t>
      </w:r>
      <w:r w:rsidR="00947A37" w:rsidRPr="001406BD">
        <w:rPr>
          <w:sz w:val="24"/>
          <w:szCs w:val="24"/>
        </w:rPr>
        <w:t>пецифік</w:t>
      </w:r>
      <w:r w:rsidRPr="001406BD">
        <w:rPr>
          <w:sz w:val="24"/>
          <w:szCs w:val="24"/>
          <w:lang w:val="uk-UA"/>
        </w:rPr>
        <w:t>а</w:t>
      </w:r>
      <w:r w:rsidR="00947A37" w:rsidRPr="001406BD">
        <w:rPr>
          <w:sz w:val="24"/>
          <w:szCs w:val="24"/>
        </w:rPr>
        <w:t xml:space="preserve"> реалізації раціонально-емотивно-поведінкових марафонів та інтенсивної психотерапії (тривалість; РЕПТ-процідури).</w:t>
      </w:r>
    </w:p>
    <w:p w:rsidR="00947A37" w:rsidRPr="001406BD" w:rsidRDefault="00751C5A" w:rsidP="001406BD">
      <w:pPr>
        <w:widowControl/>
        <w:numPr>
          <w:ilvl w:val="0"/>
          <w:numId w:val="17"/>
        </w:numPr>
        <w:tabs>
          <w:tab w:val="left" w:pos="284"/>
        </w:tabs>
        <w:suppressAutoHyphens w:val="0"/>
        <w:autoSpaceDE/>
        <w:ind w:right="-187"/>
        <w:jc w:val="both"/>
        <w:rPr>
          <w:sz w:val="24"/>
          <w:szCs w:val="24"/>
        </w:rPr>
      </w:pPr>
      <w:r w:rsidRPr="001406BD">
        <w:rPr>
          <w:sz w:val="24"/>
          <w:szCs w:val="24"/>
          <w:lang w:val="uk-UA"/>
        </w:rPr>
        <w:t>П</w:t>
      </w:r>
      <w:r w:rsidR="00947A37" w:rsidRPr="001406BD">
        <w:rPr>
          <w:sz w:val="24"/>
          <w:szCs w:val="24"/>
        </w:rPr>
        <w:t>ринципи безумовного само прийняття в умовах структурованої групи (РЕПТ і розлади Его; безумовне самоприйняття; проведення групи самоприйняття).</w:t>
      </w:r>
    </w:p>
    <w:p w:rsidR="00947A37" w:rsidRPr="001406BD" w:rsidRDefault="00751C5A" w:rsidP="001406BD">
      <w:pPr>
        <w:widowControl/>
        <w:numPr>
          <w:ilvl w:val="0"/>
          <w:numId w:val="17"/>
        </w:numPr>
        <w:tabs>
          <w:tab w:val="left" w:pos="284"/>
        </w:tabs>
        <w:suppressAutoHyphens w:val="0"/>
        <w:autoSpaceDE/>
        <w:ind w:right="-187"/>
        <w:jc w:val="both"/>
        <w:rPr>
          <w:sz w:val="24"/>
          <w:szCs w:val="24"/>
        </w:rPr>
      </w:pPr>
      <w:r w:rsidRPr="001406BD">
        <w:rPr>
          <w:sz w:val="24"/>
          <w:szCs w:val="24"/>
          <w:lang w:val="uk-UA"/>
        </w:rPr>
        <w:t>П</w:t>
      </w:r>
      <w:r w:rsidR="00947A37" w:rsidRPr="001406BD">
        <w:rPr>
          <w:sz w:val="24"/>
          <w:szCs w:val="24"/>
        </w:rPr>
        <w:t>акет психотехнічного інструментарію раціонально-емотивно-поведінкового підходу до секс-терапії (когнітивної, емоційної, поведінкової).</w:t>
      </w:r>
    </w:p>
    <w:bookmarkEnd w:id="9"/>
    <w:p w:rsidR="00947A37" w:rsidRPr="001406BD" w:rsidRDefault="00751C5A" w:rsidP="001406BD">
      <w:pPr>
        <w:widowControl/>
        <w:numPr>
          <w:ilvl w:val="0"/>
          <w:numId w:val="17"/>
        </w:numPr>
        <w:tabs>
          <w:tab w:val="left" w:pos="284"/>
        </w:tabs>
        <w:suppressAutoHyphens w:val="0"/>
        <w:autoSpaceDE/>
        <w:jc w:val="both"/>
        <w:rPr>
          <w:sz w:val="24"/>
          <w:szCs w:val="24"/>
        </w:rPr>
      </w:pPr>
      <w:r w:rsidRPr="001406BD">
        <w:rPr>
          <w:sz w:val="24"/>
          <w:szCs w:val="24"/>
          <w:lang w:val="uk-UA"/>
        </w:rPr>
        <w:t>О</w:t>
      </w:r>
      <w:r w:rsidR="00947A37" w:rsidRPr="001406BD">
        <w:rPr>
          <w:sz w:val="24"/>
          <w:szCs w:val="24"/>
        </w:rPr>
        <w:t xml:space="preserve">собливості психотерапевтичної інтервенції в розрізі когнітивного  підходу А. Бека (базові теоретичні аспекти; патогенез психопатологічних розладів (когнітивна модель депресії, когнітивна модель тривожних розладів, фобія, суїцидальна поведінка)). </w:t>
      </w:r>
    </w:p>
    <w:p w:rsidR="00947A37" w:rsidRPr="001406BD" w:rsidRDefault="00751C5A" w:rsidP="001406BD">
      <w:pPr>
        <w:widowControl/>
        <w:numPr>
          <w:ilvl w:val="0"/>
          <w:numId w:val="17"/>
        </w:numPr>
        <w:tabs>
          <w:tab w:val="left" w:pos="284"/>
        </w:tabs>
        <w:suppressAutoHyphens w:val="0"/>
        <w:autoSpaceDE/>
        <w:jc w:val="both"/>
        <w:rPr>
          <w:sz w:val="24"/>
          <w:szCs w:val="24"/>
        </w:rPr>
      </w:pPr>
      <w:r w:rsidRPr="001406BD">
        <w:rPr>
          <w:sz w:val="24"/>
          <w:szCs w:val="24"/>
          <w:lang w:val="uk-UA"/>
        </w:rPr>
        <w:t>С</w:t>
      </w:r>
      <w:r w:rsidR="00947A37" w:rsidRPr="001406BD">
        <w:rPr>
          <w:sz w:val="24"/>
          <w:szCs w:val="24"/>
        </w:rPr>
        <w:t>пецифік</w:t>
      </w:r>
      <w:r w:rsidRPr="001406BD">
        <w:rPr>
          <w:sz w:val="24"/>
          <w:szCs w:val="24"/>
          <w:lang w:val="uk-UA"/>
        </w:rPr>
        <w:t>а</w:t>
      </w:r>
      <w:r w:rsidR="00947A37" w:rsidRPr="001406BD">
        <w:rPr>
          <w:sz w:val="24"/>
          <w:szCs w:val="24"/>
        </w:rPr>
        <w:t xml:space="preserve"> процесуально-технічного інструментарію когнітивного  підходу А. Бека (показання, процес психотерапії (початкові сесії, пізні сесії); техніки; критерії ефективності). </w:t>
      </w:r>
    </w:p>
    <w:p w:rsidR="005F0E66" w:rsidRPr="001406BD" w:rsidRDefault="005F0E66" w:rsidP="006D4395">
      <w:pPr>
        <w:jc w:val="center"/>
        <w:rPr>
          <w:b/>
          <w:sz w:val="24"/>
          <w:szCs w:val="24"/>
          <w:lang w:val="uk-UA"/>
        </w:rPr>
      </w:pPr>
    </w:p>
    <w:p w:rsidR="00947A37" w:rsidRPr="001406BD" w:rsidRDefault="00947A37" w:rsidP="00947A37">
      <w:pPr>
        <w:tabs>
          <w:tab w:val="left" w:pos="540"/>
          <w:tab w:val="left" w:pos="3600"/>
        </w:tabs>
        <w:rPr>
          <w:color w:val="000000"/>
          <w:sz w:val="24"/>
          <w:szCs w:val="24"/>
          <w:u w:val="single"/>
          <w:lang w:val="uk-UA"/>
        </w:rPr>
      </w:pPr>
      <w:r w:rsidRPr="001406BD">
        <w:rPr>
          <w:sz w:val="24"/>
          <w:szCs w:val="24"/>
          <w:u w:val="single"/>
          <w:lang w:val="uk-UA"/>
        </w:rPr>
        <w:t xml:space="preserve">Тема 3. Експлікація загальних констеляцій, </w:t>
      </w:r>
      <w:r w:rsidRPr="001406BD">
        <w:rPr>
          <w:color w:val="000000"/>
          <w:sz w:val="24"/>
          <w:szCs w:val="24"/>
          <w:u w:val="single"/>
          <w:lang w:val="uk-UA"/>
        </w:rPr>
        <w:t xml:space="preserve">методологічно-інструментальних </w:t>
      </w:r>
      <w:r w:rsidRPr="001406BD">
        <w:rPr>
          <w:sz w:val="24"/>
          <w:szCs w:val="24"/>
          <w:u w:val="single"/>
          <w:lang w:val="uk-UA"/>
        </w:rPr>
        <w:t>механізмів та процесів психотерапевтичної інтервенції</w:t>
      </w:r>
      <w:r w:rsidRPr="001406BD">
        <w:rPr>
          <w:color w:val="000000"/>
          <w:sz w:val="24"/>
          <w:szCs w:val="24"/>
          <w:u w:val="single"/>
          <w:lang w:val="uk-UA"/>
        </w:rPr>
        <w:t xml:space="preserve"> британської психоаналітичної школи об’єктних відносин</w:t>
      </w:r>
    </w:p>
    <w:p w:rsidR="00947A37" w:rsidRPr="001406BD" w:rsidRDefault="00947A37" w:rsidP="00947A37">
      <w:pPr>
        <w:tabs>
          <w:tab w:val="left" w:pos="540"/>
          <w:tab w:val="left" w:pos="3600"/>
        </w:tabs>
        <w:rPr>
          <w:sz w:val="24"/>
          <w:szCs w:val="24"/>
          <w:u w:val="single"/>
          <w:lang w:val="uk-UA"/>
        </w:rPr>
      </w:pP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П</w:t>
      </w:r>
      <w:r w:rsidR="00947A37" w:rsidRPr="001406BD">
        <w:rPr>
          <w:color w:val="000000"/>
          <w:sz w:val="24"/>
          <w:szCs w:val="24"/>
        </w:rPr>
        <w:t>ередумови виникнення амальгами теорії об’єктних відносин.</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bookmarkStart w:id="10" w:name="_Hlk53555517"/>
      <w:r w:rsidRPr="001406BD">
        <w:rPr>
          <w:color w:val="000000"/>
          <w:sz w:val="24"/>
          <w:szCs w:val="24"/>
          <w:lang w:val="uk-UA"/>
        </w:rPr>
        <w:t>К</w:t>
      </w:r>
      <w:r w:rsidR="00947A37" w:rsidRPr="001406BD">
        <w:rPr>
          <w:color w:val="000000"/>
          <w:sz w:val="24"/>
          <w:szCs w:val="24"/>
        </w:rPr>
        <w:t>онцептуально-прикладні аспекти індивідуальної психології заснованої на теорії об’єктних відносин В. Фейрберна.</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Б</w:t>
      </w:r>
      <w:r w:rsidR="00947A37" w:rsidRPr="001406BD">
        <w:rPr>
          <w:color w:val="000000"/>
          <w:sz w:val="24"/>
          <w:szCs w:val="24"/>
        </w:rPr>
        <w:t>азові концепти У. Біона в теорії об’єктних відносин (контейнер, групове припущення, валентність).</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О</w:t>
      </w:r>
      <w:r w:rsidR="00947A37" w:rsidRPr="001406BD">
        <w:rPr>
          <w:color w:val="000000"/>
          <w:sz w:val="24"/>
          <w:szCs w:val="24"/>
        </w:rPr>
        <w:t>сновні аспекти концепції проективної ідентифікації М. Кляйн в психотерапії об’єктних відносин.</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Специфіка</w:t>
      </w:r>
      <w:r w:rsidR="00947A37" w:rsidRPr="001406BD">
        <w:rPr>
          <w:color w:val="000000"/>
          <w:sz w:val="24"/>
          <w:szCs w:val="24"/>
        </w:rPr>
        <w:t xml:space="preserve"> використання проективної ідентифікації Х. Діксом в психотерапії об’єктних відносин.</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В</w:t>
      </w:r>
      <w:r w:rsidR="00947A37" w:rsidRPr="001406BD">
        <w:rPr>
          <w:color w:val="000000"/>
          <w:sz w:val="24"/>
          <w:szCs w:val="24"/>
        </w:rPr>
        <w:t xml:space="preserve">несок та тенденції використання проективної ідентифікації в психотерапії об’єктних відносин А. Маліним, Дж. Гротштейном, В. Мейснером, О. Кернбергом. </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В</w:t>
      </w:r>
      <w:r w:rsidR="00947A37" w:rsidRPr="001406BD">
        <w:rPr>
          <w:color w:val="000000"/>
          <w:sz w:val="24"/>
          <w:szCs w:val="24"/>
        </w:rPr>
        <w:t xml:space="preserve">несок Т. Огдена у визначенні сприйняття проективної ідентифікації в клінічних ситуаціях та проаналізуйте стадії і функції проективної ідентифікації по Т. Огдену. </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В</w:t>
      </w:r>
      <w:r w:rsidR="00947A37" w:rsidRPr="001406BD">
        <w:rPr>
          <w:color w:val="000000"/>
          <w:sz w:val="24"/>
          <w:szCs w:val="24"/>
        </w:rPr>
        <w:t>несок та тенденції використання проективної ідентифікації в психотерапії пар об’єктних відносин Дж. Зінера та Р. Шапіро.</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Аналіз п</w:t>
      </w:r>
      <w:r w:rsidR="00947A37" w:rsidRPr="001406BD">
        <w:rPr>
          <w:color w:val="000000"/>
          <w:sz w:val="24"/>
          <w:szCs w:val="24"/>
        </w:rPr>
        <w:t xml:space="preserve">оняття екстрактивної інтроекції С. Болласа в терапії об’єктних взаємин та його зв’язок з проективною ідентифікацією. </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Е</w:t>
      </w:r>
      <w:r w:rsidR="00947A37" w:rsidRPr="001406BD">
        <w:rPr>
          <w:color w:val="000000"/>
          <w:sz w:val="24"/>
          <w:szCs w:val="24"/>
        </w:rPr>
        <w:t xml:space="preserve">тапи проективної ідентифікації, які розгортаються між партнерами в шлюбі та обґрунтуйте їх значення для психотерапевтичного процесу. </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Е</w:t>
      </w:r>
      <w:r w:rsidR="00947A37" w:rsidRPr="001406BD">
        <w:rPr>
          <w:color w:val="000000"/>
          <w:sz w:val="24"/>
          <w:szCs w:val="24"/>
        </w:rPr>
        <w:t>тіологі</w:t>
      </w:r>
      <w:r w:rsidRPr="001406BD">
        <w:rPr>
          <w:color w:val="000000"/>
          <w:sz w:val="24"/>
          <w:szCs w:val="24"/>
          <w:lang w:val="uk-UA"/>
        </w:rPr>
        <w:t>я</w:t>
      </w:r>
      <w:r w:rsidR="00947A37" w:rsidRPr="001406BD">
        <w:rPr>
          <w:color w:val="000000"/>
          <w:sz w:val="24"/>
          <w:szCs w:val="24"/>
        </w:rPr>
        <w:t xml:space="preserve"> виникнення контекстуального та сфокусованого трансферу в теорії об’єктних відносин. Розкрийте взаємозв’язок контекстуального переносу та терапевтичного альянсу (Р. Грінсон, Е. Зетцель, М. Гілл, Х. Муслін).</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П</w:t>
      </w:r>
      <w:r w:rsidR="00947A37" w:rsidRPr="001406BD">
        <w:rPr>
          <w:color w:val="000000"/>
          <w:sz w:val="24"/>
          <w:szCs w:val="24"/>
        </w:rPr>
        <w:t xml:space="preserve">рояви та використання контекстуального і сфокусованого трансферу в індивідуальній та парній психотерапії заснованій на об’єктних відносинах. </w:t>
      </w:r>
    </w:p>
    <w:bookmarkEnd w:id="10"/>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З</w:t>
      </w:r>
      <w:r w:rsidR="00947A37" w:rsidRPr="001406BD">
        <w:rPr>
          <w:color w:val="000000"/>
          <w:sz w:val="24"/>
          <w:szCs w:val="24"/>
        </w:rPr>
        <w:t>адачі та специфіку психотерапевтичної роботи внаслідок особливостей взаємозв’язку трансферу та контртрансферу в ситуаціях індивідуальної, сімейної та парної модальностях терапії.</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lastRenderedPageBreak/>
        <w:t>С</w:t>
      </w:r>
      <w:r w:rsidR="00947A37" w:rsidRPr="001406BD">
        <w:rPr>
          <w:color w:val="000000"/>
          <w:sz w:val="24"/>
          <w:szCs w:val="24"/>
        </w:rPr>
        <w:t>пецифік</w:t>
      </w:r>
      <w:r w:rsidRPr="001406BD">
        <w:rPr>
          <w:color w:val="000000"/>
          <w:sz w:val="24"/>
          <w:szCs w:val="24"/>
          <w:lang w:val="uk-UA"/>
        </w:rPr>
        <w:t>а</w:t>
      </w:r>
      <w:r w:rsidR="00947A37" w:rsidRPr="001406BD">
        <w:rPr>
          <w:color w:val="000000"/>
          <w:sz w:val="24"/>
          <w:szCs w:val="24"/>
        </w:rPr>
        <w:t xml:space="preserve"> прояву контртрансферу у терапевтичній роботі з парами, що нехтують терапевтом та із збудженими парами.</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М</w:t>
      </w:r>
      <w:r w:rsidR="00947A37" w:rsidRPr="001406BD">
        <w:rPr>
          <w:color w:val="000000"/>
          <w:sz w:val="24"/>
          <w:szCs w:val="24"/>
        </w:rPr>
        <w:t>етод парної терапії заснованої на теорії об’єктних відносин в діагностичному аспекті (встановлення рамок, слухання несвідомого, нейтральна позиція, створення психологічного простору, використання самості, слідкування за афектами, негативна здатність, трансфер/контртрансфер, інтерпретація захисту та конфронтація з базальною тривогою, завершення (критерії завершення)).</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З</w:t>
      </w:r>
      <w:r w:rsidR="00947A37" w:rsidRPr="001406BD">
        <w:rPr>
          <w:color w:val="000000"/>
          <w:sz w:val="24"/>
          <w:szCs w:val="24"/>
        </w:rPr>
        <w:t>адачі ранньої стадії парної терапії в теоретичній площині об’єктних відносин (подолання супротиву в контекстуальному трансфері, підтвердження та зміна домовленостей, прийняття витіснених «поганих» об’єктів та аверсивних проективних ідентифікацій в трансфері/контртрансфері, створення терапевтичного альянсу заснованого на контекстуальній підтримці, розширення області спостереження, перевірка захисних моделей поведінки, перевірка здатності пари працювати з інтерпретаціями, дослідження внеску кожного партнера, рух до пояснення травм, етап припрацювання схем поведінки, що повторюються).</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Аналіз</w:t>
      </w:r>
      <w:r w:rsidR="00947A37" w:rsidRPr="001406BD">
        <w:rPr>
          <w:color w:val="000000"/>
          <w:sz w:val="24"/>
          <w:szCs w:val="24"/>
        </w:rPr>
        <w:t xml:space="preserve"> тупиков</w:t>
      </w:r>
      <w:r w:rsidRPr="001406BD">
        <w:rPr>
          <w:color w:val="000000"/>
          <w:sz w:val="24"/>
          <w:szCs w:val="24"/>
          <w:lang w:val="uk-UA"/>
        </w:rPr>
        <w:t>их</w:t>
      </w:r>
      <w:r w:rsidR="00947A37" w:rsidRPr="001406BD">
        <w:rPr>
          <w:color w:val="000000"/>
          <w:sz w:val="24"/>
          <w:szCs w:val="24"/>
        </w:rPr>
        <w:t xml:space="preserve"> ситуаці</w:t>
      </w:r>
      <w:r w:rsidRPr="001406BD">
        <w:rPr>
          <w:color w:val="000000"/>
          <w:sz w:val="24"/>
          <w:szCs w:val="24"/>
          <w:lang w:val="uk-UA"/>
        </w:rPr>
        <w:t>й</w:t>
      </w:r>
      <w:r w:rsidR="00947A37" w:rsidRPr="001406BD">
        <w:rPr>
          <w:color w:val="000000"/>
          <w:sz w:val="24"/>
          <w:szCs w:val="24"/>
        </w:rPr>
        <w:t xml:space="preserve"> в терапії пар (середня стадія терапії) в контексті об’єктних взаємин і способи їх подолання.</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С</w:t>
      </w:r>
      <w:r w:rsidR="00947A37" w:rsidRPr="001406BD">
        <w:rPr>
          <w:color w:val="000000"/>
          <w:sz w:val="24"/>
          <w:szCs w:val="24"/>
        </w:rPr>
        <w:t>пецифік</w:t>
      </w:r>
      <w:r w:rsidRPr="001406BD">
        <w:rPr>
          <w:color w:val="000000"/>
          <w:sz w:val="24"/>
          <w:szCs w:val="24"/>
          <w:lang w:val="uk-UA"/>
        </w:rPr>
        <w:t>а</w:t>
      </w:r>
      <w:r w:rsidR="00947A37" w:rsidRPr="001406BD">
        <w:rPr>
          <w:color w:val="000000"/>
          <w:sz w:val="24"/>
          <w:szCs w:val="24"/>
        </w:rPr>
        <w:t xml:space="preserve"> парної терапевтичної роботи з проблемою позашлюбних стосунків. Розкрийте переваги та недоліки сумісних та роздільних сесій в терапевтичній роботі пар з проблемою позашлюбних стосунків.</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П</w:t>
      </w:r>
      <w:r w:rsidR="00947A37" w:rsidRPr="001406BD">
        <w:rPr>
          <w:color w:val="000000"/>
          <w:sz w:val="24"/>
          <w:szCs w:val="24"/>
        </w:rPr>
        <w:t xml:space="preserve">ричини зради в розрізі теорії об’єктних відносин та специфіку терапевтичної роботи з її наслідками в терапії пар. </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С</w:t>
      </w:r>
      <w:r w:rsidR="00947A37" w:rsidRPr="001406BD">
        <w:rPr>
          <w:color w:val="000000"/>
          <w:sz w:val="24"/>
          <w:szCs w:val="24"/>
        </w:rPr>
        <w:t>пецифік</w:t>
      </w:r>
      <w:r w:rsidRPr="001406BD">
        <w:rPr>
          <w:color w:val="000000"/>
          <w:sz w:val="24"/>
          <w:szCs w:val="24"/>
          <w:lang w:val="uk-UA"/>
        </w:rPr>
        <w:t>а</w:t>
      </w:r>
      <w:r w:rsidR="00947A37" w:rsidRPr="001406BD">
        <w:rPr>
          <w:color w:val="000000"/>
          <w:sz w:val="24"/>
          <w:szCs w:val="24"/>
        </w:rPr>
        <w:t xml:space="preserve"> терапевтичної роботи з проблемою позашлюбних стосунків в рамках індивідуальної терапії заснованій на об’єктних відносинах.</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К</w:t>
      </w:r>
      <w:r w:rsidR="00947A37" w:rsidRPr="001406BD">
        <w:rPr>
          <w:color w:val="000000"/>
          <w:sz w:val="24"/>
          <w:szCs w:val="24"/>
        </w:rPr>
        <w:t>ритерії та причини завершення парної терапії (відмова від терапії до початку терапевтичної інтервенції; переривання терапії внаслідок помилок терапевта; переривання терапії з подальшою зміною терапевта на іншого; переривання терапії після короткочасної інтервенції; переривання парної терапії з переходом до індивідуальної або сімейної).</w:t>
      </w:r>
    </w:p>
    <w:p w:rsidR="00947A37" w:rsidRPr="001406BD" w:rsidRDefault="00751C5A" w:rsidP="001406BD">
      <w:pPr>
        <w:widowControl/>
        <w:numPr>
          <w:ilvl w:val="0"/>
          <w:numId w:val="16"/>
        </w:numPr>
        <w:tabs>
          <w:tab w:val="left" w:pos="0"/>
          <w:tab w:val="left" w:pos="142"/>
          <w:tab w:val="left" w:pos="426"/>
        </w:tabs>
        <w:suppressAutoHyphens w:val="0"/>
        <w:autoSpaceDE/>
        <w:jc w:val="both"/>
        <w:rPr>
          <w:color w:val="000000"/>
          <w:sz w:val="24"/>
          <w:szCs w:val="24"/>
        </w:rPr>
      </w:pPr>
      <w:r w:rsidRPr="001406BD">
        <w:rPr>
          <w:color w:val="000000"/>
          <w:sz w:val="24"/>
          <w:szCs w:val="24"/>
          <w:lang w:val="uk-UA"/>
        </w:rPr>
        <w:t>К</w:t>
      </w:r>
      <w:r w:rsidR="00947A37" w:rsidRPr="001406BD">
        <w:rPr>
          <w:color w:val="000000"/>
          <w:sz w:val="24"/>
          <w:szCs w:val="24"/>
        </w:rPr>
        <w:t>ритерії та причини завершення парної терапії (успішна парна терапія з подальшою індивідуальною психотерапією; невдала парна терапія з переходом до успішної індивідуальної;  переривання парної терапії з амбівалентним результатом; передчасне переривання терапії; завершення після успішної парної терапії).</w:t>
      </w:r>
    </w:p>
    <w:p w:rsidR="005F0E66" w:rsidRPr="001406BD" w:rsidRDefault="005F0E66" w:rsidP="001406BD">
      <w:pPr>
        <w:tabs>
          <w:tab w:val="left" w:pos="426"/>
        </w:tabs>
        <w:jc w:val="center"/>
        <w:rPr>
          <w:b/>
          <w:sz w:val="24"/>
          <w:szCs w:val="24"/>
          <w:lang w:val="uk-UA"/>
        </w:rPr>
      </w:pPr>
    </w:p>
    <w:p w:rsidR="00947A37" w:rsidRPr="001406BD" w:rsidRDefault="00947A37" w:rsidP="00947A37">
      <w:pPr>
        <w:jc w:val="both"/>
        <w:rPr>
          <w:b/>
          <w:color w:val="000000"/>
          <w:sz w:val="24"/>
          <w:szCs w:val="24"/>
          <w:lang w:val="uk-UA"/>
        </w:rPr>
      </w:pPr>
      <w:r w:rsidRPr="001406BD">
        <w:rPr>
          <w:b/>
          <w:bCs/>
          <w:sz w:val="24"/>
          <w:szCs w:val="24"/>
        </w:rPr>
        <w:t>З</w:t>
      </w:r>
      <w:r w:rsidRPr="001406BD">
        <w:rPr>
          <w:b/>
          <w:bCs/>
          <w:sz w:val="24"/>
          <w:szCs w:val="24"/>
          <w:lang w:val="uk-UA"/>
        </w:rPr>
        <w:t xml:space="preserve">М </w:t>
      </w:r>
      <w:r w:rsidRPr="001406BD">
        <w:rPr>
          <w:b/>
          <w:bCs/>
          <w:sz w:val="24"/>
          <w:szCs w:val="24"/>
        </w:rPr>
        <w:t>2</w:t>
      </w:r>
      <w:r w:rsidRPr="001406BD">
        <w:rPr>
          <w:sz w:val="24"/>
          <w:szCs w:val="24"/>
        </w:rPr>
        <w:t>.</w:t>
      </w:r>
      <w:r w:rsidRPr="001406BD">
        <w:rPr>
          <w:b/>
          <w:iCs/>
          <w:color w:val="000000"/>
          <w:sz w:val="24"/>
          <w:szCs w:val="24"/>
        </w:rPr>
        <w:t xml:space="preserve">Холістично-епістемологічний </w:t>
      </w:r>
      <w:r w:rsidRPr="001406BD">
        <w:rPr>
          <w:b/>
          <w:color w:val="000000"/>
          <w:sz w:val="24"/>
          <w:szCs w:val="24"/>
        </w:rPr>
        <w:t>огляд системно-терапевтичних моделей вдіахронічному контексті</w:t>
      </w:r>
      <w:r w:rsidRPr="001406BD">
        <w:rPr>
          <w:b/>
          <w:color w:val="000000"/>
          <w:sz w:val="24"/>
          <w:szCs w:val="24"/>
          <w:lang w:val="uk-UA"/>
        </w:rPr>
        <w:t xml:space="preserve"> прикладнго формату.</w:t>
      </w:r>
      <w:r w:rsidRPr="001406BD">
        <w:rPr>
          <w:b/>
          <w:sz w:val="24"/>
          <w:szCs w:val="24"/>
          <w:lang w:val="uk-UA"/>
        </w:rPr>
        <w:t>К</w:t>
      </w:r>
      <w:r w:rsidRPr="001406BD">
        <w:rPr>
          <w:b/>
          <w:sz w:val="24"/>
          <w:szCs w:val="24"/>
        </w:rPr>
        <w:t xml:space="preserve">онституювальна </w:t>
      </w:r>
      <w:r w:rsidRPr="001406BD">
        <w:rPr>
          <w:b/>
          <w:color w:val="000000"/>
          <w:sz w:val="24"/>
          <w:szCs w:val="24"/>
        </w:rPr>
        <w:t xml:space="preserve">систематика </w:t>
      </w:r>
      <w:r w:rsidRPr="001406BD">
        <w:rPr>
          <w:b/>
          <w:color w:val="000000"/>
          <w:sz w:val="24"/>
          <w:szCs w:val="24"/>
          <w:lang w:val="uk-UA"/>
        </w:rPr>
        <w:t xml:space="preserve">контамінованої </w:t>
      </w:r>
      <w:r w:rsidRPr="001406BD">
        <w:rPr>
          <w:b/>
          <w:sz w:val="24"/>
          <w:szCs w:val="24"/>
        </w:rPr>
        <w:t>психотерапевтичн</w:t>
      </w:r>
      <w:r w:rsidRPr="001406BD">
        <w:rPr>
          <w:b/>
          <w:sz w:val="24"/>
          <w:szCs w:val="24"/>
          <w:lang w:val="uk-UA"/>
        </w:rPr>
        <w:t>ої</w:t>
      </w:r>
      <w:r w:rsidRPr="001406BD">
        <w:rPr>
          <w:b/>
          <w:sz w:val="24"/>
          <w:szCs w:val="24"/>
        </w:rPr>
        <w:t xml:space="preserve"> інтервенції </w:t>
      </w:r>
      <w:r w:rsidRPr="001406BD">
        <w:rPr>
          <w:b/>
          <w:color w:val="000000"/>
          <w:sz w:val="24"/>
          <w:szCs w:val="24"/>
          <w:lang w:val="uk-UA"/>
        </w:rPr>
        <w:t>в контексті окремих проблем</w:t>
      </w:r>
    </w:p>
    <w:p w:rsidR="00947A37" w:rsidRPr="001406BD" w:rsidRDefault="00947A37" w:rsidP="006D4395">
      <w:pPr>
        <w:jc w:val="center"/>
        <w:rPr>
          <w:b/>
          <w:sz w:val="24"/>
          <w:szCs w:val="24"/>
          <w:lang w:val="uk-UA"/>
        </w:rPr>
      </w:pPr>
    </w:p>
    <w:p w:rsidR="00947A37" w:rsidRPr="001406BD" w:rsidRDefault="00947A37" w:rsidP="001406BD">
      <w:pPr>
        <w:pStyle w:val="a8"/>
        <w:ind w:left="0"/>
        <w:jc w:val="both"/>
        <w:rPr>
          <w:sz w:val="24"/>
          <w:szCs w:val="24"/>
          <w:u w:val="single"/>
          <w:lang w:val="uk-UA"/>
        </w:rPr>
      </w:pPr>
      <w:r w:rsidRPr="001406BD">
        <w:rPr>
          <w:sz w:val="24"/>
          <w:szCs w:val="24"/>
          <w:u w:val="single"/>
          <w:lang w:val="uk-UA"/>
        </w:rPr>
        <w:t xml:space="preserve">Тема 1. </w:t>
      </w:r>
      <w:r w:rsidRPr="001406BD">
        <w:rPr>
          <w:sz w:val="24"/>
          <w:szCs w:val="24"/>
          <w:u w:val="single"/>
        </w:rPr>
        <w:t xml:space="preserve">Експлікація методологічного синтезу трансдисциплінарного категоріального апарату системного мислення в </w:t>
      </w:r>
      <w:r w:rsidRPr="001406BD">
        <w:rPr>
          <w:color w:val="000000"/>
          <w:sz w:val="24"/>
          <w:szCs w:val="24"/>
          <w:u w:val="single"/>
        </w:rPr>
        <w:t>психотерапії та консультуванні.</w:t>
      </w:r>
      <w:r w:rsidRPr="001406BD">
        <w:rPr>
          <w:sz w:val="24"/>
          <w:szCs w:val="24"/>
          <w:u w:val="single"/>
        </w:rPr>
        <w:t xml:space="preserve"> Аналітичний </w:t>
      </w:r>
      <w:r w:rsidR="002C0B30" w:rsidRPr="001406BD">
        <w:rPr>
          <w:sz w:val="24"/>
          <w:szCs w:val="24"/>
          <w:u w:val="single"/>
          <w:lang w:val="uk-UA"/>
        </w:rPr>
        <w:t>денотація</w:t>
      </w:r>
      <w:r w:rsidRPr="001406BD">
        <w:rPr>
          <w:sz w:val="24"/>
          <w:szCs w:val="24"/>
          <w:u w:val="single"/>
        </w:rPr>
        <w:t xml:space="preserve"> концептуальних поглядів представників синергетики в рамках системно-терапевтичного процесу</w:t>
      </w:r>
      <w:r w:rsidRPr="001406BD">
        <w:rPr>
          <w:sz w:val="24"/>
          <w:szCs w:val="24"/>
          <w:u w:val="single"/>
          <w:lang w:val="uk-UA"/>
        </w:rPr>
        <w:t>.</w:t>
      </w:r>
      <w:r w:rsidRPr="001406BD">
        <w:rPr>
          <w:sz w:val="24"/>
          <w:szCs w:val="24"/>
          <w:u w:val="single"/>
        </w:rPr>
        <w:t>Концептуально-прикладні дескриптори класичної системної парадигми і «кібернетики другого порядку» в термінах гуманістичної психоло</w:t>
      </w:r>
      <w:r w:rsidRPr="001406BD">
        <w:rPr>
          <w:sz w:val="24"/>
          <w:szCs w:val="24"/>
          <w:u w:val="single"/>
          <w:lang w:val="uk-UA"/>
        </w:rPr>
        <w:t xml:space="preserve">апії </w:t>
      </w:r>
      <w:r w:rsidRPr="001406BD">
        <w:rPr>
          <w:sz w:val="24"/>
          <w:szCs w:val="24"/>
          <w:u w:val="single"/>
        </w:rPr>
        <w:t>та конструктивізму</w:t>
      </w:r>
      <w:r w:rsidRPr="001406BD">
        <w:rPr>
          <w:sz w:val="24"/>
          <w:szCs w:val="24"/>
          <w:u w:val="single"/>
          <w:lang w:val="uk-UA"/>
        </w:rPr>
        <w:t>. Денотація системних технологій в контексті індивідуальної та групової системної терапії</w:t>
      </w:r>
      <w:r w:rsidR="00D04C6F" w:rsidRPr="001406BD">
        <w:rPr>
          <w:sz w:val="24"/>
          <w:szCs w:val="24"/>
          <w:u w:val="single"/>
          <w:lang w:val="uk-UA"/>
        </w:rPr>
        <w:t xml:space="preserve">. </w:t>
      </w:r>
      <w:r w:rsidRPr="001406BD">
        <w:rPr>
          <w:sz w:val="24"/>
          <w:szCs w:val="24"/>
          <w:u w:val="single"/>
          <w:lang w:val="uk-UA"/>
        </w:rPr>
        <w:t>Експлікація циркулярного конституювання в системних інтеракція терапевтичної та консультативної роботи.</w:t>
      </w:r>
      <w:r w:rsidRPr="001406BD">
        <w:rPr>
          <w:sz w:val="24"/>
          <w:szCs w:val="24"/>
          <w:u w:val="single"/>
        </w:rPr>
        <w:t>Циркулярна техніка опитування, види та постановка циркулярних питань.</w:t>
      </w:r>
    </w:p>
    <w:p w:rsidR="005F0E66" w:rsidRPr="001406BD" w:rsidRDefault="005F0E66" w:rsidP="006D4395">
      <w:pPr>
        <w:jc w:val="center"/>
        <w:rPr>
          <w:b/>
          <w:sz w:val="24"/>
          <w:szCs w:val="24"/>
        </w:rPr>
      </w:pPr>
    </w:p>
    <w:p w:rsidR="0089359A" w:rsidRPr="001406BD" w:rsidRDefault="0089359A" w:rsidP="002903D1">
      <w:pPr>
        <w:pStyle w:val="a8"/>
        <w:widowControl/>
        <w:numPr>
          <w:ilvl w:val="0"/>
          <w:numId w:val="18"/>
        </w:numPr>
        <w:tabs>
          <w:tab w:val="left" w:pos="284"/>
        </w:tabs>
        <w:suppressAutoHyphens w:val="0"/>
        <w:autoSpaceDE/>
        <w:ind w:left="0" w:firstLine="0"/>
        <w:jc w:val="both"/>
        <w:rPr>
          <w:sz w:val="24"/>
          <w:szCs w:val="24"/>
        </w:rPr>
      </w:pPr>
      <w:r w:rsidRPr="001406BD">
        <w:rPr>
          <w:sz w:val="24"/>
          <w:szCs w:val="24"/>
        </w:rPr>
        <w:t xml:space="preserve">Експлікація базових концептів синергетичного світогляду (кооперативна поведінка, взаємодія, флуктуюючи атоми, динаміка «хаосу» та «самоорганізації», закономірності (емергенція), фазовий перехід). </w:t>
      </w:r>
    </w:p>
    <w:p w:rsidR="0089359A" w:rsidRPr="001406BD" w:rsidRDefault="0089359A" w:rsidP="002903D1">
      <w:pPr>
        <w:pStyle w:val="a8"/>
        <w:widowControl/>
        <w:numPr>
          <w:ilvl w:val="0"/>
          <w:numId w:val="18"/>
        </w:numPr>
        <w:tabs>
          <w:tab w:val="left" w:pos="284"/>
        </w:tabs>
        <w:suppressAutoHyphens w:val="0"/>
        <w:autoSpaceDE/>
        <w:ind w:left="0" w:firstLine="0"/>
        <w:jc w:val="both"/>
        <w:rPr>
          <w:sz w:val="24"/>
          <w:szCs w:val="24"/>
        </w:rPr>
      </w:pPr>
      <w:r w:rsidRPr="001406BD">
        <w:rPr>
          <w:sz w:val="24"/>
          <w:szCs w:val="24"/>
        </w:rPr>
        <w:t xml:space="preserve">Аналітичний опис концептуальних поглядів представників синергетики в рамках системно-терапевтичного процесу (системна теорія центрована на особистості; методи «обрив моделей») (Г. Хакен, Дж. Кріз, В. Чахер). </w:t>
      </w:r>
    </w:p>
    <w:p w:rsidR="0089359A" w:rsidRPr="001406BD" w:rsidRDefault="0089359A" w:rsidP="002903D1">
      <w:pPr>
        <w:pStyle w:val="a8"/>
        <w:widowControl/>
        <w:numPr>
          <w:ilvl w:val="0"/>
          <w:numId w:val="18"/>
        </w:numPr>
        <w:tabs>
          <w:tab w:val="left" w:pos="284"/>
        </w:tabs>
        <w:suppressAutoHyphens w:val="0"/>
        <w:autoSpaceDE/>
        <w:ind w:left="0" w:firstLine="0"/>
        <w:jc w:val="both"/>
        <w:rPr>
          <w:sz w:val="24"/>
          <w:szCs w:val="24"/>
        </w:rPr>
      </w:pPr>
      <w:r w:rsidRPr="001406BD">
        <w:rPr>
          <w:sz w:val="24"/>
          <w:szCs w:val="24"/>
        </w:rPr>
        <w:lastRenderedPageBreak/>
        <w:t xml:space="preserve">Аналіз глобальних змін функцій системи. Денотація поняття «зміни упровадження» інформації в систему та поняття «зміни виведення». </w:t>
      </w:r>
    </w:p>
    <w:p w:rsidR="0089359A" w:rsidRPr="001406BD" w:rsidRDefault="0089359A" w:rsidP="002903D1">
      <w:pPr>
        <w:pStyle w:val="a8"/>
        <w:widowControl/>
        <w:numPr>
          <w:ilvl w:val="0"/>
          <w:numId w:val="18"/>
        </w:numPr>
        <w:tabs>
          <w:tab w:val="left" w:pos="284"/>
        </w:tabs>
        <w:suppressAutoHyphens w:val="0"/>
        <w:autoSpaceDE/>
        <w:spacing w:after="200" w:line="276" w:lineRule="auto"/>
        <w:ind w:left="0" w:firstLine="0"/>
        <w:jc w:val="both"/>
        <w:rPr>
          <w:sz w:val="24"/>
          <w:szCs w:val="24"/>
        </w:rPr>
      </w:pPr>
      <w:r w:rsidRPr="001406BD">
        <w:rPr>
          <w:sz w:val="24"/>
          <w:szCs w:val="24"/>
        </w:rPr>
        <w:t xml:space="preserve">Денотація базових концептів теорії соціальних систем Н. Люманна і аналіз трьох класів аутопоетичних систем диференційованих Н. Люманном. </w:t>
      </w:r>
    </w:p>
    <w:p w:rsidR="0089359A" w:rsidRPr="001406BD" w:rsidRDefault="0089359A" w:rsidP="002903D1">
      <w:pPr>
        <w:pStyle w:val="a8"/>
        <w:widowControl/>
        <w:numPr>
          <w:ilvl w:val="0"/>
          <w:numId w:val="18"/>
        </w:numPr>
        <w:tabs>
          <w:tab w:val="left" w:pos="284"/>
        </w:tabs>
        <w:suppressAutoHyphens w:val="0"/>
        <w:autoSpaceDE/>
        <w:spacing w:after="200" w:line="276" w:lineRule="auto"/>
        <w:ind w:left="0" w:firstLine="0"/>
        <w:jc w:val="both"/>
        <w:rPr>
          <w:sz w:val="24"/>
          <w:szCs w:val="24"/>
        </w:rPr>
      </w:pPr>
      <w:bookmarkStart w:id="11" w:name="_Hlk53556262"/>
      <w:r w:rsidRPr="001406BD">
        <w:rPr>
          <w:sz w:val="24"/>
          <w:szCs w:val="24"/>
        </w:rPr>
        <w:t xml:space="preserve">Аналіз базових концептів та феноменологічних рівнів підходу теорії систем, що орієнтована на особистість Ю. Кріца. </w:t>
      </w:r>
    </w:p>
    <w:p w:rsidR="0089359A" w:rsidRPr="001406BD" w:rsidRDefault="0089359A" w:rsidP="002903D1">
      <w:pPr>
        <w:pStyle w:val="a8"/>
        <w:widowControl/>
        <w:numPr>
          <w:ilvl w:val="0"/>
          <w:numId w:val="18"/>
        </w:numPr>
        <w:tabs>
          <w:tab w:val="left" w:pos="284"/>
        </w:tabs>
        <w:suppressAutoHyphens w:val="0"/>
        <w:autoSpaceDE/>
        <w:spacing w:after="200" w:line="276" w:lineRule="auto"/>
        <w:ind w:left="0" w:firstLine="0"/>
        <w:jc w:val="both"/>
        <w:rPr>
          <w:sz w:val="24"/>
          <w:szCs w:val="24"/>
        </w:rPr>
      </w:pPr>
      <w:r w:rsidRPr="001406BD">
        <w:rPr>
          <w:sz w:val="24"/>
          <w:szCs w:val="24"/>
        </w:rPr>
        <w:t>Аналіз специфіки психотерапевтичної роботи структурної сімейної терапії С. Мінухіна із співзалежними клієнтами  в контексті переструктурування сімейної системи.</w:t>
      </w:r>
    </w:p>
    <w:p w:rsidR="0089359A" w:rsidRPr="001406BD" w:rsidRDefault="0089359A" w:rsidP="002903D1">
      <w:pPr>
        <w:pStyle w:val="a8"/>
        <w:widowControl/>
        <w:numPr>
          <w:ilvl w:val="0"/>
          <w:numId w:val="18"/>
        </w:numPr>
        <w:tabs>
          <w:tab w:val="left" w:pos="284"/>
        </w:tabs>
        <w:suppressAutoHyphens w:val="0"/>
        <w:autoSpaceDE/>
        <w:spacing w:after="200" w:line="276" w:lineRule="auto"/>
        <w:ind w:left="0" w:firstLine="0"/>
        <w:jc w:val="both"/>
        <w:rPr>
          <w:sz w:val="24"/>
          <w:szCs w:val="24"/>
        </w:rPr>
      </w:pPr>
      <w:r w:rsidRPr="001406BD">
        <w:rPr>
          <w:sz w:val="24"/>
          <w:szCs w:val="24"/>
        </w:rPr>
        <w:t>Експлікація базових концептів психоаналітичної трансгенераційної моделі декількох поколінь І. Бузормені-Надема, Х. Штірліна. Г. Шпарка.</w:t>
      </w:r>
    </w:p>
    <w:p w:rsidR="005A59EC" w:rsidRPr="001406BD" w:rsidRDefault="005A59EC" w:rsidP="002903D1">
      <w:pPr>
        <w:pStyle w:val="a8"/>
        <w:widowControl/>
        <w:numPr>
          <w:ilvl w:val="0"/>
          <w:numId w:val="18"/>
        </w:numPr>
        <w:tabs>
          <w:tab w:val="left" w:pos="284"/>
        </w:tabs>
        <w:suppressAutoHyphens w:val="0"/>
        <w:autoSpaceDE/>
        <w:spacing w:after="200" w:line="276" w:lineRule="auto"/>
        <w:ind w:left="0" w:firstLine="0"/>
        <w:jc w:val="both"/>
        <w:rPr>
          <w:sz w:val="24"/>
          <w:szCs w:val="24"/>
        </w:rPr>
      </w:pPr>
      <w:r w:rsidRPr="001406BD">
        <w:rPr>
          <w:sz w:val="24"/>
          <w:szCs w:val="24"/>
        </w:rPr>
        <w:t>Аналіз специфіки психотерапевтичної роботи із співзалежними клієнтами  та стратегічних технік по анігіляції співзалежності з позиції кібернетичної стратегічної сімейної терапії Д. Хейлі.</w:t>
      </w:r>
    </w:p>
    <w:p w:rsidR="005A59EC" w:rsidRPr="001406BD" w:rsidRDefault="005A59EC" w:rsidP="002903D1">
      <w:pPr>
        <w:pStyle w:val="a8"/>
        <w:widowControl/>
        <w:numPr>
          <w:ilvl w:val="0"/>
          <w:numId w:val="18"/>
        </w:numPr>
        <w:tabs>
          <w:tab w:val="left" w:pos="284"/>
        </w:tabs>
        <w:suppressAutoHyphens w:val="0"/>
        <w:autoSpaceDE/>
        <w:spacing w:after="200" w:line="276" w:lineRule="auto"/>
        <w:ind w:left="0" w:firstLine="0"/>
        <w:jc w:val="both"/>
        <w:rPr>
          <w:sz w:val="24"/>
          <w:szCs w:val="24"/>
        </w:rPr>
      </w:pPr>
      <w:r w:rsidRPr="001406BD">
        <w:rPr>
          <w:sz w:val="24"/>
          <w:szCs w:val="24"/>
        </w:rPr>
        <w:t xml:space="preserve">Денотація базових концептів системно-кібернетичної сімейної терапії М. Сельвіні Палаццолі (визначення системи, основні принципи та методи (системні питання, інваріантні інтервенції), специфікація сеттінга). </w:t>
      </w:r>
    </w:p>
    <w:p w:rsidR="005A59EC" w:rsidRPr="001406BD" w:rsidRDefault="005A59EC" w:rsidP="002903D1">
      <w:pPr>
        <w:pStyle w:val="a8"/>
        <w:widowControl/>
        <w:numPr>
          <w:ilvl w:val="0"/>
          <w:numId w:val="18"/>
        </w:numPr>
        <w:tabs>
          <w:tab w:val="left" w:pos="284"/>
        </w:tabs>
        <w:suppressAutoHyphens w:val="0"/>
        <w:autoSpaceDE/>
        <w:ind w:left="0" w:firstLine="0"/>
        <w:jc w:val="both"/>
        <w:rPr>
          <w:sz w:val="24"/>
          <w:szCs w:val="24"/>
        </w:rPr>
      </w:pPr>
      <w:r w:rsidRPr="001406BD">
        <w:rPr>
          <w:sz w:val="24"/>
          <w:szCs w:val="24"/>
        </w:rPr>
        <w:t xml:space="preserve">Експлікація теоретично-прикладного «розламу» Міланської системно-кібернетичної моделі. Аналіз базових концептів системно-конструктивної терапії (конструктивізм – кібернетика другого порядку) Л.  Босколо і Дж. Чеккіна (визначення системи, основні методи та принципи). </w:t>
      </w:r>
    </w:p>
    <w:bookmarkEnd w:id="11"/>
    <w:p w:rsidR="005A59EC" w:rsidRPr="001406BD" w:rsidRDefault="005A59EC" w:rsidP="002903D1">
      <w:pPr>
        <w:pStyle w:val="a8"/>
        <w:widowControl/>
        <w:numPr>
          <w:ilvl w:val="0"/>
          <w:numId w:val="18"/>
        </w:numPr>
        <w:tabs>
          <w:tab w:val="left" w:pos="284"/>
        </w:tabs>
        <w:suppressAutoHyphens w:val="0"/>
        <w:autoSpaceDE/>
        <w:ind w:left="0" w:firstLine="0"/>
        <w:jc w:val="both"/>
        <w:rPr>
          <w:sz w:val="24"/>
          <w:szCs w:val="24"/>
        </w:rPr>
      </w:pPr>
      <w:r w:rsidRPr="001406BD">
        <w:rPr>
          <w:sz w:val="24"/>
          <w:szCs w:val="24"/>
        </w:rPr>
        <w:t xml:space="preserve">Денотація базових концептів конструктивізму – «кібернетики другого порядку»: модель рефлексуючої команди Т. Андерсена (визначення системи, основний метод, терапевтичний контекст «співробітництва-кооперації»). </w:t>
      </w:r>
    </w:p>
    <w:p w:rsidR="00947A37" w:rsidRPr="001406BD" w:rsidRDefault="00947A37" w:rsidP="006D4395">
      <w:pPr>
        <w:jc w:val="center"/>
        <w:rPr>
          <w:b/>
          <w:sz w:val="24"/>
          <w:szCs w:val="24"/>
          <w:lang w:val="uk-UA"/>
        </w:rPr>
      </w:pPr>
    </w:p>
    <w:p w:rsidR="00947A37" w:rsidRPr="001406BD" w:rsidRDefault="00947A37" w:rsidP="001406BD">
      <w:pPr>
        <w:jc w:val="both"/>
        <w:rPr>
          <w:sz w:val="24"/>
          <w:szCs w:val="24"/>
          <w:u w:val="single"/>
          <w:lang w:val="uk-UA"/>
        </w:rPr>
      </w:pPr>
      <w:r w:rsidRPr="001406BD">
        <w:rPr>
          <w:sz w:val="24"/>
          <w:szCs w:val="24"/>
          <w:u w:val="single"/>
          <w:lang w:val="uk-UA"/>
        </w:rPr>
        <w:t xml:space="preserve">Тема 2. </w:t>
      </w:r>
      <w:r w:rsidRPr="001406BD">
        <w:rPr>
          <w:sz w:val="24"/>
          <w:szCs w:val="24"/>
          <w:u w:val="single"/>
        </w:rPr>
        <w:t>Концептуально-прикладні дескриптори біхевіоральних концепцій в рамках інтеракцій «дорослий-дитина».</w:t>
      </w:r>
      <w:r w:rsidRPr="001406BD">
        <w:rPr>
          <w:sz w:val="24"/>
          <w:szCs w:val="24"/>
          <w:u w:val="single"/>
          <w:lang w:val="uk-UA"/>
        </w:rPr>
        <w:t xml:space="preserve"> Аналіз психодіагностичного інструментарію в інтенційних рамка «дитячо-батьківських» інтеракцій. Концептуально-прикладні аспекти терапевтичного континууму інтеракційної роботи з окремими дитячими проблемам. Денотація факторів конструктивних та дезорганізуючих стилів спілкування в континуумі «дорослий-дитина». Комплексний пакет психотехнічного інструментарію</w:t>
      </w:r>
      <w:r w:rsidR="002C0B30" w:rsidRPr="001406BD">
        <w:rPr>
          <w:sz w:val="24"/>
          <w:szCs w:val="24"/>
          <w:u w:val="single"/>
          <w:lang w:val="uk-UA"/>
        </w:rPr>
        <w:t>.</w:t>
      </w:r>
    </w:p>
    <w:p w:rsidR="002903D1" w:rsidRPr="001406BD" w:rsidRDefault="002903D1" w:rsidP="002903D1">
      <w:pPr>
        <w:rPr>
          <w:b/>
          <w:sz w:val="24"/>
          <w:szCs w:val="24"/>
          <w:u w:val="single"/>
          <w:lang w:val="uk-UA"/>
        </w:rPr>
      </w:pPr>
    </w:p>
    <w:p w:rsidR="00D04C6F" w:rsidRPr="001406BD" w:rsidRDefault="00751C5A" w:rsidP="00D04C6F">
      <w:pPr>
        <w:pStyle w:val="a8"/>
        <w:numPr>
          <w:ilvl w:val="0"/>
          <w:numId w:val="21"/>
        </w:numPr>
        <w:tabs>
          <w:tab w:val="left" w:pos="5610"/>
          <w:tab w:val="left" w:pos="6500"/>
        </w:tabs>
        <w:autoSpaceDN w:val="0"/>
        <w:adjustRightInd w:val="0"/>
        <w:ind w:left="284" w:hanging="284"/>
        <w:jc w:val="both"/>
        <w:rPr>
          <w:sz w:val="24"/>
          <w:szCs w:val="24"/>
        </w:rPr>
      </w:pPr>
      <w:r w:rsidRPr="001406BD">
        <w:rPr>
          <w:sz w:val="24"/>
          <w:szCs w:val="24"/>
          <w:lang w:val="uk-UA"/>
        </w:rPr>
        <w:t xml:space="preserve">Аналіз </w:t>
      </w:r>
      <w:r w:rsidR="00D04C6F" w:rsidRPr="001406BD">
        <w:rPr>
          <w:sz w:val="24"/>
          <w:szCs w:val="24"/>
        </w:rPr>
        <w:t>практичн</w:t>
      </w:r>
      <w:r w:rsidRPr="001406BD">
        <w:rPr>
          <w:sz w:val="24"/>
          <w:szCs w:val="24"/>
          <w:lang w:val="uk-UA"/>
        </w:rPr>
        <w:t>ого</w:t>
      </w:r>
      <w:r w:rsidR="00D04C6F" w:rsidRPr="001406BD">
        <w:rPr>
          <w:sz w:val="24"/>
          <w:szCs w:val="24"/>
        </w:rPr>
        <w:t xml:space="preserve"> пакет</w:t>
      </w:r>
      <w:r w:rsidRPr="001406BD">
        <w:rPr>
          <w:sz w:val="24"/>
          <w:szCs w:val="24"/>
          <w:lang w:val="uk-UA"/>
        </w:rPr>
        <w:t>у</w:t>
      </w:r>
      <w:r w:rsidR="00D04C6F" w:rsidRPr="001406BD">
        <w:rPr>
          <w:sz w:val="24"/>
          <w:szCs w:val="24"/>
        </w:rPr>
        <w:t xml:space="preserve"> рекомендацій на тему: «Прикладний розріз  використання принципів теорії соціального навчання».</w:t>
      </w:r>
    </w:p>
    <w:p w:rsidR="00D04C6F" w:rsidRPr="001406BD" w:rsidRDefault="00D04C6F" w:rsidP="00D04C6F">
      <w:pPr>
        <w:pStyle w:val="a8"/>
        <w:numPr>
          <w:ilvl w:val="0"/>
          <w:numId w:val="21"/>
        </w:numPr>
        <w:tabs>
          <w:tab w:val="num" w:pos="0"/>
          <w:tab w:val="left" w:pos="374"/>
        </w:tabs>
        <w:ind w:left="284" w:hanging="284"/>
        <w:jc w:val="both"/>
        <w:rPr>
          <w:sz w:val="24"/>
          <w:szCs w:val="24"/>
        </w:rPr>
      </w:pPr>
      <w:r w:rsidRPr="001406BD">
        <w:rPr>
          <w:sz w:val="24"/>
          <w:szCs w:val="24"/>
        </w:rPr>
        <w:t>Комплектація технічного інструментарію в розрізі груповоїформи роботи щодо психолого-педагогічній компетентності дорослих в процесі якої відбувається закріплення навичок ефективного вербального спілкування в комунікації  «дорослий-дитина».</w:t>
      </w:r>
    </w:p>
    <w:p w:rsidR="00D04C6F" w:rsidRPr="001406BD" w:rsidRDefault="00D04C6F" w:rsidP="00D04C6F">
      <w:pPr>
        <w:jc w:val="both"/>
        <w:rPr>
          <w:sz w:val="24"/>
          <w:szCs w:val="24"/>
        </w:rPr>
      </w:pPr>
      <w:r w:rsidRPr="001406BD">
        <w:rPr>
          <w:sz w:val="24"/>
          <w:szCs w:val="24"/>
          <w:lang w:val="uk-UA"/>
        </w:rPr>
        <w:t>3</w:t>
      </w:r>
      <w:r w:rsidRPr="001406BD">
        <w:rPr>
          <w:sz w:val="24"/>
          <w:szCs w:val="24"/>
        </w:rPr>
        <w:t xml:space="preserve">.  </w:t>
      </w:r>
      <w:r w:rsidR="00751C5A" w:rsidRPr="001406BD">
        <w:rPr>
          <w:sz w:val="24"/>
          <w:szCs w:val="24"/>
          <w:lang w:val="uk-UA"/>
        </w:rPr>
        <w:t>М</w:t>
      </w:r>
      <w:r w:rsidRPr="001406BD">
        <w:rPr>
          <w:sz w:val="24"/>
          <w:szCs w:val="24"/>
        </w:rPr>
        <w:t>оделювати практичний пакет рекомендацій на тему: «Рекомендації для батьків по використанню принципів обумовлення».</w:t>
      </w:r>
    </w:p>
    <w:p w:rsidR="00D04C6F" w:rsidRPr="001406BD" w:rsidRDefault="00D04C6F" w:rsidP="00D04C6F">
      <w:pPr>
        <w:tabs>
          <w:tab w:val="left" w:pos="709"/>
        </w:tabs>
        <w:jc w:val="both"/>
        <w:rPr>
          <w:sz w:val="24"/>
          <w:szCs w:val="24"/>
        </w:rPr>
      </w:pPr>
      <w:r w:rsidRPr="001406BD">
        <w:rPr>
          <w:sz w:val="24"/>
          <w:szCs w:val="24"/>
          <w:lang w:val="uk-UA"/>
        </w:rPr>
        <w:t>4</w:t>
      </w:r>
      <w:r w:rsidRPr="001406BD">
        <w:rPr>
          <w:sz w:val="24"/>
          <w:szCs w:val="24"/>
        </w:rPr>
        <w:t xml:space="preserve">. </w:t>
      </w:r>
      <w:bookmarkStart w:id="12" w:name="_Hlk53597001"/>
      <w:r w:rsidR="00751C5A" w:rsidRPr="001406BD">
        <w:rPr>
          <w:sz w:val="24"/>
          <w:szCs w:val="24"/>
          <w:lang w:val="uk-UA"/>
        </w:rPr>
        <w:t>Принципи реалізації</w:t>
      </w:r>
      <w:r w:rsidRPr="001406BD">
        <w:rPr>
          <w:sz w:val="24"/>
          <w:szCs w:val="24"/>
        </w:rPr>
        <w:t xml:space="preserve"> технічн</w:t>
      </w:r>
      <w:r w:rsidR="00751C5A" w:rsidRPr="001406BD">
        <w:rPr>
          <w:sz w:val="24"/>
          <w:szCs w:val="24"/>
          <w:lang w:val="uk-UA"/>
        </w:rPr>
        <w:t>ого</w:t>
      </w:r>
      <w:r w:rsidRPr="001406BD">
        <w:rPr>
          <w:sz w:val="24"/>
          <w:szCs w:val="24"/>
        </w:rPr>
        <w:t xml:space="preserve"> прийом</w:t>
      </w:r>
      <w:r w:rsidR="00751C5A" w:rsidRPr="001406BD">
        <w:rPr>
          <w:sz w:val="24"/>
          <w:szCs w:val="24"/>
          <w:lang w:val="uk-UA"/>
        </w:rPr>
        <w:t>у</w:t>
      </w:r>
      <w:bookmarkEnd w:id="12"/>
      <w:r w:rsidRPr="001406BD">
        <w:rPr>
          <w:sz w:val="24"/>
          <w:szCs w:val="24"/>
        </w:rPr>
        <w:t>«Ідентифікація підкріплюючих стимулів» з трьома клієнтами-дітьми, підлітками та юнаками.</w:t>
      </w:r>
    </w:p>
    <w:p w:rsidR="00D04C6F" w:rsidRPr="001406BD" w:rsidRDefault="00D04C6F" w:rsidP="00D04C6F">
      <w:pPr>
        <w:jc w:val="both"/>
        <w:rPr>
          <w:sz w:val="24"/>
          <w:szCs w:val="24"/>
        </w:rPr>
      </w:pPr>
      <w:r w:rsidRPr="001406BD">
        <w:rPr>
          <w:sz w:val="24"/>
          <w:szCs w:val="24"/>
          <w:lang w:val="uk-UA"/>
        </w:rPr>
        <w:t>5</w:t>
      </w:r>
      <w:r w:rsidRPr="001406BD">
        <w:rPr>
          <w:sz w:val="24"/>
          <w:szCs w:val="24"/>
        </w:rPr>
        <w:t xml:space="preserve">. </w:t>
      </w:r>
      <w:r w:rsidR="00751C5A" w:rsidRPr="001406BD">
        <w:rPr>
          <w:sz w:val="24"/>
          <w:szCs w:val="24"/>
          <w:lang w:val="uk-UA"/>
        </w:rPr>
        <w:t>Принципи реалізації</w:t>
      </w:r>
      <w:r w:rsidR="00751C5A" w:rsidRPr="001406BD">
        <w:rPr>
          <w:sz w:val="24"/>
          <w:szCs w:val="24"/>
        </w:rPr>
        <w:t xml:space="preserve"> технічн</w:t>
      </w:r>
      <w:r w:rsidR="00751C5A" w:rsidRPr="001406BD">
        <w:rPr>
          <w:sz w:val="24"/>
          <w:szCs w:val="24"/>
          <w:lang w:val="uk-UA"/>
        </w:rPr>
        <w:t>ого</w:t>
      </w:r>
      <w:r w:rsidR="00751C5A" w:rsidRPr="001406BD">
        <w:rPr>
          <w:sz w:val="24"/>
          <w:szCs w:val="24"/>
        </w:rPr>
        <w:t xml:space="preserve"> прийом</w:t>
      </w:r>
      <w:r w:rsidR="00751C5A" w:rsidRPr="001406BD">
        <w:rPr>
          <w:sz w:val="24"/>
          <w:szCs w:val="24"/>
          <w:lang w:val="uk-UA"/>
        </w:rPr>
        <w:t>у</w:t>
      </w:r>
      <w:r w:rsidRPr="001406BD">
        <w:rPr>
          <w:sz w:val="24"/>
          <w:szCs w:val="24"/>
        </w:rPr>
        <w:t>«Реалізація підкріплення та покарання» з трьома парами клієнтів-батьків.</w:t>
      </w:r>
    </w:p>
    <w:p w:rsidR="00D04C6F" w:rsidRPr="001406BD" w:rsidRDefault="00D04C6F" w:rsidP="00D04C6F">
      <w:pPr>
        <w:autoSpaceDN w:val="0"/>
        <w:adjustRightInd w:val="0"/>
        <w:jc w:val="both"/>
        <w:rPr>
          <w:sz w:val="24"/>
          <w:szCs w:val="24"/>
          <w:lang w:val="uk-UA"/>
        </w:rPr>
      </w:pPr>
      <w:r w:rsidRPr="001406BD">
        <w:rPr>
          <w:sz w:val="24"/>
          <w:szCs w:val="24"/>
          <w:lang w:val="uk-UA"/>
        </w:rPr>
        <w:t>6</w:t>
      </w:r>
      <w:r w:rsidRPr="001406BD">
        <w:rPr>
          <w:sz w:val="24"/>
          <w:szCs w:val="24"/>
        </w:rPr>
        <w:t>. Вплив батьківських установок на розвиток особистості дитини</w:t>
      </w:r>
      <w:r w:rsidR="00751C5A" w:rsidRPr="001406BD">
        <w:rPr>
          <w:sz w:val="24"/>
          <w:szCs w:val="24"/>
          <w:lang w:val="uk-UA"/>
        </w:rPr>
        <w:t>.</w:t>
      </w:r>
    </w:p>
    <w:p w:rsidR="00D04C6F" w:rsidRPr="001406BD" w:rsidRDefault="00D04C6F" w:rsidP="00D04C6F">
      <w:pPr>
        <w:autoSpaceDN w:val="0"/>
        <w:adjustRightInd w:val="0"/>
        <w:jc w:val="both"/>
        <w:rPr>
          <w:sz w:val="24"/>
          <w:szCs w:val="24"/>
        </w:rPr>
      </w:pPr>
      <w:r w:rsidRPr="001406BD">
        <w:rPr>
          <w:sz w:val="24"/>
          <w:szCs w:val="24"/>
          <w:lang w:val="uk-UA"/>
        </w:rPr>
        <w:t>7</w:t>
      </w:r>
      <w:r w:rsidRPr="001406BD">
        <w:rPr>
          <w:sz w:val="24"/>
          <w:szCs w:val="24"/>
        </w:rPr>
        <w:t>. Комплектація пакету психологічних рекомендацій: «Конструктивне спілкування  з дитиною (сформульованих Ю. Гіппенрейтер).</w:t>
      </w:r>
    </w:p>
    <w:p w:rsidR="00D04C6F" w:rsidRPr="001406BD" w:rsidRDefault="00D04C6F" w:rsidP="00D04C6F">
      <w:pPr>
        <w:autoSpaceDN w:val="0"/>
        <w:adjustRightInd w:val="0"/>
        <w:jc w:val="both"/>
        <w:rPr>
          <w:sz w:val="24"/>
          <w:szCs w:val="24"/>
        </w:rPr>
      </w:pPr>
      <w:r w:rsidRPr="001406BD">
        <w:rPr>
          <w:sz w:val="24"/>
          <w:szCs w:val="24"/>
          <w:lang w:val="uk-UA"/>
        </w:rPr>
        <w:t>8</w:t>
      </w:r>
      <w:r w:rsidRPr="001406BD">
        <w:rPr>
          <w:sz w:val="24"/>
          <w:szCs w:val="24"/>
        </w:rPr>
        <w:t>. Комплектація пакету психологічних рекомендацій: «Правила ефективного сімейного виховання» (сформульованих Ю. Гіппенрейтер).</w:t>
      </w:r>
    </w:p>
    <w:p w:rsidR="00D04C6F" w:rsidRPr="001406BD" w:rsidRDefault="00D04C6F" w:rsidP="00D04C6F">
      <w:pPr>
        <w:tabs>
          <w:tab w:val="left" w:pos="6500"/>
        </w:tabs>
        <w:autoSpaceDN w:val="0"/>
        <w:adjustRightInd w:val="0"/>
        <w:jc w:val="both"/>
        <w:rPr>
          <w:sz w:val="24"/>
          <w:szCs w:val="24"/>
          <w:u w:val="single"/>
        </w:rPr>
      </w:pPr>
      <w:r w:rsidRPr="001406BD">
        <w:rPr>
          <w:sz w:val="24"/>
          <w:szCs w:val="24"/>
          <w:lang w:val="uk-UA"/>
        </w:rPr>
        <w:t>9</w:t>
      </w:r>
      <w:r w:rsidRPr="001406BD">
        <w:rPr>
          <w:sz w:val="24"/>
          <w:szCs w:val="24"/>
        </w:rPr>
        <w:t>. Психічні особливості дітей, що постраждали від психологічного насилля; соціальні наслідки жорсткого відношення до дітей.</w:t>
      </w:r>
    </w:p>
    <w:p w:rsidR="00D04C6F" w:rsidRPr="001406BD" w:rsidRDefault="00D04C6F" w:rsidP="00D04C6F">
      <w:pPr>
        <w:autoSpaceDN w:val="0"/>
        <w:adjustRightInd w:val="0"/>
        <w:jc w:val="both"/>
        <w:rPr>
          <w:sz w:val="24"/>
          <w:szCs w:val="24"/>
        </w:rPr>
      </w:pPr>
      <w:r w:rsidRPr="001406BD">
        <w:rPr>
          <w:sz w:val="24"/>
          <w:szCs w:val="24"/>
          <w:lang w:val="uk-UA"/>
        </w:rPr>
        <w:t>10</w:t>
      </w:r>
      <w:r w:rsidRPr="001406BD">
        <w:rPr>
          <w:sz w:val="24"/>
          <w:szCs w:val="24"/>
        </w:rPr>
        <w:t xml:space="preserve">. </w:t>
      </w:r>
      <w:bookmarkStart w:id="13" w:name="_Hlk53597132"/>
      <w:r w:rsidR="00751C5A" w:rsidRPr="001406BD">
        <w:rPr>
          <w:sz w:val="24"/>
          <w:szCs w:val="24"/>
          <w:lang w:val="uk-UA"/>
        </w:rPr>
        <w:t>З</w:t>
      </w:r>
      <w:r w:rsidRPr="001406BD">
        <w:rPr>
          <w:sz w:val="24"/>
          <w:szCs w:val="24"/>
        </w:rPr>
        <w:t>агальн</w:t>
      </w:r>
      <w:r w:rsidR="00751C5A" w:rsidRPr="001406BD">
        <w:rPr>
          <w:sz w:val="24"/>
          <w:szCs w:val="24"/>
          <w:lang w:val="uk-UA"/>
        </w:rPr>
        <w:t>і</w:t>
      </w:r>
      <w:r w:rsidRPr="001406BD">
        <w:rPr>
          <w:sz w:val="24"/>
          <w:szCs w:val="24"/>
        </w:rPr>
        <w:t xml:space="preserve"> концепт</w:t>
      </w:r>
      <w:r w:rsidR="00751C5A" w:rsidRPr="001406BD">
        <w:rPr>
          <w:sz w:val="24"/>
          <w:szCs w:val="24"/>
          <w:lang w:val="uk-UA"/>
        </w:rPr>
        <w:t>и</w:t>
      </w:r>
      <w:bookmarkEnd w:id="13"/>
      <w:r w:rsidRPr="001406BD">
        <w:rPr>
          <w:sz w:val="24"/>
          <w:szCs w:val="24"/>
        </w:rPr>
        <w:t xml:space="preserve">консультування дітей – жертв насилля. </w:t>
      </w:r>
    </w:p>
    <w:p w:rsidR="00D04C6F" w:rsidRPr="001406BD" w:rsidRDefault="00D04C6F" w:rsidP="00D04C6F">
      <w:pPr>
        <w:autoSpaceDN w:val="0"/>
        <w:adjustRightInd w:val="0"/>
        <w:jc w:val="both"/>
        <w:rPr>
          <w:sz w:val="24"/>
          <w:szCs w:val="24"/>
        </w:rPr>
      </w:pPr>
      <w:r w:rsidRPr="001406BD">
        <w:rPr>
          <w:sz w:val="24"/>
          <w:szCs w:val="24"/>
          <w:lang w:val="uk-UA"/>
        </w:rPr>
        <w:t>11</w:t>
      </w:r>
      <w:r w:rsidRPr="001406BD">
        <w:rPr>
          <w:sz w:val="24"/>
          <w:szCs w:val="24"/>
        </w:rPr>
        <w:t xml:space="preserve">. </w:t>
      </w:r>
      <w:r w:rsidR="00751C5A" w:rsidRPr="001406BD">
        <w:rPr>
          <w:sz w:val="24"/>
          <w:szCs w:val="24"/>
          <w:lang w:val="uk-UA"/>
        </w:rPr>
        <w:t>З</w:t>
      </w:r>
      <w:r w:rsidR="00751C5A" w:rsidRPr="001406BD">
        <w:rPr>
          <w:sz w:val="24"/>
          <w:szCs w:val="24"/>
        </w:rPr>
        <w:t>агальн</w:t>
      </w:r>
      <w:r w:rsidR="00751C5A" w:rsidRPr="001406BD">
        <w:rPr>
          <w:sz w:val="24"/>
          <w:szCs w:val="24"/>
          <w:lang w:val="uk-UA"/>
        </w:rPr>
        <w:t>і</w:t>
      </w:r>
      <w:r w:rsidR="00751C5A" w:rsidRPr="001406BD">
        <w:rPr>
          <w:sz w:val="24"/>
          <w:szCs w:val="24"/>
        </w:rPr>
        <w:t xml:space="preserve"> концепт</w:t>
      </w:r>
      <w:r w:rsidR="00751C5A" w:rsidRPr="001406BD">
        <w:rPr>
          <w:sz w:val="24"/>
          <w:szCs w:val="24"/>
          <w:lang w:val="uk-UA"/>
        </w:rPr>
        <w:t>и</w:t>
      </w:r>
      <w:r w:rsidRPr="001406BD">
        <w:rPr>
          <w:sz w:val="24"/>
          <w:szCs w:val="24"/>
        </w:rPr>
        <w:t>групової роботи з дітьми, що пережили сексуальне насилля.</w:t>
      </w:r>
    </w:p>
    <w:p w:rsidR="00D04C6F" w:rsidRPr="001406BD" w:rsidRDefault="00D04C6F" w:rsidP="00D04C6F">
      <w:pPr>
        <w:tabs>
          <w:tab w:val="left" w:pos="6500"/>
        </w:tabs>
        <w:autoSpaceDN w:val="0"/>
        <w:adjustRightInd w:val="0"/>
        <w:jc w:val="both"/>
        <w:rPr>
          <w:sz w:val="24"/>
          <w:szCs w:val="24"/>
        </w:rPr>
      </w:pPr>
      <w:r w:rsidRPr="001406BD">
        <w:rPr>
          <w:sz w:val="24"/>
          <w:szCs w:val="24"/>
          <w:lang w:val="uk-UA"/>
        </w:rPr>
        <w:lastRenderedPageBreak/>
        <w:t>12</w:t>
      </w:r>
      <w:r w:rsidRPr="001406BD">
        <w:rPr>
          <w:sz w:val="24"/>
          <w:szCs w:val="24"/>
        </w:rPr>
        <w:t>. Комплектація розширеного інформаційного пакету на тему: «Соціально-психологічні особливості сімейного виховного впливу на становлення та розвиток особистості».</w:t>
      </w:r>
    </w:p>
    <w:p w:rsidR="00D04C6F" w:rsidRPr="001406BD" w:rsidRDefault="00D04C6F" w:rsidP="00D04C6F">
      <w:pPr>
        <w:autoSpaceDN w:val="0"/>
        <w:adjustRightInd w:val="0"/>
        <w:jc w:val="both"/>
        <w:rPr>
          <w:sz w:val="24"/>
          <w:szCs w:val="24"/>
        </w:rPr>
      </w:pPr>
      <w:r w:rsidRPr="001406BD">
        <w:rPr>
          <w:sz w:val="24"/>
          <w:szCs w:val="24"/>
          <w:lang w:val="uk-UA"/>
        </w:rPr>
        <w:t>13</w:t>
      </w:r>
      <w:r w:rsidRPr="001406BD">
        <w:rPr>
          <w:sz w:val="24"/>
          <w:szCs w:val="24"/>
        </w:rPr>
        <w:t xml:space="preserve">. </w:t>
      </w:r>
      <w:r w:rsidR="00751C5A" w:rsidRPr="001406BD">
        <w:rPr>
          <w:sz w:val="24"/>
          <w:szCs w:val="24"/>
          <w:lang w:val="uk-UA"/>
        </w:rPr>
        <w:t>Т</w:t>
      </w:r>
      <w:r w:rsidRPr="001406BD">
        <w:rPr>
          <w:sz w:val="24"/>
          <w:szCs w:val="24"/>
        </w:rPr>
        <w:t>ехнічн</w:t>
      </w:r>
      <w:r w:rsidR="00751C5A" w:rsidRPr="001406BD">
        <w:rPr>
          <w:sz w:val="24"/>
          <w:szCs w:val="24"/>
          <w:lang w:val="uk-UA"/>
        </w:rPr>
        <w:t>ий</w:t>
      </w:r>
      <w:r w:rsidRPr="001406BD">
        <w:rPr>
          <w:sz w:val="24"/>
          <w:szCs w:val="24"/>
        </w:rPr>
        <w:t xml:space="preserve"> інструментарі</w:t>
      </w:r>
      <w:r w:rsidR="00751C5A" w:rsidRPr="001406BD">
        <w:rPr>
          <w:sz w:val="24"/>
          <w:szCs w:val="24"/>
          <w:lang w:val="uk-UA"/>
        </w:rPr>
        <w:t>й</w:t>
      </w:r>
      <w:r w:rsidRPr="001406BD">
        <w:rPr>
          <w:sz w:val="24"/>
          <w:szCs w:val="24"/>
        </w:rPr>
        <w:t xml:space="preserve"> по індивідуальному консультуванню підлітків. Консультування батьків підлітків.</w:t>
      </w:r>
    </w:p>
    <w:p w:rsidR="00D04C6F" w:rsidRPr="001406BD" w:rsidRDefault="00D04C6F" w:rsidP="00D04C6F">
      <w:pPr>
        <w:autoSpaceDN w:val="0"/>
        <w:adjustRightInd w:val="0"/>
        <w:jc w:val="both"/>
        <w:rPr>
          <w:sz w:val="24"/>
          <w:szCs w:val="24"/>
        </w:rPr>
      </w:pPr>
      <w:r w:rsidRPr="001406BD">
        <w:rPr>
          <w:sz w:val="24"/>
          <w:szCs w:val="24"/>
          <w:lang w:val="uk-UA"/>
        </w:rPr>
        <w:t>14</w:t>
      </w:r>
      <w:r w:rsidRPr="001406BD">
        <w:rPr>
          <w:sz w:val="24"/>
          <w:szCs w:val="24"/>
        </w:rPr>
        <w:t>. Підбір технічного інструментарію по груповій роботі з підлітками.</w:t>
      </w:r>
    </w:p>
    <w:p w:rsidR="00D04C6F" w:rsidRPr="001406BD" w:rsidRDefault="00D04C6F" w:rsidP="00D04C6F">
      <w:pPr>
        <w:pStyle w:val="a6"/>
        <w:rPr>
          <w:sz w:val="24"/>
          <w:szCs w:val="24"/>
          <w:lang w:val="uk-UA"/>
        </w:rPr>
      </w:pPr>
      <w:r w:rsidRPr="001406BD">
        <w:rPr>
          <w:sz w:val="24"/>
          <w:szCs w:val="24"/>
          <w:lang w:val="uk-UA"/>
        </w:rPr>
        <w:t>15</w:t>
      </w:r>
      <w:r w:rsidRPr="001406BD">
        <w:rPr>
          <w:sz w:val="24"/>
          <w:szCs w:val="24"/>
        </w:rPr>
        <w:t xml:space="preserve">. </w:t>
      </w:r>
      <w:r w:rsidRPr="001406BD">
        <w:rPr>
          <w:sz w:val="24"/>
          <w:szCs w:val="24"/>
          <w:lang w:val="uk-UA"/>
        </w:rPr>
        <w:t>Комплектація технічного інструментарію по к</w:t>
      </w:r>
      <w:r w:rsidRPr="001406BD">
        <w:rPr>
          <w:sz w:val="24"/>
          <w:szCs w:val="24"/>
        </w:rPr>
        <w:t>орекційн</w:t>
      </w:r>
      <w:r w:rsidRPr="001406BD">
        <w:rPr>
          <w:sz w:val="24"/>
          <w:szCs w:val="24"/>
          <w:lang w:val="uk-UA"/>
        </w:rPr>
        <w:t>ій</w:t>
      </w:r>
      <w:r w:rsidRPr="001406BD">
        <w:rPr>
          <w:sz w:val="24"/>
          <w:szCs w:val="24"/>
        </w:rPr>
        <w:t xml:space="preserve"> інтервенці</w:t>
      </w:r>
      <w:r w:rsidRPr="001406BD">
        <w:rPr>
          <w:sz w:val="24"/>
          <w:szCs w:val="24"/>
          <w:lang w:val="uk-UA"/>
        </w:rPr>
        <w:t>ї</w:t>
      </w:r>
      <w:r w:rsidRPr="001406BD">
        <w:rPr>
          <w:sz w:val="24"/>
          <w:szCs w:val="24"/>
        </w:rPr>
        <w:t xml:space="preserve"> в розрізі роботи з окремими дитячими проблемами.</w:t>
      </w:r>
    </w:p>
    <w:p w:rsidR="00D04C6F" w:rsidRPr="001406BD" w:rsidRDefault="00D04C6F" w:rsidP="00D04C6F">
      <w:pPr>
        <w:tabs>
          <w:tab w:val="left" w:pos="6500"/>
        </w:tabs>
        <w:autoSpaceDN w:val="0"/>
        <w:adjustRightInd w:val="0"/>
        <w:rPr>
          <w:sz w:val="24"/>
          <w:szCs w:val="24"/>
          <w:lang w:val="uk-UA"/>
        </w:rPr>
      </w:pPr>
      <w:r w:rsidRPr="001406BD">
        <w:rPr>
          <w:sz w:val="24"/>
          <w:szCs w:val="24"/>
          <w:lang w:val="uk-UA"/>
        </w:rPr>
        <w:t>16. Підбір пакету психотехнічного інструментарію: «Розвиток особистості та соціальній адаптації дитини в суспільстві».</w:t>
      </w:r>
    </w:p>
    <w:p w:rsidR="00D04C6F" w:rsidRPr="001406BD" w:rsidRDefault="00D04C6F" w:rsidP="00D04C6F">
      <w:pPr>
        <w:tabs>
          <w:tab w:val="left" w:pos="6500"/>
        </w:tabs>
        <w:autoSpaceDN w:val="0"/>
        <w:adjustRightInd w:val="0"/>
        <w:rPr>
          <w:sz w:val="24"/>
          <w:szCs w:val="24"/>
          <w:lang w:val="uk-UA"/>
        </w:rPr>
      </w:pPr>
      <w:r w:rsidRPr="001406BD">
        <w:rPr>
          <w:sz w:val="24"/>
          <w:szCs w:val="24"/>
          <w:lang w:val="uk-UA"/>
        </w:rPr>
        <w:t>17.</w:t>
      </w:r>
      <w:r w:rsidRPr="001406BD">
        <w:rPr>
          <w:sz w:val="24"/>
          <w:szCs w:val="24"/>
        </w:rPr>
        <w:t>Комплектація психотехнічногоінструментарію: «По вектору співробітництва»</w:t>
      </w:r>
      <w:r w:rsidRPr="001406BD">
        <w:rPr>
          <w:sz w:val="24"/>
          <w:szCs w:val="24"/>
          <w:lang w:val="uk-UA"/>
        </w:rPr>
        <w:t xml:space="preserve"> (за К. Фопелем).</w:t>
      </w:r>
    </w:p>
    <w:p w:rsidR="00D04C6F" w:rsidRPr="001406BD" w:rsidRDefault="00D04C6F" w:rsidP="00D04C6F">
      <w:pPr>
        <w:tabs>
          <w:tab w:val="left" w:pos="6500"/>
        </w:tabs>
        <w:autoSpaceDN w:val="0"/>
        <w:adjustRightInd w:val="0"/>
        <w:rPr>
          <w:sz w:val="24"/>
          <w:szCs w:val="24"/>
          <w:u w:val="single"/>
        </w:rPr>
      </w:pPr>
    </w:p>
    <w:p w:rsidR="002C0B30" w:rsidRPr="001406BD" w:rsidRDefault="002C0B30" w:rsidP="002C0B30">
      <w:pPr>
        <w:jc w:val="center"/>
        <w:rPr>
          <w:b/>
          <w:sz w:val="24"/>
          <w:szCs w:val="24"/>
          <w:lang w:val="uk-UA"/>
        </w:rPr>
      </w:pPr>
      <w:r w:rsidRPr="001406BD">
        <w:rPr>
          <w:b/>
          <w:sz w:val="24"/>
          <w:szCs w:val="24"/>
          <w:lang w:val="uk-UA"/>
        </w:rPr>
        <w:t>Тематика рефератів та доповідей</w:t>
      </w:r>
    </w:p>
    <w:p w:rsidR="002C0B30" w:rsidRPr="001406BD" w:rsidRDefault="002C0B30" w:rsidP="002903D1">
      <w:pPr>
        <w:jc w:val="both"/>
        <w:rPr>
          <w:sz w:val="24"/>
          <w:szCs w:val="24"/>
          <w:lang w:val="uk-UA"/>
        </w:rPr>
      </w:pP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lang w:val="uk-UA"/>
        </w:rPr>
      </w:pPr>
      <w:r w:rsidRPr="001406BD">
        <w:rPr>
          <w:color w:val="000000"/>
          <w:sz w:val="24"/>
          <w:szCs w:val="24"/>
          <w:lang w:val="uk-UA"/>
        </w:rPr>
        <w:t>К</w:t>
      </w:r>
      <w:r w:rsidR="002C0B30" w:rsidRPr="001406BD">
        <w:rPr>
          <w:color w:val="000000"/>
          <w:sz w:val="24"/>
          <w:szCs w:val="24"/>
          <w:lang w:val="uk-UA"/>
        </w:rPr>
        <w:t>онцептуально-прикладні аспекти індивідуальної психології заснованої на теорії об’єктних відносин В. Фейрберна</w:t>
      </w:r>
      <w:r w:rsidRPr="001406BD">
        <w:rPr>
          <w:color w:val="000000"/>
          <w:sz w:val="24"/>
          <w:szCs w:val="24"/>
          <w:lang w:val="uk-UA"/>
        </w:rPr>
        <w:t>.</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lang w:val="uk-UA"/>
        </w:rPr>
      </w:pPr>
      <w:r w:rsidRPr="001406BD">
        <w:rPr>
          <w:color w:val="000000"/>
          <w:sz w:val="24"/>
          <w:szCs w:val="24"/>
          <w:lang w:val="uk-UA"/>
        </w:rPr>
        <w:t>Б</w:t>
      </w:r>
      <w:r w:rsidR="002C0B30" w:rsidRPr="001406BD">
        <w:rPr>
          <w:color w:val="000000"/>
          <w:sz w:val="24"/>
          <w:szCs w:val="24"/>
          <w:lang w:val="uk-UA"/>
        </w:rPr>
        <w:t>азові концепти У. Біона в теорії об’єктних відносин (контейнер, групове припущення, валентність).</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rPr>
      </w:pPr>
      <w:r w:rsidRPr="001406BD">
        <w:rPr>
          <w:color w:val="000000"/>
          <w:sz w:val="24"/>
          <w:szCs w:val="24"/>
          <w:lang w:val="uk-UA"/>
        </w:rPr>
        <w:t>О</w:t>
      </w:r>
      <w:r w:rsidR="002C0B30" w:rsidRPr="001406BD">
        <w:rPr>
          <w:color w:val="000000"/>
          <w:sz w:val="24"/>
          <w:szCs w:val="24"/>
        </w:rPr>
        <w:t>сновні аспекти концепції проективної ідентифікації М. Кляйн в психотерапії об’єктних відносин.</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rPr>
      </w:pPr>
      <w:r w:rsidRPr="001406BD">
        <w:rPr>
          <w:color w:val="000000"/>
          <w:sz w:val="24"/>
          <w:szCs w:val="24"/>
          <w:lang w:val="uk-UA"/>
        </w:rPr>
        <w:t>В</w:t>
      </w:r>
      <w:r w:rsidR="002C0B30" w:rsidRPr="001406BD">
        <w:rPr>
          <w:color w:val="000000"/>
          <w:sz w:val="24"/>
          <w:szCs w:val="24"/>
        </w:rPr>
        <w:t>икористання проективної ідентифікації Х. Діксом в психотерапії об’єктних відносин.</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rPr>
      </w:pPr>
      <w:bookmarkStart w:id="14" w:name="_Hlk53555727"/>
      <w:r w:rsidRPr="001406BD">
        <w:rPr>
          <w:color w:val="000000"/>
          <w:sz w:val="24"/>
          <w:szCs w:val="24"/>
          <w:lang w:val="uk-UA"/>
        </w:rPr>
        <w:t>Базовий в</w:t>
      </w:r>
      <w:r w:rsidR="002C0B30" w:rsidRPr="001406BD">
        <w:rPr>
          <w:color w:val="000000"/>
          <w:sz w:val="24"/>
          <w:szCs w:val="24"/>
        </w:rPr>
        <w:t xml:space="preserve">несок </w:t>
      </w:r>
      <w:bookmarkEnd w:id="14"/>
      <w:r w:rsidR="002C0B30" w:rsidRPr="001406BD">
        <w:rPr>
          <w:color w:val="000000"/>
          <w:sz w:val="24"/>
          <w:szCs w:val="24"/>
        </w:rPr>
        <w:t xml:space="preserve">та </w:t>
      </w:r>
      <w:r w:rsidRPr="001406BD">
        <w:rPr>
          <w:color w:val="000000"/>
          <w:sz w:val="24"/>
          <w:szCs w:val="24"/>
          <w:lang w:val="uk-UA"/>
        </w:rPr>
        <w:t>механізми</w:t>
      </w:r>
      <w:r w:rsidR="002C0B30" w:rsidRPr="001406BD">
        <w:rPr>
          <w:color w:val="000000"/>
          <w:sz w:val="24"/>
          <w:szCs w:val="24"/>
        </w:rPr>
        <w:t xml:space="preserve"> використання проективної ідентифікації в психотерапії об’єктних відносин А. Маліним, Дж. Гротштейном, В. Мейснером, О. Кернбергом. </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rPr>
      </w:pPr>
      <w:r w:rsidRPr="001406BD">
        <w:rPr>
          <w:color w:val="000000"/>
          <w:sz w:val="24"/>
          <w:szCs w:val="24"/>
          <w:lang w:val="uk-UA"/>
        </w:rPr>
        <w:t>Основний в</w:t>
      </w:r>
      <w:r w:rsidR="002C0B30" w:rsidRPr="001406BD">
        <w:rPr>
          <w:color w:val="000000"/>
          <w:sz w:val="24"/>
          <w:szCs w:val="24"/>
        </w:rPr>
        <w:t xml:space="preserve">несок Т. Огдена у визначенні сприйняття проективної ідентифікації в клінічних ситуаціях </w:t>
      </w:r>
      <w:r w:rsidRPr="001406BD">
        <w:rPr>
          <w:color w:val="000000"/>
          <w:sz w:val="24"/>
          <w:szCs w:val="24"/>
          <w:lang w:val="uk-UA"/>
        </w:rPr>
        <w:t>з аналізом</w:t>
      </w:r>
      <w:r w:rsidR="002C0B30" w:rsidRPr="001406BD">
        <w:rPr>
          <w:color w:val="000000"/>
          <w:sz w:val="24"/>
          <w:szCs w:val="24"/>
        </w:rPr>
        <w:t xml:space="preserve"> стадії і функції проективної ідентифікації по Т. Огдену. </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rPr>
      </w:pPr>
      <w:r w:rsidRPr="001406BD">
        <w:rPr>
          <w:color w:val="000000"/>
          <w:sz w:val="24"/>
          <w:szCs w:val="24"/>
          <w:lang w:val="uk-UA"/>
        </w:rPr>
        <w:t>Базовий в</w:t>
      </w:r>
      <w:r w:rsidRPr="001406BD">
        <w:rPr>
          <w:color w:val="000000"/>
          <w:sz w:val="24"/>
          <w:szCs w:val="24"/>
        </w:rPr>
        <w:t xml:space="preserve">несок </w:t>
      </w:r>
      <w:r w:rsidR="002C0B30" w:rsidRPr="001406BD">
        <w:rPr>
          <w:color w:val="000000"/>
          <w:sz w:val="24"/>
          <w:szCs w:val="24"/>
        </w:rPr>
        <w:t>та тенденції використання проективної ідентифікації в психотерапії пар об’єктних відносин Дж. Зінера та Р. Шапіро.</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rPr>
      </w:pPr>
      <w:r w:rsidRPr="001406BD">
        <w:rPr>
          <w:color w:val="000000"/>
          <w:sz w:val="24"/>
          <w:szCs w:val="24"/>
          <w:lang w:val="uk-UA"/>
        </w:rPr>
        <w:t>А</w:t>
      </w:r>
      <w:r w:rsidR="002C0B30" w:rsidRPr="001406BD">
        <w:rPr>
          <w:color w:val="000000"/>
          <w:sz w:val="24"/>
          <w:szCs w:val="24"/>
        </w:rPr>
        <w:t xml:space="preserve">наліз екстрактивної інтроекції С. Болласа в терапії об’єктних взаємин та його зв’язок з проективною ідентифікацією. </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rPr>
      </w:pPr>
      <w:r w:rsidRPr="001406BD">
        <w:rPr>
          <w:color w:val="000000"/>
          <w:sz w:val="24"/>
          <w:szCs w:val="24"/>
          <w:lang w:val="uk-UA"/>
        </w:rPr>
        <w:t>Е</w:t>
      </w:r>
      <w:r w:rsidR="002C0B30" w:rsidRPr="001406BD">
        <w:rPr>
          <w:color w:val="000000"/>
          <w:sz w:val="24"/>
          <w:szCs w:val="24"/>
        </w:rPr>
        <w:t xml:space="preserve">тапи проективної ідентифікації, які розгортаються між партнерами в шлюбі та їх значення для психотерапевтичного процесу. </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rPr>
      </w:pPr>
      <w:r w:rsidRPr="001406BD">
        <w:rPr>
          <w:color w:val="000000"/>
          <w:sz w:val="24"/>
          <w:szCs w:val="24"/>
          <w:lang w:val="uk-UA"/>
        </w:rPr>
        <w:t>Е</w:t>
      </w:r>
      <w:r w:rsidR="002C0B30" w:rsidRPr="001406BD">
        <w:rPr>
          <w:color w:val="000000"/>
          <w:sz w:val="24"/>
          <w:szCs w:val="24"/>
        </w:rPr>
        <w:t xml:space="preserve">тіологію виникнення контекстуального та сфокусованого трансферу в теорії об’єктних відносин. </w:t>
      </w:r>
      <w:r w:rsidRPr="001406BD">
        <w:rPr>
          <w:color w:val="000000"/>
          <w:sz w:val="24"/>
          <w:szCs w:val="24"/>
          <w:lang w:val="uk-UA"/>
        </w:rPr>
        <w:t>В</w:t>
      </w:r>
      <w:r w:rsidR="002C0B30" w:rsidRPr="001406BD">
        <w:rPr>
          <w:color w:val="000000"/>
          <w:sz w:val="24"/>
          <w:szCs w:val="24"/>
        </w:rPr>
        <w:t>заємозв’язок контекстуального переносу та терапевтичного альянсу (Р. Грінсон, Е. Зетцель, М. Гілл, Х. Муслін).</w:t>
      </w:r>
    </w:p>
    <w:p w:rsidR="002C0B30" w:rsidRPr="001406BD" w:rsidRDefault="00135D88" w:rsidP="00455602">
      <w:pPr>
        <w:widowControl/>
        <w:numPr>
          <w:ilvl w:val="0"/>
          <w:numId w:val="23"/>
        </w:numPr>
        <w:tabs>
          <w:tab w:val="left" w:pos="-142"/>
          <w:tab w:val="left" w:pos="142"/>
        </w:tabs>
        <w:suppressAutoHyphens w:val="0"/>
        <w:autoSpaceDE/>
        <w:ind w:left="-284"/>
        <w:jc w:val="both"/>
        <w:rPr>
          <w:color w:val="000000"/>
          <w:sz w:val="24"/>
          <w:szCs w:val="24"/>
        </w:rPr>
      </w:pPr>
      <w:r w:rsidRPr="001406BD">
        <w:rPr>
          <w:color w:val="000000"/>
          <w:sz w:val="24"/>
          <w:szCs w:val="24"/>
          <w:lang w:val="uk-UA"/>
        </w:rPr>
        <w:t>В</w:t>
      </w:r>
      <w:r w:rsidR="002C0B30" w:rsidRPr="001406BD">
        <w:rPr>
          <w:color w:val="000000"/>
          <w:sz w:val="24"/>
          <w:szCs w:val="24"/>
        </w:rPr>
        <w:t xml:space="preserve">икористання контекстуального і сфокусованого трансферу в індивідуальній та парній психотерапії заснованій на об’єктних відносинах. </w:t>
      </w:r>
    </w:p>
    <w:p w:rsidR="00135D88" w:rsidRPr="001406BD" w:rsidRDefault="00135D88" w:rsidP="00455602">
      <w:pPr>
        <w:widowControl/>
        <w:numPr>
          <w:ilvl w:val="0"/>
          <w:numId w:val="23"/>
        </w:numPr>
        <w:tabs>
          <w:tab w:val="left" w:pos="-142"/>
          <w:tab w:val="left" w:pos="142"/>
        </w:tabs>
        <w:suppressAutoHyphens w:val="0"/>
        <w:autoSpaceDE/>
        <w:ind w:left="-284" w:right="-187"/>
        <w:jc w:val="both"/>
        <w:rPr>
          <w:sz w:val="24"/>
          <w:szCs w:val="24"/>
        </w:rPr>
      </w:pPr>
      <w:bookmarkStart w:id="15" w:name="_Hlk53556142"/>
      <w:r w:rsidRPr="001406BD">
        <w:rPr>
          <w:color w:val="000000"/>
          <w:sz w:val="24"/>
          <w:szCs w:val="24"/>
          <w:lang w:val="uk-UA"/>
        </w:rPr>
        <w:t>О</w:t>
      </w:r>
      <w:r w:rsidRPr="001406BD">
        <w:rPr>
          <w:color w:val="000000"/>
          <w:sz w:val="24"/>
          <w:szCs w:val="24"/>
        </w:rPr>
        <w:t xml:space="preserve">собливості </w:t>
      </w:r>
      <w:r w:rsidRPr="001406BD">
        <w:rPr>
          <w:color w:val="000000"/>
          <w:sz w:val="24"/>
          <w:szCs w:val="24"/>
          <w:lang w:val="uk-UA"/>
        </w:rPr>
        <w:t xml:space="preserve">реалізації </w:t>
      </w:r>
      <w:bookmarkEnd w:id="15"/>
      <w:r w:rsidRPr="001406BD">
        <w:rPr>
          <w:color w:val="000000"/>
          <w:sz w:val="24"/>
          <w:szCs w:val="24"/>
        </w:rPr>
        <w:t xml:space="preserve">індивідуальної </w:t>
      </w:r>
      <w:r w:rsidRPr="001406BD">
        <w:rPr>
          <w:sz w:val="24"/>
          <w:szCs w:val="24"/>
        </w:rPr>
        <w:t>раціонально-емотивної поведінкової терапії (показання та протипоказання; процес індивідуальної РЕПТ (початкова, проміжна та заключна фази); індивідуалізація РЕПТ).</w:t>
      </w:r>
    </w:p>
    <w:p w:rsidR="00135D88" w:rsidRPr="001406BD" w:rsidRDefault="00135D88" w:rsidP="00455602">
      <w:pPr>
        <w:widowControl/>
        <w:numPr>
          <w:ilvl w:val="0"/>
          <w:numId w:val="23"/>
        </w:numPr>
        <w:tabs>
          <w:tab w:val="left" w:pos="-142"/>
          <w:tab w:val="left" w:pos="142"/>
        </w:tabs>
        <w:suppressAutoHyphens w:val="0"/>
        <w:autoSpaceDE/>
        <w:ind w:left="-284" w:right="-187"/>
        <w:jc w:val="both"/>
        <w:rPr>
          <w:sz w:val="24"/>
          <w:szCs w:val="24"/>
        </w:rPr>
      </w:pPr>
      <w:r w:rsidRPr="001406BD">
        <w:rPr>
          <w:sz w:val="24"/>
          <w:szCs w:val="24"/>
          <w:lang w:val="uk-UA"/>
        </w:rPr>
        <w:t>Специфіка реалізації</w:t>
      </w:r>
      <w:r w:rsidRPr="001406BD">
        <w:rPr>
          <w:sz w:val="24"/>
          <w:szCs w:val="24"/>
        </w:rPr>
        <w:t xml:space="preserve"> парної раціонально-емотивної поведінкової терапії (етіологія порушень інтимних взаємостосунків; створення та підтримка терапевтичного альянсу; основні терапевтичні техніки (фаза подолання порушень в парі, фаза підвищення задоволеності, проблеми та способи їх вирішення)).</w:t>
      </w:r>
    </w:p>
    <w:p w:rsidR="00135D88" w:rsidRPr="001406BD" w:rsidRDefault="00135D88" w:rsidP="00455602">
      <w:pPr>
        <w:widowControl/>
        <w:numPr>
          <w:ilvl w:val="0"/>
          <w:numId w:val="23"/>
        </w:numPr>
        <w:tabs>
          <w:tab w:val="left" w:pos="-142"/>
          <w:tab w:val="left" w:pos="142"/>
        </w:tabs>
        <w:suppressAutoHyphens w:val="0"/>
        <w:autoSpaceDE/>
        <w:ind w:left="-284" w:right="-187"/>
        <w:jc w:val="both"/>
        <w:rPr>
          <w:sz w:val="24"/>
          <w:szCs w:val="24"/>
        </w:rPr>
      </w:pPr>
      <w:r w:rsidRPr="001406BD">
        <w:rPr>
          <w:color w:val="000000"/>
          <w:sz w:val="24"/>
          <w:szCs w:val="24"/>
          <w:lang w:val="uk-UA"/>
        </w:rPr>
        <w:t>О</w:t>
      </w:r>
      <w:r w:rsidRPr="001406BD">
        <w:rPr>
          <w:color w:val="000000"/>
          <w:sz w:val="24"/>
          <w:szCs w:val="24"/>
        </w:rPr>
        <w:t xml:space="preserve">собливості </w:t>
      </w:r>
      <w:r w:rsidRPr="001406BD">
        <w:rPr>
          <w:color w:val="000000"/>
          <w:sz w:val="24"/>
          <w:szCs w:val="24"/>
          <w:lang w:val="uk-UA"/>
        </w:rPr>
        <w:t xml:space="preserve">реалізації </w:t>
      </w:r>
      <w:r w:rsidRPr="001406BD">
        <w:rPr>
          <w:sz w:val="24"/>
          <w:szCs w:val="24"/>
        </w:rPr>
        <w:t>сімейної раціонально-емотивної поведінкової терапії (показання, аспекти ефективності, цілі; роль і функція терапевта; основні техніки сімейної РЕПТ (когнітивні, емоційні, поведінкові)).</w:t>
      </w:r>
    </w:p>
    <w:p w:rsidR="00135D88" w:rsidRPr="001406BD" w:rsidRDefault="00135D88" w:rsidP="00455602">
      <w:pPr>
        <w:widowControl/>
        <w:numPr>
          <w:ilvl w:val="0"/>
          <w:numId w:val="23"/>
        </w:numPr>
        <w:tabs>
          <w:tab w:val="left" w:pos="-142"/>
          <w:tab w:val="left" w:pos="142"/>
        </w:tabs>
        <w:suppressAutoHyphens w:val="0"/>
        <w:autoSpaceDE/>
        <w:ind w:left="-284" w:right="-187"/>
        <w:jc w:val="both"/>
        <w:rPr>
          <w:sz w:val="24"/>
          <w:szCs w:val="24"/>
        </w:rPr>
      </w:pPr>
      <w:r w:rsidRPr="001406BD">
        <w:rPr>
          <w:color w:val="000000"/>
          <w:sz w:val="24"/>
          <w:szCs w:val="24"/>
          <w:lang w:val="uk-UA"/>
        </w:rPr>
        <w:t>Специфіка реалізації</w:t>
      </w:r>
      <w:r w:rsidRPr="001406BD">
        <w:rPr>
          <w:color w:val="000000"/>
          <w:sz w:val="24"/>
          <w:szCs w:val="24"/>
        </w:rPr>
        <w:t xml:space="preserve"> групової </w:t>
      </w:r>
      <w:r w:rsidRPr="001406BD">
        <w:rPr>
          <w:sz w:val="24"/>
          <w:szCs w:val="24"/>
        </w:rPr>
        <w:t>раціонально-емотивної поведінкової терапії (вибір учасників; склад групи; частота, тривалість; груповий процес (аспекти трансферу та контртрансферу, рівні інтервенції, констеляції орієнтації, робота з важкими членами, рівні активності терапевта та групи); методи, правила, обмеження, протокол групового заняття його обговорення).</w:t>
      </w:r>
    </w:p>
    <w:p w:rsidR="00135D88" w:rsidRPr="001406BD" w:rsidRDefault="00135D88" w:rsidP="00455602">
      <w:pPr>
        <w:widowControl/>
        <w:numPr>
          <w:ilvl w:val="0"/>
          <w:numId w:val="23"/>
        </w:numPr>
        <w:tabs>
          <w:tab w:val="left" w:pos="-142"/>
          <w:tab w:val="left" w:pos="142"/>
        </w:tabs>
        <w:suppressAutoHyphens w:val="0"/>
        <w:autoSpaceDE/>
        <w:ind w:left="-284" w:right="-187"/>
        <w:jc w:val="both"/>
        <w:rPr>
          <w:sz w:val="24"/>
          <w:szCs w:val="24"/>
        </w:rPr>
      </w:pPr>
      <w:r w:rsidRPr="001406BD">
        <w:rPr>
          <w:color w:val="000000"/>
          <w:sz w:val="24"/>
          <w:szCs w:val="24"/>
          <w:lang w:val="uk-UA"/>
        </w:rPr>
        <w:t>О</w:t>
      </w:r>
      <w:r w:rsidRPr="001406BD">
        <w:rPr>
          <w:color w:val="000000"/>
          <w:sz w:val="24"/>
          <w:szCs w:val="24"/>
        </w:rPr>
        <w:t xml:space="preserve">собливості </w:t>
      </w:r>
      <w:r w:rsidRPr="001406BD">
        <w:rPr>
          <w:color w:val="000000"/>
          <w:sz w:val="24"/>
          <w:szCs w:val="24"/>
          <w:lang w:val="uk-UA"/>
        </w:rPr>
        <w:t xml:space="preserve">реалізації </w:t>
      </w:r>
      <w:r w:rsidRPr="001406BD">
        <w:rPr>
          <w:sz w:val="24"/>
          <w:szCs w:val="24"/>
        </w:rPr>
        <w:t>раціонально-емотивно-поведінкових марафонів та інтенсивної психотерапії (тривалість; РЕПТ-процідури).</w:t>
      </w:r>
    </w:p>
    <w:p w:rsidR="00135D88" w:rsidRPr="001406BD" w:rsidRDefault="00455602" w:rsidP="00455602">
      <w:pPr>
        <w:widowControl/>
        <w:numPr>
          <w:ilvl w:val="0"/>
          <w:numId w:val="23"/>
        </w:numPr>
        <w:tabs>
          <w:tab w:val="left" w:pos="-142"/>
          <w:tab w:val="left" w:pos="142"/>
          <w:tab w:val="left" w:pos="284"/>
        </w:tabs>
        <w:suppressAutoHyphens w:val="0"/>
        <w:autoSpaceDE/>
        <w:ind w:left="-284" w:right="-187"/>
        <w:jc w:val="both"/>
        <w:rPr>
          <w:sz w:val="24"/>
          <w:szCs w:val="24"/>
        </w:rPr>
      </w:pPr>
      <w:r w:rsidRPr="001406BD">
        <w:rPr>
          <w:sz w:val="24"/>
          <w:szCs w:val="24"/>
          <w:lang w:val="uk-UA"/>
        </w:rPr>
        <w:lastRenderedPageBreak/>
        <w:t xml:space="preserve">Аналіз </w:t>
      </w:r>
      <w:r w:rsidR="00135D88" w:rsidRPr="001406BD">
        <w:rPr>
          <w:sz w:val="24"/>
          <w:szCs w:val="24"/>
        </w:rPr>
        <w:t>пакет</w:t>
      </w:r>
      <w:r w:rsidRPr="001406BD">
        <w:rPr>
          <w:sz w:val="24"/>
          <w:szCs w:val="24"/>
          <w:lang w:val="uk-UA"/>
        </w:rPr>
        <w:t>у</w:t>
      </w:r>
      <w:r w:rsidR="00135D88" w:rsidRPr="001406BD">
        <w:rPr>
          <w:sz w:val="24"/>
          <w:szCs w:val="24"/>
        </w:rPr>
        <w:t xml:space="preserve"> психотехнічного інструментарію раціонально-емотивно-поведінкового підходу до секс-терапії (когнітивної, емоційної, поведінкової).</w:t>
      </w:r>
    </w:p>
    <w:p w:rsidR="00455602" w:rsidRPr="001406BD" w:rsidRDefault="00455602" w:rsidP="00455602">
      <w:pPr>
        <w:pStyle w:val="a8"/>
        <w:widowControl/>
        <w:numPr>
          <w:ilvl w:val="0"/>
          <w:numId w:val="23"/>
        </w:numPr>
        <w:tabs>
          <w:tab w:val="left" w:pos="-142"/>
          <w:tab w:val="left" w:pos="142"/>
          <w:tab w:val="left" w:pos="284"/>
        </w:tabs>
        <w:suppressAutoHyphens w:val="0"/>
        <w:autoSpaceDE/>
        <w:spacing w:after="200" w:line="276" w:lineRule="auto"/>
        <w:ind w:left="-284"/>
        <w:jc w:val="both"/>
        <w:rPr>
          <w:sz w:val="24"/>
          <w:szCs w:val="24"/>
        </w:rPr>
      </w:pPr>
      <w:r w:rsidRPr="001406BD">
        <w:rPr>
          <w:sz w:val="24"/>
          <w:szCs w:val="24"/>
        </w:rPr>
        <w:t xml:space="preserve">Аналіз базових концептів та феноменологічних рівнів підходу теорії систем, що орієнтована на особистість Ю. Кріца. </w:t>
      </w:r>
    </w:p>
    <w:p w:rsidR="00455602" w:rsidRPr="001406BD" w:rsidRDefault="00455602" w:rsidP="00455602">
      <w:pPr>
        <w:pStyle w:val="a8"/>
        <w:widowControl/>
        <w:numPr>
          <w:ilvl w:val="0"/>
          <w:numId w:val="23"/>
        </w:numPr>
        <w:tabs>
          <w:tab w:val="left" w:pos="-142"/>
          <w:tab w:val="left" w:pos="142"/>
          <w:tab w:val="left" w:pos="284"/>
        </w:tabs>
        <w:suppressAutoHyphens w:val="0"/>
        <w:autoSpaceDE/>
        <w:spacing w:after="200" w:line="276" w:lineRule="auto"/>
        <w:ind w:left="-284"/>
        <w:jc w:val="both"/>
        <w:rPr>
          <w:sz w:val="24"/>
          <w:szCs w:val="24"/>
        </w:rPr>
      </w:pPr>
      <w:r w:rsidRPr="001406BD">
        <w:rPr>
          <w:sz w:val="24"/>
          <w:szCs w:val="24"/>
        </w:rPr>
        <w:t>Аналіз специфіки психотерапевтичної роботи структурної сімейної терапії С. Мінухіна із співзалежними клієнтами  в контексті переструктурування сімейної системи.</w:t>
      </w:r>
    </w:p>
    <w:p w:rsidR="00455602" w:rsidRPr="001406BD" w:rsidRDefault="00455602" w:rsidP="00455602">
      <w:pPr>
        <w:pStyle w:val="a8"/>
        <w:widowControl/>
        <w:numPr>
          <w:ilvl w:val="0"/>
          <w:numId w:val="23"/>
        </w:numPr>
        <w:tabs>
          <w:tab w:val="left" w:pos="-142"/>
          <w:tab w:val="left" w:pos="142"/>
          <w:tab w:val="left" w:pos="284"/>
        </w:tabs>
        <w:suppressAutoHyphens w:val="0"/>
        <w:autoSpaceDE/>
        <w:spacing w:after="200" w:line="276" w:lineRule="auto"/>
        <w:ind w:left="-284"/>
        <w:jc w:val="both"/>
        <w:rPr>
          <w:sz w:val="24"/>
          <w:szCs w:val="24"/>
        </w:rPr>
      </w:pPr>
      <w:r w:rsidRPr="001406BD">
        <w:rPr>
          <w:sz w:val="24"/>
          <w:szCs w:val="24"/>
        </w:rPr>
        <w:t>Експлікація базових концептів психоаналітичної трансгенераційної моделі декількох поколінь І. Бузормені-Надема, Х. Штірліна. Г. Шпарка.</w:t>
      </w:r>
    </w:p>
    <w:p w:rsidR="00455602" w:rsidRPr="001406BD" w:rsidRDefault="00455602" w:rsidP="00455602">
      <w:pPr>
        <w:pStyle w:val="a8"/>
        <w:widowControl/>
        <w:numPr>
          <w:ilvl w:val="0"/>
          <w:numId w:val="23"/>
        </w:numPr>
        <w:tabs>
          <w:tab w:val="left" w:pos="-142"/>
          <w:tab w:val="left" w:pos="142"/>
          <w:tab w:val="left" w:pos="284"/>
        </w:tabs>
        <w:suppressAutoHyphens w:val="0"/>
        <w:autoSpaceDE/>
        <w:spacing w:after="200" w:line="276" w:lineRule="auto"/>
        <w:ind w:left="-284"/>
        <w:jc w:val="both"/>
        <w:rPr>
          <w:sz w:val="24"/>
          <w:szCs w:val="24"/>
        </w:rPr>
      </w:pPr>
      <w:r w:rsidRPr="001406BD">
        <w:rPr>
          <w:sz w:val="24"/>
          <w:szCs w:val="24"/>
        </w:rPr>
        <w:t>Аналіз специфіки психотерапевтичної роботи із співзалежними клієнтами  та стратегічних технік по анігіляції співзалежності з позиції кібернетичної стратегічної сімейної терапії Д. Хейлі.</w:t>
      </w:r>
    </w:p>
    <w:p w:rsidR="00455602" w:rsidRPr="001406BD" w:rsidRDefault="00455602" w:rsidP="00455602">
      <w:pPr>
        <w:pStyle w:val="a8"/>
        <w:widowControl/>
        <w:numPr>
          <w:ilvl w:val="0"/>
          <w:numId w:val="23"/>
        </w:numPr>
        <w:tabs>
          <w:tab w:val="left" w:pos="-142"/>
          <w:tab w:val="left" w:pos="142"/>
          <w:tab w:val="left" w:pos="284"/>
        </w:tabs>
        <w:suppressAutoHyphens w:val="0"/>
        <w:autoSpaceDE/>
        <w:spacing w:after="200" w:line="276" w:lineRule="auto"/>
        <w:ind w:left="-284"/>
        <w:jc w:val="both"/>
        <w:rPr>
          <w:sz w:val="24"/>
          <w:szCs w:val="24"/>
        </w:rPr>
      </w:pPr>
      <w:r w:rsidRPr="001406BD">
        <w:rPr>
          <w:sz w:val="24"/>
          <w:szCs w:val="24"/>
        </w:rPr>
        <w:t xml:space="preserve">Денотація базових концептів системно-кібернетичної сімейної терапії М. Сельвіні Палаццолі (визначення системи, основні принципи та методи (системні питання, інваріантні інтервенції), специфікація сеттінга). </w:t>
      </w:r>
    </w:p>
    <w:p w:rsidR="00135D88" w:rsidRPr="001406BD" w:rsidRDefault="00455602" w:rsidP="00455602">
      <w:pPr>
        <w:pStyle w:val="a8"/>
        <w:widowControl/>
        <w:numPr>
          <w:ilvl w:val="0"/>
          <w:numId w:val="23"/>
        </w:numPr>
        <w:tabs>
          <w:tab w:val="left" w:pos="-142"/>
          <w:tab w:val="left" w:pos="142"/>
          <w:tab w:val="left" w:pos="284"/>
        </w:tabs>
        <w:suppressAutoHyphens w:val="0"/>
        <w:autoSpaceDE/>
        <w:ind w:left="-284"/>
        <w:jc w:val="both"/>
        <w:rPr>
          <w:sz w:val="24"/>
          <w:szCs w:val="24"/>
        </w:rPr>
      </w:pPr>
      <w:r w:rsidRPr="001406BD">
        <w:rPr>
          <w:sz w:val="24"/>
          <w:szCs w:val="24"/>
        </w:rPr>
        <w:t xml:space="preserve">Експлікація теоретично-прикладного «розламу» Міланської системно-кібернетичної моделі. Аналіз базових концептів системно-конструктивної терапії (конструктивізм – кібернетика другого порядку) Л.  Босколо і Дж. Чеккіна (визначення системи, основні методи та принципи). </w:t>
      </w:r>
    </w:p>
    <w:p w:rsidR="002C0B30" w:rsidRPr="001406BD" w:rsidRDefault="002C0B30" w:rsidP="002903D1">
      <w:pPr>
        <w:jc w:val="both"/>
        <w:rPr>
          <w:sz w:val="24"/>
          <w:szCs w:val="24"/>
          <w:lang w:val="uk-UA"/>
        </w:rPr>
      </w:pPr>
    </w:p>
    <w:p w:rsidR="00D43377" w:rsidRPr="001406BD" w:rsidRDefault="00D43377" w:rsidP="00D43377">
      <w:pPr>
        <w:tabs>
          <w:tab w:val="num" w:pos="0"/>
        </w:tabs>
        <w:jc w:val="center"/>
        <w:rPr>
          <w:b/>
          <w:bCs/>
          <w:i/>
          <w:iCs/>
          <w:sz w:val="24"/>
          <w:szCs w:val="24"/>
          <w:lang w:val="uk-UA"/>
        </w:rPr>
      </w:pPr>
      <w:r w:rsidRPr="001406BD">
        <w:rPr>
          <w:b/>
          <w:bCs/>
          <w:i/>
          <w:iCs/>
          <w:sz w:val="24"/>
          <w:szCs w:val="24"/>
          <w:lang w:val="uk-UA"/>
        </w:rPr>
        <w:t>Вимоги до написання реферату:</w:t>
      </w:r>
    </w:p>
    <w:p w:rsidR="00D43377" w:rsidRPr="001406BD" w:rsidRDefault="00D43377" w:rsidP="00D43377">
      <w:pPr>
        <w:tabs>
          <w:tab w:val="num" w:pos="0"/>
          <w:tab w:val="left" w:pos="426"/>
        </w:tabs>
        <w:rPr>
          <w:i/>
          <w:iCs/>
          <w:sz w:val="24"/>
          <w:szCs w:val="24"/>
          <w:lang w:val="uk-UA"/>
        </w:rPr>
      </w:pPr>
      <w:r w:rsidRPr="001406BD">
        <w:rPr>
          <w:i/>
          <w:iCs/>
          <w:sz w:val="24"/>
          <w:szCs w:val="24"/>
          <w:lang w:val="uk-UA"/>
        </w:rPr>
        <w:t xml:space="preserve"> –   обсяг – 9-10 сторінок друкованого тексту,</w:t>
      </w:r>
    </w:p>
    <w:p w:rsidR="00D43377" w:rsidRPr="001406BD" w:rsidRDefault="00D43377" w:rsidP="00D43377">
      <w:pPr>
        <w:widowControl/>
        <w:numPr>
          <w:ilvl w:val="0"/>
          <w:numId w:val="24"/>
        </w:numPr>
        <w:tabs>
          <w:tab w:val="clear" w:pos="720"/>
          <w:tab w:val="num" w:pos="0"/>
          <w:tab w:val="left" w:pos="426"/>
        </w:tabs>
        <w:suppressAutoHyphens w:val="0"/>
        <w:autoSpaceDE/>
        <w:ind w:left="0" w:firstLine="0"/>
        <w:rPr>
          <w:i/>
          <w:iCs/>
          <w:sz w:val="24"/>
          <w:szCs w:val="24"/>
          <w:lang w:val="uk-UA"/>
        </w:rPr>
      </w:pPr>
      <w:r w:rsidRPr="001406BD">
        <w:rPr>
          <w:i/>
          <w:iCs/>
          <w:sz w:val="24"/>
          <w:szCs w:val="24"/>
          <w:lang w:val="uk-UA"/>
        </w:rPr>
        <w:t>1-ша сторінка – титульна;</w:t>
      </w:r>
    </w:p>
    <w:p w:rsidR="00D43377" w:rsidRPr="001406BD" w:rsidRDefault="00D43377" w:rsidP="00D43377">
      <w:pPr>
        <w:widowControl/>
        <w:numPr>
          <w:ilvl w:val="0"/>
          <w:numId w:val="24"/>
        </w:numPr>
        <w:tabs>
          <w:tab w:val="clear" w:pos="720"/>
          <w:tab w:val="num" w:pos="0"/>
          <w:tab w:val="left" w:pos="426"/>
        </w:tabs>
        <w:suppressAutoHyphens w:val="0"/>
        <w:autoSpaceDE/>
        <w:ind w:left="0" w:firstLine="0"/>
        <w:rPr>
          <w:i/>
          <w:iCs/>
          <w:sz w:val="24"/>
          <w:szCs w:val="24"/>
          <w:lang w:val="uk-UA"/>
        </w:rPr>
      </w:pPr>
      <w:r w:rsidRPr="001406BD">
        <w:rPr>
          <w:i/>
          <w:iCs/>
          <w:sz w:val="24"/>
          <w:szCs w:val="24"/>
          <w:lang w:val="uk-UA"/>
        </w:rPr>
        <w:t>2-га сторінка – зміст;</w:t>
      </w:r>
    </w:p>
    <w:p w:rsidR="00D43377" w:rsidRPr="001406BD" w:rsidRDefault="00D43377" w:rsidP="00D43377">
      <w:pPr>
        <w:widowControl/>
        <w:numPr>
          <w:ilvl w:val="0"/>
          <w:numId w:val="24"/>
        </w:numPr>
        <w:tabs>
          <w:tab w:val="clear" w:pos="720"/>
          <w:tab w:val="num" w:pos="0"/>
          <w:tab w:val="left" w:pos="426"/>
        </w:tabs>
        <w:suppressAutoHyphens w:val="0"/>
        <w:autoSpaceDE/>
        <w:ind w:left="0" w:firstLine="0"/>
        <w:rPr>
          <w:i/>
          <w:iCs/>
          <w:sz w:val="24"/>
          <w:szCs w:val="24"/>
          <w:lang w:val="uk-UA"/>
        </w:rPr>
      </w:pPr>
      <w:r w:rsidRPr="001406BD">
        <w:rPr>
          <w:i/>
          <w:iCs/>
          <w:sz w:val="24"/>
          <w:szCs w:val="24"/>
          <w:lang w:val="uk-UA"/>
        </w:rPr>
        <w:t>3-тя сторінка – вступ;</w:t>
      </w:r>
    </w:p>
    <w:p w:rsidR="00D43377" w:rsidRPr="001406BD" w:rsidRDefault="00D43377" w:rsidP="00D43377">
      <w:pPr>
        <w:widowControl/>
        <w:numPr>
          <w:ilvl w:val="0"/>
          <w:numId w:val="24"/>
        </w:numPr>
        <w:tabs>
          <w:tab w:val="clear" w:pos="720"/>
          <w:tab w:val="num" w:pos="0"/>
          <w:tab w:val="left" w:pos="426"/>
        </w:tabs>
        <w:suppressAutoHyphens w:val="0"/>
        <w:autoSpaceDE/>
        <w:ind w:left="0" w:firstLine="0"/>
        <w:rPr>
          <w:i/>
          <w:iCs/>
          <w:sz w:val="24"/>
          <w:szCs w:val="24"/>
          <w:lang w:val="uk-UA"/>
        </w:rPr>
      </w:pPr>
      <w:r w:rsidRPr="001406BD">
        <w:rPr>
          <w:i/>
          <w:iCs/>
          <w:sz w:val="24"/>
          <w:szCs w:val="24"/>
          <w:lang w:val="uk-UA"/>
        </w:rPr>
        <w:t>4-7-ма сторінки – виклад матеріалу;</w:t>
      </w:r>
    </w:p>
    <w:p w:rsidR="00D43377" w:rsidRPr="001406BD" w:rsidRDefault="00D43377" w:rsidP="00D43377">
      <w:pPr>
        <w:widowControl/>
        <w:numPr>
          <w:ilvl w:val="0"/>
          <w:numId w:val="24"/>
        </w:numPr>
        <w:tabs>
          <w:tab w:val="clear" w:pos="720"/>
          <w:tab w:val="num" w:pos="0"/>
          <w:tab w:val="left" w:pos="426"/>
        </w:tabs>
        <w:suppressAutoHyphens w:val="0"/>
        <w:autoSpaceDE/>
        <w:ind w:left="0" w:firstLine="0"/>
        <w:rPr>
          <w:i/>
          <w:iCs/>
          <w:sz w:val="24"/>
          <w:szCs w:val="24"/>
          <w:lang w:val="uk-UA"/>
        </w:rPr>
      </w:pPr>
      <w:r w:rsidRPr="001406BD">
        <w:rPr>
          <w:i/>
          <w:iCs/>
          <w:sz w:val="24"/>
          <w:szCs w:val="24"/>
          <w:lang w:val="uk-UA"/>
        </w:rPr>
        <w:t>8-ма сторінка – висновки;</w:t>
      </w:r>
    </w:p>
    <w:p w:rsidR="00D43377" w:rsidRPr="001406BD" w:rsidRDefault="00D43377" w:rsidP="00D43377">
      <w:pPr>
        <w:widowControl/>
        <w:numPr>
          <w:ilvl w:val="0"/>
          <w:numId w:val="24"/>
        </w:numPr>
        <w:tabs>
          <w:tab w:val="clear" w:pos="720"/>
          <w:tab w:val="num" w:pos="0"/>
          <w:tab w:val="left" w:pos="426"/>
        </w:tabs>
        <w:suppressAutoHyphens w:val="0"/>
        <w:autoSpaceDE/>
        <w:ind w:left="0" w:firstLine="0"/>
        <w:rPr>
          <w:i/>
          <w:iCs/>
          <w:sz w:val="24"/>
          <w:szCs w:val="24"/>
          <w:lang w:val="uk-UA"/>
        </w:rPr>
      </w:pPr>
      <w:r w:rsidRPr="001406BD">
        <w:rPr>
          <w:i/>
          <w:iCs/>
          <w:sz w:val="24"/>
          <w:szCs w:val="24"/>
          <w:lang w:val="uk-UA"/>
        </w:rPr>
        <w:t>9-та сторінка – список використаної літератури;</w:t>
      </w:r>
    </w:p>
    <w:p w:rsidR="00D43377" w:rsidRPr="001406BD" w:rsidRDefault="00D43377" w:rsidP="00D43377">
      <w:pPr>
        <w:tabs>
          <w:tab w:val="left" w:pos="426"/>
        </w:tabs>
        <w:rPr>
          <w:i/>
          <w:iCs/>
          <w:sz w:val="24"/>
          <w:szCs w:val="24"/>
          <w:lang w:val="uk-UA"/>
        </w:rPr>
      </w:pPr>
      <w:r w:rsidRPr="001406BD">
        <w:rPr>
          <w:i/>
          <w:iCs/>
          <w:sz w:val="24"/>
          <w:szCs w:val="24"/>
          <w:lang w:val="uk-UA"/>
        </w:rPr>
        <w:t xml:space="preserve"> –   посилання у тексті ([порядковий номер у списку літератури; сторінка, з якої процитовано])</w:t>
      </w:r>
    </w:p>
    <w:p w:rsidR="00D43377" w:rsidRPr="001406BD" w:rsidRDefault="00D43377" w:rsidP="00D43377">
      <w:pPr>
        <w:tabs>
          <w:tab w:val="num" w:pos="0"/>
        </w:tabs>
        <w:jc w:val="center"/>
        <w:rPr>
          <w:b/>
          <w:bCs/>
          <w:i/>
          <w:iCs/>
          <w:sz w:val="24"/>
          <w:szCs w:val="24"/>
          <w:lang w:val="uk-UA"/>
        </w:rPr>
      </w:pPr>
      <w:r w:rsidRPr="001406BD">
        <w:rPr>
          <w:b/>
          <w:bCs/>
          <w:i/>
          <w:iCs/>
          <w:sz w:val="24"/>
          <w:szCs w:val="24"/>
          <w:lang w:val="uk-UA"/>
        </w:rPr>
        <w:t>Вимоги до написання доповіді:</w:t>
      </w:r>
    </w:p>
    <w:p w:rsidR="00D43377" w:rsidRPr="001406BD" w:rsidRDefault="00D43377" w:rsidP="00D43377">
      <w:pPr>
        <w:widowControl/>
        <w:numPr>
          <w:ilvl w:val="0"/>
          <w:numId w:val="24"/>
        </w:numPr>
        <w:tabs>
          <w:tab w:val="clear" w:pos="720"/>
          <w:tab w:val="num" w:pos="0"/>
          <w:tab w:val="left" w:pos="426"/>
        </w:tabs>
        <w:suppressAutoHyphens w:val="0"/>
        <w:autoSpaceDE/>
        <w:ind w:left="0" w:firstLine="0"/>
        <w:rPr>
          <w:i/>
          <w:iCs/>
          <w:sz w:val="24"/>
          <w:szCs w:val="24"/>
          <w:lang w:val="uk-UA"/>
        </w:rPr>
      </w:pPr>
      <w:r w:rsidRPr="001406BD">
        <w:rPr>
          <w:i/>
          <w:iCs/>
          <w:sz w:val="24"/>
          <w:szCs w:val="24"/>
          <w:lang w:val="uk-UA"/>
        </w:rPr>
        <w:t xml:space="preserve"> 1-2 сторінки друкованого тексту;</w:t>
      </w:r>
    </w:p>
    <w:p w:rsidR="00D43377" w:rsidRPr="001406BD" w:rsidRDefault="00D43377" w:rsidP="00D43377">
      <w:pPr>
        <w:widowControl/>
        <w:numPr>
          <w:ilvl w:val="0"/>
          <w:numId w:val="24"/>
        </w:numPr>
        <w:tabs>
          <w:tab w:val="clear" w:pos="720"/>
          <w:tab w:val="num" w:pos="0"/>
          <w:tab w:val="left" w:pos="426"/>
        </w:tabs>
        <w:suppressAutoHyphens w:val="0"/>
        <w:autoSpaceDE/>
        <w:ind w:left="0" w:firstLine="0"/>
        <w:rPr>
          <w:i/>
          <w:iCs/>
          <w:sz w:val="24"/>
          <w:szCs w:val="24"/>
          <w:lang w:val="uk-UA"/>
        </w:rPr>
      </w:pPr>
      <w:r w:rsidRPr="001406BD">
        <w:rPr>
          <w:i/>
          <w:iCs/>
          <w:sz w:val="24"/>
          <w:szCs w:val="24"/>
          <w:lang w:val="uk-UA"/>
        </w:rPr>
        <w:t>наявність постановки проблеми та висновків.</w:t>
      </w:r>
    </w:p>
    <w:p w:rsidR="002C0B30" w:rsidRPr="001406BD" w:rsidRDefault="002C0B30" w:rsidP="002903D1">
      <w:pPr>
        <w:jc w:val="both"/>
        <w:rPr>
          <w:sz w:val="24"/>
          <w:szCs w:val="24"/>
          <w:lang w:val="uk-UA"/>
        </w:rPr>
      </w:pPr>
    </w:p>
    <w:p w:rsidR="00D43377" w:rsidRPr="001406BD" w:rsidRDefault="00D43377" w:rsidP="00D43377">
      <w:pPr>
        <w:jc w:val="center"/>
        <w:rPr>
          <w:b/>
          <w:sz w:val="24"/>
          <w:szCs w:val="24"/>
        </w:rPr>
      </w:pPr>
      <w:r w:rsidRPr="001406BD">
        <w:rPr>
          <w:b/>
          <w:sz w:val="24"/>
          <w:szCs w:val="24"/>
        </w:rPr>
        <w:t>Індивідуальні науково-дослідницькі завдання</w:t>
      </w:r>
    </w:p>
    <w:p w:rsidR="009F680B" w:rsidRPr="001406BD" w:rsidRDefault="009D1F96" w:rsidP="009F680B">
      <w:pPr>
        <w:pStyle w:val="a8"/>
        <w:numPr>
          <w:ilvl w:val="0"/>
          <w:numId w:val="25"/>
        </w:numPr>
        <w:tabs>
          <w:tab w:val="left" w:pos="284"/>
          <w:tab w:val="left" w:pos="6500"/>
        </w:tabs>
        <w:autoSpaceDN w:val="0"/>
        <w:adjustRightInd w:val="0"/>
        <w:ind w:left="0" w:firstLine="0"/>
        <w:jc w:val="both"/>
        <w:rPr>
          <w:sz w:val="24"/>
          <w:szCs w:val="24"/>
        </w:rPr>
      </w:pPr>
      <w:r w:rsidRPr="001406BD">
        <w:rPr>
          <w:sz w:val="24"/>
          <w:szCs w:val="24"/>
        </w:rPr>
        <w:t>Комплектація технічного інструментарію в розрізі груповоїформи роботи щодо психолого-педагогічній компетентності дорослих в процесі якої відбувається закріплення навичок ефективного вербального спілкування в комунікації  «дорослий-дитина».</w:t>
      </w:r>
    </w:p>
    <w:p w:rsidR="009F680B" w:rsidRPr="001406BD" w:rsidRDefault="009F680B" w:rsidP="009F680B">
      <w:pPr>
        <w:pStyle w:val="a8"/>
        <w:numPr>
          <w:ilvl w:val="0"/>
          <w:numId w:val="25"/>
        </w:numPr>
        <w:tabs>
          <w:tab w:val="left" w:pos="284"/>
          <w:tab w:val="left" w:pos="6500"/>
        </w:tabs>
        <w:autoSpaceDN w:val="0"/>
        <w:adjustRightInd w:val="0"/>
        <w:ind w:left="0" w:firstLine="0"/>
        <w:jc w:val="both"/>
        <w:rPr>
          <w:sz w:val="24"/>
          <w:szCs w:val="24"/>
        </w:rPr>
      </w:pPr>
      <w:r w:rsidRPr="001406BD">
        <w:rPr>
          <w:sz w:val="24"/>
          <w:szCs w:val="24"/>
        </w:rPr>
        <w:t>Розробити практичний пакет рекомендацій на тему: «Прикладний розріз  використання принципів теорії соціального навчання».</w:t>
      </w:r>
    </w:p>
    <w:p w:rsidR="009D1F96" w:rsidRPr="001406BD" w:rsidRDefault="009D1F96" w:rsidP="009F680B">
      <w:pPr>
        <w:pStyle w:val="a8"/>
        <w:numPr>
          <w:ilvl w:val="0"/>
          <w:numId w:val="25"/>
        </w:numPr>
        <w:tabs>
          <w:tab w:val="left" w:pos="284"/>
          <w:tab w:val="left" w:pos="374"/>
        </w:tabs>
        <w:ind w:left="0" w:firstLine="0"/>
        <w:jc w:val="both"/>
        <w:rPr>
          <w:sz w:val="24"/>
          <w:szCs w:val="24"/>
        </w:rPr>
      </w:pPr>
      <w:r w:rsidRPr="001406BD">
        <w:rPr>
          <w:sz w:val="24"/>
          <w:szCs w:val="24"/>
        </w:rPr>
        <w:t>Змоделювати практичний пакет рекомендацій на тему: «Рекомендації для батьків по використанню принципів обумовлення».</w:t>
      </w:r>
    </w:p>
    <w:p w:rsidR="009D1F96" w:rsidRPr="001406BD" w:rsidRDefault="009D1F96" w:rsidP="009F680B">
      <w:pPr>
        <w:tabs>
          <w:tab w:val="left" w:pos="284"/>
          <w:tab w:val="left" w:pos="709"/>
        </w:tabs>
        <w:jc w:val="both"/>
        <w:rPr>
          <w:sz w:val="24"/>
          <w:szCs w:val="24"/>
        </w:rPr>
      </w:pPr>
      <w:r w:rsidRPr="001406BD">
        <w:rPr>
          <w:sz w:val="24"/>
          <w:szCs w:val="24"/>
          <w:lang w:val="uk-UA"/>
        </w:rPr>
        <w:t>4</w:t>
      </w:r>
      <w:r w:rsidRPr="001406BD">
        <w:rPr>
          <w:sz w:val="24"/>
          <w:szCs w:val="24"/>
        </w:rPr>
        <w:t>. Реалізувати технічний прийом «Ідентифікація підкріплюючих стимулів» з трьома клієнтами-дітьми, підлітками та юнаками.</w:t>
      </w:r>
    </w:p>
    <w:p w:rsidR="009D1F96" w:rsidRPr="001406BD" w:rsidRDefault="009D1F96" w:rsidP="009F680B">
      <w:pPr>
        <w:tabs>
          <w:tab w:val="left" w:pos="284"/>
        </w:tabs>
        <w:jc w:val="both"/>
        <w:rPr>
          <w:sz w:val="24"/>
          <w:szCs w:val="24"/>
        </w:rPr>
      </w:pPr>
      <w:r w:rsidRPr="001406BD">
        <w:rPr>
          <w:sz w:val="24"/>
          <w:szCs w:val="24"/>
          <w:lang w:val="uk-UA"/>
        </w:rPr>
        <w:t>5</w:t>
      </w:r>
      <w:r w:rsidRPr="001406BD">
        <w:rPr>
          <w:sz w:val="24"/>
          <w:szCs w:val="24"/>
        </w:rPr>
        <w:t>. Реалізувати технічний прийом «Реалізація підкріплення та покарання» з трьома парами клієнтів-батьків.</w:t>
      </w:r>
    </w:p>
    <w:p w:rsidR="009D1F96" w:rsidRPr="001406BD" w:rsidRDefault="009D1F96" w:rsidP="009F680B">
      <w:pPr>
        <w:tabs>
          <w:tab w:val="left" w:pos="284"/>
        </w:tabs>
        <w:autoSpaceDN w:val="0"/>
        <w:adjustRightInd w:val="0"/>
        <w:jc w:val="both"/>
        <w:rPr>
          <w:sz w:val="24"/>
          <w:szCs w:val="24"/>
        </w:rPr>
      </w:pPr>
      <w:r w:rsidRPr="001406BD">
        <w:rPr>
          <w:sz w:val="24"/>
          <w:szCs w:val="24"/>
          <w:lang w:val="uk-UA"/>
        </w:rPr>
        <w:t>6</w:t>
      </w:r>
      <w:r w:rsidRPr="001406BD">
        <w:rPr>
          <w:sz w:val="24"/>
          <w:szCs w:val="24"/>
        </w:rPr>
        <w:t xml:space="preserve">. Написання реферативного проекту: „Вплив батьківських установок на розвиток особистості дитини” </w:t>
      </w:r>
    </w:p>
    <w:p w:rsidR="009D1F96" w:rsidRPr="001406BD" w:rsidRDefault="009D1F96" w:rsidP="009D1F96">
      <w:pPr>
        <w:autoSpaceDN w:val="0"/>
        <w:adjustRightInd w:val="0"/>
        <w:jc w:val="both"/>
        <w:rPr>
          <w:sz w:val="24"/>
          <w:szCs w:val="24"/>
        </w:rPr>
      </w:pPr>
      <w:r w:rsidRPr="001406BD">
        <w:rPr>
          <w:sz w:val="24"/>
          <w:szCs w:val="24"/>
          <w:lang w:val="uk-UA"/>
        </w:rPr>
        <w:t>7</w:t>
      </w:r>
      <w:r w:rsidRPr="001406BD">
        <w:rPr>
          <w:sz w:val="24"/>
          <w:szCs w:val="24"/>
        </w:rPr>
        <w:t>. Комплектація пакету психологічних рекомендацій: «Конструктивне спілкування  з дитиною (сформульованих Ю. Гіппенрейтер).</w:t>
      </w:r>
    </w:p>
    <w:p w:rsidR="009D1F96" w:rsidRPr="001406BD" w:rsidRDefault="009D1F96" w:rsidP="009D1F96">
      <w:pPr>
        <w:autoSpaceDN w:val="0"/>
        <w:adjustRightInd w:val="0"/>
        <w:jc w:val="both"/>
        <w:rPr>
          <w:sz w:val="24"/>
          <w:szCs w:val="24"/>
        </w:rPr>
      </w:pPr>
      <w:r w:rsidRPr="001406BD">
        <w:rPr>
          <w:sz w:val="24"/>
          <w:szCs w:val="24"/>
          <w:lang w:val="uk-UA"/>
        </w:rPr>
        <w:t>8</w:t>
      </w:r>
      <w:r w:rsidRPr="001406BD">
        <w:rPr>
          <w:sz w:val="24"/>
          <w:szCs w:val="24"/>
        </w:rPr>
        <w:t>. Комплектація пакету психологічних рекомендацій: «Правила ефективного сімейного виховання» (сформульованих Ю. Гіппенрейтер).</w:t>
      </w:r>
    </w:p>
    <w:p w:rsidR="009D1F96" w:rsidRPr="001406BD" w:rsidRDefault="009D1F96" w:rsidP="009D1F96">
      <w:pPr>
        <w:tabs>
          <w:tab w:val="left" w:pos="6500"/>
        </w:tabs>
        <w:autoSpaceDN w:val="0"/>
        <w:adjustRightInd w:val="0"/>
        <w:jc w:val="both"/>
        <w:rPr>
          <w:sz w:val="24"/>
          <w:szCs w:val="24"/>
          <w:u w:val="single"/>
        </w:rPr>
      </w:pPr>
      <w:r w:rsidRPr="001406BD">
        <w:rPr>
          <w:sz w:val="24"/>
          <w:szCs w:val="24"/>
          <w:lang w:val="uk-UA"/>
        </w:rPr>
        <w:lastRenderedPageBreak/>
        <w:t>9</w:t>
      </w:r>
      <w:r w:rsidRPr="001406BD">
        <w:rPr>
          <w:sz w:val="24"/>
          <w:szCs w:val="24"/>
        </w:rPr>
        <w:t>. Написання реферативного проекту на тему: «Психічні особливості дітей, що постраждали від психологічного насилля; соціальні наслідки жорсткого відношення до дітей».</w:t>
      </w:r>
    </w:p>
    <w:p w:rsidR="009D1F96" w:rsidRPr="001406BD" w:rsidRDefault="009D1F96" w:rsidP="009D1F96">
      <w:pPr>
        <w:autoSpaceDN w:val="0"/>
        <w:adjustRightInd w:val="0"/>
        <w:jc w:val="both"/>
        <w:rPr>
          <w:sz w:val="24"/>
          <w:szCs w:val="24"/>
        </w:rPr>
      </w:pPr>
      <w:r w:rsidRPr="001406BD">
        <w:rPr>
          <w:sz w:val="24"/>
          <w:szCs w:val="24"/>
          <w:lang w:val="uk-UA"/>
        </w:rPr>
        <w:t>10</w:t>
      </w:r>
      <w:r w:rsidRPr="001406BD">
        <w:rPr>
          <w:sz w:val="24"/>
          <w:szCs w:val="24"/>
        </w:rPr>
        <w:t xml:space="preserve">. Написання та презентація загальних концептів консультування дітей – жертв насилля. </w:t>
      </w:r>
    </w:p>
    <w:p w:rsidR="009D1F96" w:rsidRPr="001406BD" w:rsidRDefault="009D1F96" w:rsidP="009D1F96">
      <w:pPr>
        <w:autoSpaceDN w:val="0"/>
        <w:adjustRightInd w:val="0"/>
        <w:jc w:val="both"/>
        <w:rPr>
          <w:sz w:val="24"/>
          <w:szCs w:val="24"/>
        </w:rPr>
      </w:pPr>
      <w:r w:rsidRPr="001406BD">
        <w:rPr>
          <w:sz w:val="24"/>
          <w:szCs w:val="24"/>
          <w:lang w:val="uk-UA"/>
        </w:rPr>
        <w:t>11</w:t>
      </w:r>
      <w:r w:rsidRPr="001406BD">
        <w:rPr>
          <w:sz w:val="24"/>
          <w:szCs w:val="24"/>
        </w:rPr>
        <w:t>. Написання та презентація загальних концептів групової роботи з дітьми, що пережили сексуальне насилля.</w:t>
      </w:r>
    </w:p>
    <w:p w:rsidR="009D1F96" w:rsidRPr="001406BD" w:rsidRDefault="009D1F96" w:rsidP="009D1F96">
      <w:pPr>
        <w:tabs>
          <w:tab w:val="left" w:pos="6500"/>
        </w:tabs>
        <w:autoSpaceDN w:val="0"/>
        <w:adjustRightInd w:val="0"/>
        <w:jc w:val="both"/>
        <w:rPr>
          <w:sz w:val="24"/>
          <w:szCs w:val="24"/>
        </w:rPr>
      </w:pPr>
      <w:r w:rsidRPr="001406BD">
        <w:rPr>
          <w:sz w:val="24"/>
          <w:szCs w:val="24"/>
          <w:lang w:val="uk-UA"/>
        </w:rPr>
        <w:t>12</w:t>
      </w:r>
      <w:r w:rsidRPr="001406BD">
        <w:rPr>
          <w:sz w:val="24"/>
          <w:szCs w:val="24"/>
        </w:rPr>
        <w:t>. Комплектація розширеного інформаційного пакету на тему: «Соціально-психологічні особливості сімейного виховного впливу на становлення та розвиток особистості».</w:t>
      </w:r>
    </w:p>
    <w:p w:rsidR="009D1F96" w:rsidRPr="001406BD" w:rsidRDefault="009D1F96" w:rsidP="009D1F96">
      <w:pPr>
        <w:autoSpaceDN w:val="0"/>
        <w:adjustRightInd w:val="0"/>
        <w:jc w:val="both"/>
        <w:rPr>
          <w:sz w:val="24"/>
          <w:szCs w:val="24"/>
        </w:rPr>
      </w:pPr>
      <w:r w:rsidRPr="001406BD">
        <w:rPr>
          <w:sz w:val="24"/>
          <w:szCs w:val="24"/>
          <w:lang w:val="uk-UA"/>
        </w:rPr>
        <w:t>13</w:t>
      </w:r>
      <w:r w:rsidRPr="001406BD">
        <w:rPr>
          <w:sz w:val="24"/>
          <w:szCs w:val="24"/>
        </w:rPr>
        <w:t>. Підбір технічного інструментарію по індивідуальному консультуванню підлітків. Консультування батьків підлітків.</w:t>
      </w:r>
    </w:p>
    <w:p w:rsidR="009D1F96" w:rsidRPr="001406BD" w:rsidRDefault="009D1F96" w:rsidP="009D1F96">
      <w:pPr>
        <w:autoSpaceDN w:val="0"/>
        <w:adjustRightInd w:val="0"/>
        <w:jc w:val="both"/>
        <w:rPr>
          <w:sz w:val="24"/>
          <w:szCs w:val="24"/>
        </w:rPr>
      </w:pPr>
      <w:r w:rsidRPr="001406BD">
        <w:rPr>
          <w:sz w:val="24"/>
          <w:szCs w:val="24"/>
          <w:lang w:val="uk-UA"/>
        </w:rPr>
        <w:t>14</w:t>
      </w:r>
      <w:r w:rsidRPr="001406BD">
        <w:rPr>
          <w:sz w:val="24"/>
          <w:szCs w:val="24"/>
        </w:rPr>
        <w:t>. Підбір технічного інструментарію по груповій роботі з підлітками.</w:t>
      </w:r>
    </w:p>
    <w:p w:rsidR="009D1F96" w:rsidRPr="001406BD" w:rsidRDefault="009D1F96" w:rsidP="009D1F96">
      <w:pPr>
        <w:pStyle w:val="a6"/>
        <w:rPr>
          <w:sz w:val="24"/>
          <w:szCs w:val="24"/>
          <w:lang w:val="uk-UA"/>
        </w:rPr>
      </w:pPr>
      <w:r w:rsidRPr="001406BD">
        <w:rPr>
          <w:sz w:val="24"/>
          <w:szCs w:val="24"/>
          <w:lang w:val="uk-UA"/>
        </w:rPr>
        <w:t>15</w:t>
      </w:r>
      <w:r w:rsidRPr="001406BD">
        <w:rPr>
          <w:sz w:val="24"/>
          <w:szCs w:val="24"/>
        </w:rPr>
        <w:t xml:space="preserve">. </w:t>
      </w:r>
      <w:r w:rsidRPr="001406BD">
        <w:rPr>
          <w:sz w:val="24"/>
          <w:szCs w:val="24"/>
          <w:lang w:val="uk-UA"/>
        </w:rPr>
        <w:t>Комплектація технічного інструментарію по к</w:t>
      </w:r>
      <w:r w:rsidRPr="001406BD">
        <w:rPr>
          <w:sz w:val="24"/>
          <w:szCs w:val="24"/>
        </w:rPr>
        <w:t>орекційн</w:t>
      </w:r>
      <w:r w:rsidRPr="001406BD">
        <w:rPr>
          <w:sz w:val="24"/>
          <w:szCs w:val="24"/>
          <w:lang w:val="uk-UA"/>
        </w:rPr>
        <w:t>ій</w:t>
      </w:r>
      <w:r w:rsidRPr="001406BD">
        <w:rPr>
          <w:sz w:val="24"/>
          <w:szCs w:val="24"/>
        </w:rPr>
        <w:t xml:space="preserve"> інтервенці</w:t>
      </w:r>
      <w:r w:rsidRPr="001406BD">
        <w:rPr>
          <w:sz w:val="24"/>
          <w:szCs w:val="24"/>
          <w:lang w:val="uk-UA"/>
        </w:rPr>
        <w:t>ї</w:t>
      </w:r>
      <w:r w:rsidRPr="001406BD">
        <w:rPr>
          <w:sz w:val="24"/>
          <w:szCs w:val="24"/>
        </w:rPr>
        <w:t xml:space="preserve"> в розрізі роботи з окремими дитячими проблемами.</w:t>
      </w:r>
    </w:p>
    <w:p w:rsidR="009D1F96" w:rsidRPr="001406BD" w:rsidRDefault="009D1F96" w:rsidP="009D1F96">
      <w:pPr>
        <w:tabs>
          <w:tab w:val="left" w:pos="6500"/>
        </w:tabs>
        <w:autoSpaceDN w:val="0"/>
        <w:adjustRightInd w:val="0"/>
        <w:rPr>
          <w:sz w:val="24"/>
          <w:szCs w:val="24"/>
          <w:lang w:val="uk-UA"/>
        </w:rPr>
      </w:pPr>
      <w:r w:rsidRPr="001406BD">
        <w:rPr>
          <w:sz w:val="24"/>
          <w:szCs w:val="24"/>
          <w:lang w:val="uk-UA"/>
        </w:rPr>
        <w:t>16. Підбір пакету психотехнічного інструментарію: «Розвиток особистості та соціальній адаптації дитини в суспільстві».</w:t>
      </w:r>
    </w:p>
    <w:p w:rsidR="009D1F96" w:rsidRPr="001406BD" w:rsidRDefault="009D1F96" w:rsidP="009D1F96">
      <w:pPr>
        <w:tabs>
          <w:tab w:val="left" w:pos="6500"/>
        </w:tabs>
        <w:autoSpaceDN w:val="0"/>
        <w:adjustRightInd w:val="0"/>
        <w:rPr>
          <w:sz w:val="24"/>
          <w:szCs w:val="24"/>
          <w:lang w:val="uk-UA"/>
        </w:rPr>
      </w:pPr>
      <w:r w:rsidRPr="001406BD">
        <w:rPr>
          <w:sz w:val="24"/>
          <w:szCs w:val="24"/>
          <w:lang w:val="uk-UA"/>
        </w:rPr>
        <w:t>17.</w:t>
      </w:r>
      <w:r w:rsidRPr="001406BD">
        <w:rPr>
          <w:sz w:val="24"/>
          <w:szCs w:val="24"/>
        </w:rPr>
        <w:t>Комплектація психотехнічногоінструментарію: «По вектору співробітництва»</w:t>
      </w:r>
      <w:r w:rsidRPr="001406BD">
        <w:rPr>
          <w:sz w:val="24"/>
          <w:szCs w:val="24"/>
          <w:lang w:val="uk-UA"/>
        </w:rPr>
        <w:t xml:space="preserve"> (за К. Фопелем).</w:t>
      </w:r>
    </w:p>
    <w:p w:rsidR="009F680B" w:rsidRPr="001406BD" w:rsidRDefault="009F680B" w:rsidP="009D1F96">
      <w:pPr>
        <w:tabs>
          <w:tab w:val="left" w:pos="6500"/>
        </w:tabs>
        <w:autoSpaceDN w:val="0"/>
        <w:adjustRightInd w:val="0"/>
        <w:rPr>
          <w:sz w:val="24"/>
          <w:szCs w:val="24"/>
          <w:u w:val="single"/>
        </w:rPr>
      </w:pPr>
    </w:p>
    <w:p w:rsidR="001406BD" w:rsidRPr="001406BD" w:rsidRDefault="001406BD" w:rsidP="001406BD">
      <w:pPr>
        <w:pStyle w:val="a8"/>
        <w:numPr>
          <w:ilvl w:val="0"/>
          <w:numId w:val="48"/>
        </w:numPr>
        <w:tabs>
          <w:tab w:val="left" w:pos="0"/>
          <w:tab w:val="left" w:pos="502"/>
          <w:tab w:val="left" w:pos="1080"/>
        </w:tabs>
        <w:autoSpaceDN w:val="0"/>
        <w:adjustRightInd w:val="0"/>
        <w:jc w:val="center"/>
        <w:rPr>
          <w:rStyle w:val="FontStyle25"/>
          <w:b/>
          <w:lang w:val="uk-UA"/>
        </w:rPr>
      </w:pPr>
      <w:r w:rsidRPr="001406BD">
        <w:rPr>
          <w:rStyle w:val="FontStyle25"/>
          <w:b/>
          <w:lang w:val="uk-UA"/>
        </w:rPr>
        <w:t>Система контролю та оцінювання</w:t>
      </w:r>
    </w:p>
    <w:p w:rsidR="00BB1366" w:rsidRPr="001406BD" w:rsidRDefault="009F680B" w:rsidP="00BB1366">
      <w:pPr>
        <w:tabs>
          <w:tab w:val="left" w:pos="0"/>
          <w:tab w:val="left" w:pos="502"/>
          <w:tab w:val="left" w:pos="1080"/>
        </w:tabs>
        <w:autoSpaceDN w:val="0"/>
        <w:adjustRightInd w:val="0"/>
        <w:ind w:firstLine="539"/>
        <w:jc w:val="center"/>
        <w:rPr>
          <w:b/>
          <w:bCs/>
          <w:sz w:val="24"/>
          <w:szCs w:val="24"/>
          <w:lang w:val="uk-UA"/>
        </w:rPr>
      </w:pPr>
      <w:r w:rsidRPr="001406BD">
        <w:rPr>
          <w:rStyle w:val="FontStyle25"/>
        </w:rPr>
        <w:tab/>
      </w:r>
      <w:r w:rsidRPr="001406BD">
        <w:rPr>
          <w:rStyle w:val="FontStyle25"/>
        </w:rPr>
        <w:tab/>
      </w:r>
      <w:bookmarkStart w:id="16" w:name="_Hlk66375243"/>
      <w:bookmarkStart w:id="17" w:name="_Hlk66375725"/>
      <w:r w:rsidR="00BB1366" w:rsidRPr="001406BD">
        <w:rPr>
          <w:b/>
          <w:bCs/>
          <w:sz w:val="24"/>
          <w:szCs w:val="24"/>
          <w:lang w:val="uk-UA"/>
        </w:rPr>
        <w:t>Розподіл балів, які отримуют</w:t>
      </w:r>
      <w:r w:rsidR="001406BD">
        <w:rPr>
          <w:b/>
          <w:bCs/>
          <w:sz w:val="24"/>
          <w:szCs w:val="24"/>
          <w:lang w:val="uk-UA"/>
        </w:rPr>
        <w:t>ь</w:t>
      </w:r>
      <w:r w:rsidR="00BB1366" w:rsidRPr="001406BD">
        <w:rPr>
          <w:b/>
          <w:bCs/>
          <w:sz w:val="24"/>
          <w:szCs w:val="24"/>
          <w:lang w:val="uk-UA"/>
        </w:rPr>
        <w:t xml:space="preserve"> студенти до дисципліни </w:t>
      </w:r>
    </w:p>
    <w:p w:rsidR="00BB1366" w:rsidRPr="001406BD" w:rsidRDefault="00BB1366" w:rsidP="00BB1366">
      <w:pPr>
        <w:tabs>
          <w:tab w:val="left" w:pos="0"/>
          <w:tab w:val="left" w:pos="502"/>
          <w:tab w:val="left" w:pos="1080"/>
        </w:tabs>
        <w:autoSpaceDN w:val="0"/>
        <w:adjustRightInd w:val="0"/>
        <w:ind w:firstLine="539"/>
        <w:jc w:val="center"/>
        <w:rPr>
          <w:b/>
          <w:bCs/>
          <w:sz w:val="24"/>
          <w:szCs w:val="24"/>
          <w:lang w:val="uk-UA"/>
        </w:rPr>
      </w:pPr>
      <w:r w:rsidRPr="001406BD">
        <w:rPr>
          <w:b/>
          <w:bCs/>
          <w:sz w:val="24"/>
          <w:szCs w:val="24"/>
          <w:lang w:val="uk-UA"/>
        </w:rPr>
        <w:t>«Методи психотерапевтичної роботи»</w:t>
      </w:r>
    </w:p>
    <w:bookmarkEnd w:id="16"/>
    <w:p w:rsidR="00BB1366" w:rsidRPr="001406BD" w:rsidRDefault="00BB1366" w:rsidP="00BB1366">
      <w:pPr>
        <w:tabs>
          <w:tab w:val="left" w:pos="0"/>
          <w:tab w:val="left" w:pos="502"/>
          <w:tab w:val="left" w:pos="1080"/>
        </w:tabs>
        <w:autoSpaceDN w:val="0"/>
        <w:adjustRightInd w:val="0"/>
        <w:ind w:firstLine="539"/>
        <w:jc w:val="center"/>
        <w:rPr>
          <w:b/>
          <w:bCs/>
          <w:sz w:val="24"/>
          <w:szCs w:val="24"/>
          <w:lang w:val="uk-UA"/>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35"/>
        <w:gridCol w:w="728"/>
        <w:gridCol w:w="729"/>
        <w:gridCol w:w="834"/>
        <w:gridCol w:w="799"/>
        <w:gridCol w:w="666"/>
        <w:gridCol w:w="593"/>
        <w:gridCol w:w="593"/>
        <w:gridCol w:w="621"/>
        <w:gridCol w:w="733"/>
        <w:gridCol w:w="950"/>
        <w:gridCol w:w="907"/>
        <w:gridCol w:w="867"/>
      </w:tblGrid>
      <w:tr w:rsidR="00BB1366" w:rsidRPr="001406BD" w:rsidTr="00D75E57">
        <w:tc>
          <w:tcPr>
            <w:tcW w:w="4097" w:type="pct"/>
            <w:gridSpan w:val="11"/>
            <w:tcBorders>
              <w:top w:val="single" w:sz="4" w:space="0" w:color="auto"/>
              <w:bottom w:val="single" w:sz="4" w:space="0" w:color="auto"/>
              <w:right w:val="single" w:sz="4" w:space="0" w:color="auto"/>
            </w:tcBorders>
          </w:tcPr>
          <w:p w:rsidR="00BB1366" w:rsidRPr="001406BD" w:rsidRDefault="00BB1366" w:rsidP="00D75E57">
            <w:pPr>
              <w:autoSpaceDN w:val="0"/>
              <w:adjustRightInd w:val="0"/>
              <w:ind w:firstLine="540"/>
              <w:jc w:val="center"/>
              <w:rPr>
                <w:sz w:val="24"/>
                <w:szCs w:val="24"/>
                <w:lang w:val="uk-UA"/>
              </w:rPr>
            </w:pPr>
            <w:bookmarkStart w:id="18" w:name="_Hlk66375191"/>
            <w:r w:rsidRPr="001406BD">
              <w:rPr>
                <w:sz w:val="24"/>
                <w:szCs w:val="24"/>
                <w:lang w:val="uk-UA"/>
              </w:rPr>
              <w:t>Поточне тестування та самостійна робота</w:t>
            </w:r>
          </w:p>
        </w:tc>
        <w:tc>
          <w:tcPr>
            <w:tcW w:w="461"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rPr>
                <w:sz w:val="24"/>
                <w:szCs w:val="24"/>
                <w:lang w:val="uk-UA"/>
              </w:rPr>
            </w:pPr>
            <w:r w:rsidRPr="001406BD">
              <w:rPr>
                <w:sz w:val="24"/>
                <w:szCs w:val="24"/>
                <w:lang w:val="uk-UA"/>
              </w:rPr>
              <w:t>Іспит</w:t>
            </w:r>
          </w:p>
          <w:p w:rsidR="00BB1366" w:rsidRPr="001406BD" w:rsidRDefault="00BB1366" w:rsidP="00D75E57">
            <w:pPr>
              <w:autoSpaceDN w:val="0"/>
              <w:adjustRightInd w:val="0"/>
              <w:rPr>
                <w:sz w:val="24"/>
                <w:szCs w:val="24"/>
                <w:lang w:val="uk-UA"/>
              </w:rPr>
            </w:pPr>
            <w:r w:rsidRPr="001406BD">
              <w:rPr>
                <w:sz w:val="24"/>
                <w:szCs w:val="24"/>
                <w:lang w:val="uk-UA"/>
              </w:rPr>
              <w:t>/залік</w:t>
            </w:r>
          </w:p>
        </w:tc>
        <w:tc>
          <w:tcPr>
            <w:tcW w:w="441" w:type="pct"/>
            <w:tcBorders>
              <w:top w:val="single" w:sz="4" w:space="0" w:color="auto"/>
              <w:left w:val="single" w:sz="4" w:space="0" w:color="auto"/>
              <w:bottom w:val="single" w:sz="4" w:space="0" w:color="auto"/>
            </w:tcBorders>
          </w:tcPr>
          <w:p w:rsidR="00BB1366" w:rsidRPr="001406BD" w:rsidRDefault="00BB1366" w:rsidP="00D75E57">
            <w:pPr>
              <w:autoSpaceDN w:val="0"/>
              <w:adjustRightInd w:val="0"/>
              <w:rPr>
                <w:sz w:val="24"/>
                <w:szCs w:val="24"/>
                <w:lang w:val="uk-UA"/>
              </w:rPr>
            </w:pPr>
            <w:r w:rsidRPr="001406BD">
              <w:rPr>
                <w:sz w:val="24"/>
                <w:szCs w:val="24"/>
                <w:lang w:val="uk-UA"/>
              </w:rPr>
              <w:t>Сума</w:t>
            </w:r>
          </w:p>
        </w:tc>
      </w:tr>
      <w:tr w:rsidR="00BB1366" w:rsidRPr="001406BD" w:rsidTr="00D75E57">
        <w:tc>
          <w:tcPr>
            <w:tcW w:w="1982" w:type="pct"/>
            <w:gridSpan w:val="5"/>
            <w:tcBorders>
              <w:top w:val="single" w:sz="4" w:space="0" w:color="auto"/>
              <w:bottom w:val="single" w:sz="4" w:space="0" w:color="auto"/>
              <w:right w:val="single" w:sz="4" w:space="0" w:color="auto"/>
            </w:tcBorders>
          </w:tcPr>
          <w:p w:rsidR="00BB1366" w:rsidRPr="001406BD" w:rsidRDefault="00BB1366" w:rsidP="00D75E57">
            <w:pPr>
              <w:autoSpaceDN w:val="0"/>
              <w:adjustRightInd w:val="0"/>
              <w:jc w:val="center"/>
              <w:rPr>
                <w:sz w:val="24"/>
                <w:szCs w:val="24"/>
                <w:lang w:val="uk-UA"/>
              </w:rPr>
            </w:pPr>
            <w:r w:rsidRPr="001406BD">
              <w:rPr>
                <w:sz w:val="24"/>
                <w:szCs w:val="24"/>
                <w:lang w:val="uk-UA"/>
              </w:rPr>
              <w:t>Змістовий модуль 1</w:t>
            </w:r>
          </w:p>
        </w:tc>
        <w:tc>
          <w:tcPr>
            <w:tcW w:w="2115" w:type="pct"/>
            <w:gridSpan w:val="6"/>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ind w:firstLine="540"/>
              <w:rPr>
                <w:sz w:val="24"/>
                <w:szCs w:val="24"/>
                <w:lang w:val="uk-UA"/>
              </w:rPr>
            </w:pPr>
            <w:r w:rsidRPr="001406BD">
              <w:rPr>
                <w:sz w:val="24"/>
                <w:szCs w:val="24"/>
                <w:lang w:val="uk-UA"/>
              </w:rPr>
              <w:t>Змістовий модуль 2</w:t>
            </w:r>
          </w:p>
        </w:tc>
        <w:tc>
          <w:tcPr>
            <w:tcW w:w="461" w:type="pct"/>
            <w:tcBorders>
              <w:top w:val="single" w:sz="4" w:space="0" w:color="auto"/>
              <w:left w:val="single" w:sz="4" w:space="0" w:color="auto"/>
              <w:bottom w:val="single" w:sz="4" w:space="0" w:color="auto"/>
            </w:tcBorders>
            <w:vAlign w:val="center"/>
          </w:tcPr>
          <w:p w:rsidR="00BB1366" w:rsidRPr="001406BD" w:rsidRDefault="00BB1366" w:rsidP="00D75E57">
            <w:pPr>
              <w:autoSpaceDN w:val="0"/>
              <w:adjustRightInd w:val="0"/>
              <w:ind w:firstLine="540"/>
              <w:rPr>
                <w:sz w:val="24"/>
                <w:szCs w:val="24"/>
                <w:lang w:val="uk-UA"/>
              </w:rPr>
            </w:pPr>
          </w:p>
        </w:tc>
        <w:tc>
          <w:tcPr>
            <w:tcW w:w="441" w:type="pct"/>
            <w:tcBorders>
              <w:top w:val="single" w:sz="4" w:space="0" w:color="auto"/>
              <w:left w:val="single" w:sz="4" w:space="0" w:color="auto"/>
              <w:bottom w:val="single" w:sz="4" w:space="0" w:color="auto"/>
            </w:tcBorders>
          </w:tcPr>
          <w:p w:rsidR="00BB1366" w:rsidRPr="001406BD" w:rsidRDefault="00BB1366" w:rsidP="00D75E57">
            <w:pPr>
              <w:autoSpaceDN w:val="0"/>
              <w:adjustRightInd w:val="0"/>
              <w:ind w:firstLine="540"/>
              <w:rPr>
                <w:sz w:val="24"/>
                <w:szCs w:val="24"/>
                <w:lang w:val="uk-UA"/>
              </w:rPr>
            </w:pPr>
          </w:p>
        </w:tc>
      </w:tr>
      <w:tr w:rsidR="00BB1366" w:rsidRPr="001406BD" w:rsidTr="00D75E57">
        <w:trPr>
          <w:trHeight w:val="1282"/>
        </w:trPr>
        <w:tc>
          <w:tcPr>
            <w:tcW w:w="425" w:type="pct"/>
            <w:tcBorders>
              <w:top w:val="single" w:sz="4" w:space="0" w:color="auto"/>
              <w:bottom w:val="single" w:sz="4" w:space="0" w:color="auto"/>
              <w:right w:val="single" w:sz="4" w:space="0" w:color="auto"/>
            </w:tcBorders>
          </w:tcPr>
          <w:p w:rsidR="00BB1366" w:rsidRPr="001406BD" w:rsidRDefault="00BB1366" w:rsidP="00D75E57">
            <w:pPr>
              <w:autoSpaceDN w:val="0"/>
              <w:adjustRightInd w:val="0"/>
              <w:rPr>
                <w:sz w:val="24"/>
                <w:szCs w:val="24"/>
                <w:lang w:val="uk-UA"/>
              </w:rPr>
            </w:pPr>
            <w:r w:rsidRPr="001406BD">
              <w:rPr>
                <w:sz w:val="24"/>
                <w:szCs w:val="24"/>
                <w:lang w:val="uk-UA"/>
              </w:rPr>
              <w:t>Т1</w:t>
            </w:r>
          </w:p>
          <w:p w:rsidR="00BB1366" w:rsidRPr="001406BD" w:rsidRDefault="00BB1366" w:rsidP="00D75E57">
            <w:pPr>
              <w:autoSpaceDN w:val="0"/>
              <w:adjustRightInd w:val="0"/>
              <w:ind w:firstLine="540"/>
              <w:jc w:val="center"/>
              <w:rPr>
                <w:sz w:val="24"/>
                <w:szCs w:val="24"/>
                <w:lang w:val="uk-UA"/>
              </w:rPr>
            </w:pPr>
          </w:p>
        </w:tc>
        <w:tc>
          <w:tcPr>
            <w:tcW w:w="371"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rPr>
                <w:sz w:val="24"/>
                <w:szCs w:val="24"/>
                <w:lang w:val="uk-UA"/>
              </w:rPr>
            </w:pPr>
            <w:r w:rsidRPr="001406BD">
              <w:rPr>
                <w:sz w:val="24"/>
                <w:szCs w:val="24"/>
                <w:lang w:val="uk-UA"/>
              </w:rPr>
              <w:t>Т2</w:t>
            </w:r>
          </w:p>
        </w:tc>
        <w:tc>
          <w:tcPr>
            <w:tcW w:w="371"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ind w:firstLine="34"/>
              <w:rPr>
                <w:sz w:val="24"/>
                <w:szCs w:val="24"/>
                <w:lang w:val="uk-UA"/>
              </w:rPr>
            </w:pPr>
            <w:r w:rsidRPr="001406BD">
              <w:rPr>
                <w:sz w:val="24"/>
                <w:szCs w:val="24"/>
                <w:lang w:val="uk-UA"/>
              </w:rPr>
              <w:t>Т3</w:t>
            </w:r>
          </w:p>
        </w:tc>
        <w:tc>
          <w:tcPr>
            <w:tcW w:w="424"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ind w:hanging="108"/>
              <w:jc w:val="center"/>
              <w:rPr>
                <w:sz w:val="24"/>
                <w:szCs w:val="24"/>
                <w:lang w:val="uk-UA"/>
              </w:rPr>
            </w:pPr>
            <w:r w:rsidRPr="001406BD">
              <w:rPr>
                <w:sz w:val="24"/>
                <w:szCs w:val="24"/>
                <w:lang w:val="uk-UA"/>
              </w:rPr>
              <w:t>Т4</w:t>
            </w:r>
          </w:p>
        </w:tc>
        <w:tc>
          <w:tcPr>
            <w:tcW w:w="391"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rPr>
                <w:sz w:val="24"/>
                <w:szCs w:val="24"/>
                <w:lang w:val="uk-UA"/>
              </w:rPr>
            </w:pPr>
            <w:r w:rsidRPr="001406BD">
              <w:rPr>
                <w:sz w:val="24"/>
                <w:szCs w:val="24"/>
                <w:lang w:val="uk-UA"/>
              </w:rPr>
              <w:t>К.роб</w:t>
            </w:r>
          </w:p>
        </w:tc>
        <w:tc>
          <w:tcPr>
            <w:tcW w:w="339"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jc w:val="center"/>
              <w:rPr>
                <w:sz w:val="24"/>
                <w:szCs w:val="24"/>
                <w:lang w:val="uk-UA"/>
              </w:rPr>
            </w:pPr>
            <w:r w:rsidRPr="001406BD">
              <w:rPr>
                <w:sz w:val="24"/>
                <w:szCs w:val="24"/>
                <w:lang w:val="uk-UA"/>
              </w:rPr>
              <w:t>Т1</w:t>
            </w:r>
          </w:p>
          <w:p w:rsidR="00BB1366" w:rsidRPr="001406BD" w:rsidRDefault="00BB1366" w:rsidP="00D75E57">
            <w:pPr>
              <w:autoSpaceDN w:val="0"/>
              <w:adjustRightInd w:val="0"/>
              <w:jc w:val="center"/>
              <w:rPr>
                <w:sz w:val="24"/>
                <w:szCs w:val="24"/>
                <w:lang w:val="uk-UA"/>
              </w:rPr>
            </w:pPr>
          </w:p>
        </w:tc>
        <w:tc>
          <w:tcPr>
            <w:tcW w:w="302"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jc w:val="center"/>
              <w:rPr>
                <w:sz w:val="24"/>
                <w:szCs w:val="24"/>
                <w:lang w:val="uk-UA"/>
              </w:rPr>
            </w:pPr>
            <w:r w:rsidRPr="001406BD">
              <w:rPr>
                <w:sz w:val="24"/>
                <w:szCs w:val="24"/>
                <w:lang w:val="uk-UA"/>
              </w:rPr>
              <w:t>Т2</w:t>
            </w:r>
          </w:p>
        </w:tc>
        <w:tc>
          <w:tcPr>
            <w:tcW w:w="302"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jc w:val="center"/>
              <w:rPr>
                <w:sz w:val="24"/>
                <w:szCs w:val="24"/>
                <w:lang w:val="uk-UA"/>
              </w:rPr>
            </w:pPr>
            <w:r w:rsidRPr="001406BD">
              <w:rPr>
                <w:sz w:val="24"/>
                <w:szCs w:val="24"/>
                <w:lang w:val="uk-UA"/>
              </w:rPr>
              <w:t>Т3</w:t>
            </w:r>
          </w:p>
        </w:tc>
        <w:tc>
          <w:tcPr>
            <w:tcW w:w="316"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ind w:hanging="108"/>
              <w:jc w:val="center"/>
              <w:rPr>
                <w:sz w:val="24"/>
                <w:szCs w:val="24"/>
                <w:lang w:val="uk-UA"/>
              </w:rPr>
            </w:pPr>
            <w:r w:rsidRPr="001406BD">
              <w:rPr>
                <w:sz w:val="24"/>
                <w:szCs w:val="24"/>
                <w:lang w:val="uk-UA"/>
              </w:rPr>
              <w:t>Т4</w:t>
            </w:r>
          </w:p>
        </w:tc>
        <w:tc>
          <w:tcPr>
            <w:tcW w:w="373"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ind w:hanging="108"/>
              <w:jc w:val="center"/>
              <w:rPr>
                <w:sz w:val="24"/>
                <w:szCs w:val="24"/>
                <w:lang w:val="uk-UA"/>
              </w:rPr>
            </w:pPr>
            <w:r w:rsidRPr="001406BD">
              <w:rPr>
                <w:sz w:val="24"/>
                <w:szCs w:val="24"/>
                <w:lang w:val="uk-UA"/>
              </w:rPr>
              <w:t>Т5</w:t>
            </w:r>
          </w:p>
        </w:tc>
        <w:tc>
          <w:tcPr>
            <w:tcW w:w="483"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ind w:hanging="93"/>
              <w:jc w:val="center"/>
              <w:rPr>
                <w:sz w:val="24"/>
                <w:szCs w:val="24"/>
                <w:lang w:val="uk-UA"/>
              </w:rPr>
            </w:pPr>
            <w:r w:rsidRPr="001406BD">
              <w:rPr>
                <w:sz w:val="24"/>
                <w:szCs w:val="24"/>
                <w:lang w:val="uk-UA"/>
              </w:rPr>
              <w:t>К.роб.</w:t>
            </w:r>
          </w:p>
        </w:tc>
        <w:tc>
          <w:tcPr>
            <w:tcW w:w="461" w:type="pct"/>
            <w:tcBorders>
              <w:top w:val="single" w:sz="4" w:space="0" w:color="auto"/>
              <w:left w:val="single" w:sz="4" w:space="0" w:color="auto"/>
              <w:bottom w:val="single" w:sz="4" w:space="0" w:color="auto"/>
              <w:right w:val="single" w:sz="4" w:space="0" w:color="auto"/>
            </w:tcBorders>
          </w:tcPr>
          <w:p w:rsidR="00BB1366" w:rsidRPr="001406BD" w:rsidRDefault="00BB1366" w:rsidP="00D75E57">
            <w:pPr>
              <w:autoSpaceDN w:val="0"/>
              <w:adjustRightInd w:val="0"/>
              <w:jc w:val="center"/>
              <w:rPr>
                <w:sz w:val="24"/>
                <w:szCs w:val="24"/>
                <w:lang w:val="uk-UA"/>
              </w:rPr>
            </w:pPr>
          </w:p>
        </w:tc>
        <w:tc>
          <w:tcPr>
            <w:tcW w:w="441" w:type="pct"/>
            <w:tcBorders>
              <w:top w:val="single" w:sz="4" w:space="0" w:color="auto"/>
              <w:left w:val="single" w:sz="4" w:space="0" w:color="auto"/>
              <w:bottom w:val="single" w:sz="4" w:space="0" w:color="auto"/>
            </w:tcBorders>
          </w:tcPr>
          <w:p w:rsidR="00BB1366" w:rsidRPr="001406BD" w:rsidRDefault="00BB1366" w:rsidP="00D75E57">
            <w:pPr>
              <w:autoSpaceDN w:val="0"/>
              <w:adjustRightInd w:val="0"/>
              <w:ind w:hanging="108"/>
              <w:jc w:val="center"/>
              <w:rPr>
                <w:sz w:val="24"/>
                <w:szCs w:val="24"/>
                <w:lang w:val="uk-UA"/>
              </w:rPr>
            </w:pPr>
          </w:p>
        </w:tc>
      </w:tr>
      <w:tr w:rsidR="00BB1366" w:rsidRPr="001406BD" w:rsidTr="00D75E57">
        <w:tc>
          <w:tcPr>
            <w:tcW w:w="425" w:type="pct"/>
            <w:tcBorders>
              <w:top w:val="single" w:sz="4" w:space="0" w:color="auto"/>
              <w:bottom w:val="single" w:sz="4" w:space="0" w:color="auto"/>
              <w:right w:val="single" w:sz="4" w:space="0" w:color="auto"/>
            </w:tcBorders>
            <w:vAlign w:val="center"/>
          </w:tcPr>
          <w:p w:rsidR="00BB1366" w:rsidRPr="001406BD" w:rsidRDefault="00BB1366" w:rsidP="00D75E57">
            <w:pPr>
              <w:autoSpaceDN w:val="0"/>
              <w:adjustRightInd w:val="0"/>
              <w:ind w:firstLine="110"/>
              <w:jc w:val="center"/>
              <w:rPr>
                <w:sz w:val="24"/>
                <w:szCs w:val="24"/>
                <w:lang w:val="uk-UA"/>
              </w:rPr>
            </w:pPr>
            <w:r w:rsidRPr="001406BD">
              <w:rPr>
                <w:sz w:val="24"/>
                <w:szCs w:val="24"/>
                <w:lang w:val="uk-UA"/>
              </w:rPr>
              <w:t>5</w:t>
            </w:r>
          </w:p>
        </w:tc>
        <w:tc>
          <w:tcPr>
            <w:tcW w:w="371"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rPr>
                <w:sz w:val="24"/>
                <w:szCs w:val="24"/>
                <w:lang w:val="uk-UA"/>
              </w:rPr>
            </w:pPr>
            <w:r w:rsidRPr="001406BD">
              <w:rPr>
                <w:sz w:val="24"/>
                <w:szCs w:val="24"/>
                <w:lang w:val="uk-UA"/>
              </w:rPr>
              <w:t xml:space="preserve"> 5</w:t>
            </w:r>
          </w:p>
        </w:tc>
        <w:tc>
          <w:tcPr>
            <w:tcW w:w="371"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rPr>
                <w:sz w:val="24"/>
                <w:szCs w:val="24"/>
                <w:lang w:val="uk-UA"/>
              </w:rPr>
            </w:pPr>
            <w:r w:rsidRPr="001406BD">
              <w:rPr>
                <w:sz w:val="24"/>
                <w:szCs w:val="24"/>
                <w:lang w:val="uk-UA"/>
              </w:rPr>
              <w:t>5</w:t>
            </w:r>
          </w:p>
        </w:tc>
        <w:tc>
          <w:tcPr>
            <w:tcW w:w="424"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jc w:val="center"/>
              <w:rPr>
                <w:sz w:val="24"/>
                <w:szCs w:val="24"/>
                <w:lang w:val="uk-UA"/>
              </w:rPr>
            </w:pPr>
            <w:r w:rsidRPr="001406BD">
              <w:rPr>
                <w:sz w:val="24"/>
                <w:szCs w:val="24"/>
                <w:lang w:val="uk-UA"/>
              </w:rPr>
              <w:t>5</w:t>
            </w:r>
          </w:p>
        </w:tc>
        <w:tc>
          <w:tcPr>
            <w:tcW w:w="391"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jc w:val="center"/>
              <w:rPr>
                <w:sz w:val="24"/>
                <w:szCs w:val="24"/>
                <w:lang w:val="uk-UA"/>
              </w:rPr>
            </w:pPr>
            <w:r w:rsidRPr="001406BD">
              <w:rPr>
                <w:sz w:val="24"/>
                <w:szCs w:val="24"/>
                <w:lang w:val="uk-UA"/>
              </w:rPr>
              <w:t>10</w:t>
            </w:r>
          </w:p>
        </w:tc>
        <w:tc>
          <w:tcPr>
            <w:tcW w:w="339"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ind w:firstLine="110"/>
              <w:jc w:val="center"/>
              <w:rPr>
                <w:sz w:val="24"/>
                <w:szCs w:val="24"/>
                <w:lang w:val="uk-UA"/>
              </w:rPr>
            </w:pPr>
            <w:r w:rsidRPr="001406BD">
              <w:rPr>
                <w:sz w:val="24"/>
                <w:szCs w:val="24"/>
                <w:lang w:val="uk-UA"/>
              </w:rPr>
              <w:t>4</w:t>
            </w:r>
          </w:p>
        </w:tc>
        <w:tc>
          <w:tcPr>
            <w:tcW w:w="302"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rPr>
                <w:sz w:val="24"/>
                <w:szCs w:val="24"/>
                <w:lang w:val="uk-UA"/>
              </w:rPr>
            </w:pPr>
            <w:r w:rsidRPr="001406BD">
              <w:rPr>
                <w:sz w:val="24"/>
                <w:szCs w:val="24"/>
                <w:lang w:val="uk-UA"/>
              </w:rPr>
              <w:t>4</w:t>
            </w:r>
          </w:p>
        </w:tc>
        <w:tc>
          <w:tcPr>
            <w:tcW w:w="302"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rPr>
                <w:sz w:val="24"/>
                <w:szCs w:val="24"/>
                <w:lang w:val="uk-UA"/>
              </w:rPr>
            </w:pPr>
            <w:r w:rsidRPr="001406BD">
              <w:rPr>
                <w:sz w:val="24"/>
                <w:szCs w:val="24"/>
                <w:lang w:val="uk-UA"/>
              </w:rPr>
              <w:t>4</w:t>
            </w:r>
          </w:p>
        </w:tc>
        <w:tc>
          <w:tcPr>
            <w:tcW w:w="316"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rPr>
                <w:sz w:val="24"/>
                <w:szCs w:val="24"/>
                <w:lang w:val="uk-UA"/>
              </w:rPr>
            </w:pPr>
            <w:r w:rsidRPr="001406BD">
              <w:rPr>
                <w:sz w:val="24"/>
                <w:szCs w:val="24"/>
                <w:lang w:val="uk-UA"/>
              </w:rPr>
              <w:t>4</w:t>
            </w:r>
          </w:p>
        </w:tc>
        <w:tc>
          <w:tcPr>
            <w:tcW w:w="373"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jc w:val="center"/>
              <w:rPr>
                <w:sz w:val="24"/>
                <w:szCs w:val="24"/>
                <w:lang w:val="uk-UA"/>
              </w:rPr>
            </w:pPr>
            <w:r w:rsidRPr="001406BD">
              <w:rPr>
                <w:sz w:val="24"/>
                <w:szCs w:val="24"/>
                <w:lang w:val="uk-UA"/>
              </w:rPr>
              <w:t>4</w:t>
            </w:r>
          </w:p>
        </w:tc>
        <w:tc>
          <w:tcPr>
            <w:tcW w:w="483"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jc w:val="center"/>
              <w:rPr>
                <w:sz w:val="24"/>
                <w:szCs w:val="24"/>
                <w:lang w:val="uk-UA"/>
              </w:rPr>
            </w:pPr>
            <w:r w:rsidRPr="001406BD">
              <w:rPr>
                <w:sz w:val="24"/>
                <w:szCs w:val="24"/>
                <w:lang w:val="uk-UA"/>
              </w:rPr>
              <w:t>10</w:t>
            </w:r>
          </w:p>
        </w:tc>
        <w:tc>
          <w:tcPr>
            <w:tcW w:w="461" w:type="pct"/>
            <w:tcBorders>
              <w:top w:val="single" w:sz="4" w:space="0" w:color="auto"/>
              <w:left w:val="single" w:sz="4" w:space="0" w:color="auto"/>
              <w:bottom w:val="single" w:sz="4" w:space="0" w:color="auto"/>
              <w:right w:val="single" w:sz="4" w:space="0" w:color="auto"/>
            </w:tcBorders>
            <w:vAlign w:val="center"/>
          </w:tcPr>
          <w:p w:rsidR="00BB1366" w:rsidRPr="001406BD" w:rsidRDefault="00BB1366" w:rsidP="00D75E57">
            <w:pPr>
              <w:autoSpaceDN w:val="0"/>
              <w:adjustRightInd w:val="0"/>
              <w:jc w:val="center"/>
              <w:rPr>
                <w:sz w:val="24"/>
                <w:szCs w:val="24"/>
                <w:lang w:val="uk-UA"/>
              </w:rPr>
            </w:pPr>
            <w:r w:rsidRPr="001406BD">
              <w:rPr>
                <w:sz w:val="24"/>
                <w:szCs w:val="24"/>
                <w:lang w:val="uk-UA"/>
              </w:rPr>
              <w:t>40</w:t>
            </w:r>
          </w:p>
        </w:tc>
        <w:tc>
          <w:tcPr>
            <w:tcW w:w="441" w:type="pct"/>
            <w:tcBorders>
              <w:top w:val="single" w:sz="4" w:space="0" w:color="auto"/>
              <w:left w:val="single" w:sz="4" w:space="0" w:color="auto"/>
              <w:bottom w:val="single" w:sz="4" w:space="0" w:color="auto"/>
            </w:tcBorders>
          </w:tcPr>
          <w:p w:rsidR="00BB1366" w:rsidRPr="001406BD" w:rsidRDefault="00BB1366" w:rsidP="00D75E57">
            <w:pPr>
              <w:autoSpaceDN w:val="0"/>
              <w:adjustRightInd w:val="0"/>
              <w:jc w:val="center"/>
              <w:rPr>
                <w:sz w:val="24"/>
                <w:szCs w:val="24"/>
                <w:lang w:val="uk-UA"/>
              </w:rPr>
            </w:pPr>
            <w:r w:rsidRPr="001406BD">
              <w:rPr>
                <w:sz w:val="24"/>
                <w:szCs w:val="24"/>
                <w:lang w:val="uk-UA"/>
              </w:rPr>
              <w:t>100</w:t>
            </w:r>
          </w:p>
        </w:tc>
      </w:tr>
      <w:bookmarkEnd w:id="18"/>
    </w:tbl>
    <w:p w:rsidR="00BB1366" w:rsidRPr="001406BD" w:rsidRDefault="00BB1366" w:rsidP="00BB1366">
      <w:pPr>
        <w:rPr>
          <w:sz w:val="24"/>
          <w:szCs w:val="24"/>
          <w:lang w:val="uk-UA"/>
        </w:rPr>
      </w:pPr>
    </w:p>
    <w:bookmarkEnd w:id="17"/>
    <w:p w:rsidR="001C185A" w:rsidRPr="001406BD" w:rsidRDefault="001C185A" w:rsidP="001C185A">
      <w:pPr>
        <w:pStyle w:val="Style7"/>
        <w:widowControl/>
        <w:ind w:firstLine="709"/>
        <w:jc w:val="center"/>
        <w:rPr>
          <w:rStyle w:val="FontStyle25"/>
          <w:b/>
        </w:rPr>
      </w:pPr>
      <w:r w:rsidRPr="001406BD">
        <w:rPr>
          <w:rStyle w:val="FontStyle25"/>
          <w:b/>
        </w:rPr>
        <w:t>Засоби оцінювання</w:t>
      </w:r>
    </w:p>
    <w:p w:rsidR="001C185A" w:rsidRPr="001406BD" w:rsidRDefault="001C185A" w:rsidP="001C185A">
      <w:pPr>
        <w:tabs>
          <w:tab w:val="left" w:pos="-180"/>
        </w:tabs>
        <w:ind w:left="540"/>
        <w:rPr>
          <w:bCs/>
          <w:sz w:val="24"/>
          <w:szCs w:val="24"/>
        </w:rPr>
      </w:pPr>
      <w:r w:rsidRPr="001406BD">
        <w:rPr>
          <w:bCs/>
          <w:sz w:val="24"/>
          <w:szCs w:val="24"/>
        </w:rPr>
        <w:t>Діагностика успішності студентів здійснюється за допомогою:</w:t>
      </w:r>
    </w:p>
    <w:p w:rsidR="001C185A" w:rsidRPr="001406BD" w:rsidRDefault="001C185A" w:rsidP="001C185A">
      <w:pPr>
        <w:widowControl/>
        <w:numPr>
          <w:ilvl w:val="0"/>
          <w:numId w:val="26"/>
        </w:numPr>
        <w:tabs>
          <w:tab w:val="left" w:pos="-180"/>
        </w:tabs>
        <w:suppressAutoHyphens w:val="0"/>
        <w:autoSpaceDE/>
        <w:rPr>
          <w:bCs/>
          <w:sz w:val="24"/>
          <w:szCs w:val="24"/>
        </w:rPr>
      </w:pPr>
      <w:r w:rsidRPr="001406BD">
        <w:rPr>
          <w:bCs/>
          <w:sz w:val="24"/>
          <w:szCs w:val="24"/>
        </w:rPr>
        <w:t xml:space="preserve">усних опитувань на </w:t>
      </w:r>
      <w:r w:rsidRPr="001406BD">
        <w:rPr>
          <w:bCs/>
          <w:sz w:val="24"/>
          <w:szCs w:val="24"/>
          <w:lang w:val="uk-UA"/>
        </w:rPr>
        <w:t>семінарських</w:t>
      </w:r>
      <w:r w:rsidRPr="001406BD">
        <w:rPr>
          <w:bCs/>
          <w:sz w:val="24"/>
          <w:szCs w:val="24"/>
        </w:rPr>
        <w:t xml:space="preserve"> заняттях;</w:t>
      </w:r>
    </w:p>
    <w:p w:rsidR="001C185A" w:rsidRPr="001406BD" w:rsidRDefault="001C185A" w:rsidP="001C185A">
      <w:pPr>
        <w:widowControl/>
        <w:numPr>
          <w:ilvl w:val="0"/>
          <w:numId w:val="26"/>
        </w:numPr>
        <w:tabs>
          <w:tab w:val="left" w:pos="-180"/>
        </w:tabs>
        <w:suppressAutoHyphens w:val="0"/>
        <w:autoSpaceDE/>
        <w:rPr>
          <w:bCs/>
          <w:sz w:val="24"/>
          <w:szCs w:val="24"/>
        </w:rPr>
      </w:pPr>
      <w:r w:rsidRPr="001406BD">
        <w:rPr>
          <w:bCs/>
          <w:sz w:val="24"/>
          <w:szCs w:val="24"/>
        </w:rPr>
        <w:t>письмових контрольних робіт;</w:t>
      </w:r>
    </w:p>
    <w:p w:rsidR="001C185A" w:rsidRPr="001406BD" w:rsidRDefault="001C185A" w:rsidP="001C185A">
      <w:pPr>
        <w:widowControl/>
        <w:numPr>
          <w:ilvl w:val="0"/>
          <w:numId w:val="26"/>
        </w:numPr>
        <w:tabs>
          <w:tab w:val="left" w:pos="-180"/>
        </w:tabs>
        <w:suppressAutoHyphens w:val="0"/>
        <w:autoSpaceDE/>
        <w:rPr>
          <w:bCs/>
          <w:sz w:val="24"/>
          <w:szCs w:val="24"/>
          <w:lang w:val="uk-UA"/>
        </w:rPr>
      </w:pPr>
      <w:r w:rsidRPr="001406BD">
        <w:rPr>
          <w:bCs/>
          <w:sz w:val="24"/>
          <w:szCs w:val="24"/>
          <w:lang w:val="uk-UA"/>
        </w:rPr>
        <w:t>тестових завдань;</w:t>
      </w:r>
    </w:p>
    <w:p w:rsidR="001C185A" w:rsidRPr="001406BD" w:rsidRDefault="001C185A" w:rsidP="001C185A">
      <w:pPr>
        <w:widowControl/>
        <w:numPr>
          <w:ilvl w:val="0"/>
          <w:numId w:val="26"/>
        </w:numPr>
        <w:tabs>
          <w:tab w:val="left" w:pos="-180"/>
        </w:tabs>
        <w:suppressAutoHyphens w:val="0"/>
        <w:autoSpaceDE/>
        <w:rPr>
          <w:bCs/>
          <w:sz w:val="24"/>
          <w:szCs w:val="24"/>
          <w:lang w:val="uk-UA"/>
        </w:rPr>
      </w:pPr>
      <w:r w:rsidRPr="001406BD">
        <w:rPr>
          <w:bCs/>
          <w:sz w:val="24"/>
          <w:szCs w:val="24"/>
          <w:lang w:val="uk-UA"/>
        </w:rPr>
        <w:t>дослідно-творчих проектів;</w:t>
      </w:r>
    </w:p>
    <w:p w:rsidR="001C185A" w:rsidRPr="001406BD" w:rsidRDefault="001C185A" w:rsidP="001C185A">
      <w:pPr>
        <w:widowControl/>
        <w:numPr>
          <w:ilvl w:val="0"/>
          <w:numId w:val="26"/>
        </w:numPr>
        <w:tabs>
          <w:tab w:val="left" w:pos="-180"/>
        </w:tabs>
        <w:suppressAutoHyphens w:val="0"/>
        <w:autoSpaceDE/>
        <w:rPr>
          <w:rStyle w:val="FontStyle25"/>
          <w:lang w:val="uk-UA"/>
        </w:rPr>
      </w:pPr>
      <w:r w:rsidRPr="001406BD">
        <w:rPr>
          <w:rStyle w:val="FontStyle25"/>
        </w:rPr>
        <w:t xml:space="preserve">есе; </w:t>
      </w:r>
    </w:p>
    <w:p w:rsidR="001C185A" w:rsidRPr="001406BD" w:rsidRDefault="001C185A" w:rsidP="001C185A">
      <w:pPr>
        <w:widowControl/>
        <w:numPr>
          <w:ilvl w:val="0"/>
          <w:numId w:val="26"/>
        </w:numPr>
        <w:tabs>
          <w:tab w:val="left" w:pos="-180"/>
        </w:tabs>
        <w:suppressAutoHyphens w:val="0"/>
        <w:autoSpaceDE/>
        <w:rPr>
          <w:rStyle w:val="FontStyle25"/>
          <w:lang w:val="uk-UA"/>
        </w:rPr>
      </w:pPr>
      <w:r w:rsidRPr="001406BD">
        <w:rPr>
          <w:rStyle w:val="FontStyle25"/>
        </w:rPr>
        <w:t>презентації результатів виконаних завдань</w:t>
      </w:r>
      <w:r w:rsidRPr="001406BD">
        <w:rPr>
          <w:rStyle w:val="FontStyle25"/>
          <w:lang w:val="uk-UA"/>
        </w:rPr>
        <w:t>;</w:t>
      </w:r>
    </w:p>
    <w:p w:rsidR="001C185A" w:rsidRPr="001406BD" w:rsidRDefault="001C185A" w:rsidP="001C185A">
      <w:pPr>
        <w:widowControl/>
        <w:numPr>
          <w:ilvl w:val="0"/>
          <w:numId w:val="26"/>
        </w:numPr>
        <w:tabs>
          <w:tab w:val="left" w:pos="-180"/>
        </w:tabs>
        <w:suppressAutoHyphens w:val="0"/>
        <w:autoSpaceDE/>
        <w:rPr>
          <w:bCs/>
          <w:sz w:val="24"/>
          <w:szCs w:val="24"/>
        </w:rPr>
      </w:pPr>
      <w:r w:rsidRPr="001406BD">
        <w:rPr>
          <w:bCs/>
          <w:sz w:val="24"/>
          <w:szCs w:val="24"/>
        </w:rPr>
        <w:t>письмових екзаменаційних завдань.</w:t>
      </w:r>
    </w:p>
    <w:p w:rsidR="001C185A" w:rsidRPr="001406BD" w:rsidRDefault="001C185A" w:rsidP="001C185A">
      <w:pPr>
        <w:pStyle w:val="Style7"/>
        <w:widowControl/>
        <w:ind w:firstLine="709"/>
        <w:jc w:val="both"/>
        <w:rPr>
          <w:rStyle w:val="FontStyle25"/>
        </w:rPr>
      </w:pPr>
    </w:p>
    <w:p w:rsidR="009F680B" w:rsidRPr="001406BD" w:rsidRDefault="001406BD" w:rsidP="001406BD">
      <w:pPr>
        <w:pStyle w:val="3"/>
        <w:tabs>
          <w:tab w:val="left" w:pos="708"/>
          <w:tab w:val="left" w:pos="1416"/>
          <w:tab w:val="left" w:pos="4424"/>
        </w:tabs>
        <w:spacing w:before="0" w:after="0"/>
        <w:ind w:left="900"/>
        <w:jc w:val="center"/>
        <w:rPr>
          <w:rStyle w:val="FontStyle25"/>
          <w:lang w:val="uk-UA"/>
        </w:rPr>
      </w:pPr>
      <w:r>
        <w:rPr>
          <w:rStyle w:val="FontStyle25"/>
          <w:lang w:val="uk-UA"/>
        </w:rPr>
        <w:t>Критерії оцінювання</w:t>
      </w:r>
    </w:p>
    <w:p w:rsidR="008758DD" w:rsidRPr="001406BD" w:rsidRDefault="008758DD" w:rsidP="008758DD">
      <w:pPr>
        <w:shd w:val="clear" w:color="auto" w:fill="FFFFFF"/>
        <w:ind w:left="1260" w:hanging="1260"/>
        <w:jc w:val="both"/>
        <w:rPr>
          <w:spacing w:val="-11"/>
          <w:sz w:val="24"/>
          <w:szCs w:val="24"/>
          <w:lang w:val="uk-UA"/>
        </w:rPr>
      </w:pPr>
      <w:r w:rsidRPr="001406BD">
        <w:rPr>
          <w:spacing w:val="-11"/>
          <w:sz w:val="24"/>
          <w:szCs w:val="24"/>
          <w:lang w:val="uk-UA"/>
        </w:rPr>
        <w:t xml:space="preserve">2 бали – студент чітко сформулював алгоритм сесії </w:t>
      </w:r>
      <w:bookmarkStart w:id="19" w:name="_Hlk57406245"/>
      <w:r w:rsidRPr="001406BD">
        <w:rPr>
          <w:spacing w:val="-11"/>
          <w:sz w:val="24"/>
          <w:szCs w:val="24"/>
          <w:lang w:val="uk-UA"/>
        </w:rPr>
        <w:t>в рамках окресленого психотерапевтичного дискурсу</w:t>
      </w:r>
      <w:bookmarkEnd w:id="19"/>
      <w:r w:rsidRPr="001406BD">
        <w:rPr>
          <w:spacing w:val="-11"/>
          <w:sz w:val="24"/>
          <w:szCs w:val="24"/>
          <w:lang w:val="uk-UA"/>
        </w:rPr>
        <w:t xml:space="preserve">; обґрунтовано (відповідно до поставленої мети) </w:t>
      </w:r>
      <w:bookmarkStart w:id="20" w:name="_Hlk58850442"/>
      <w:r w:rsidRPr="001406BD">
        <w:rPr>
          <w:spacing w:val="-11"/>
          <w:sz w:val="24"/>
          <w:szCs w:val="24"/>
          <w:lang w:val="uk-UA"/>
        </w:rPr>
        <w:t xml:space="preserve">підібрав декілька </w:t>
      </w:r>
      <w:bookmarkStart w:id="21" w:name="_Hlk58850556"/>
      <w:r w:rsidRPr="001406BD">
        <w:rPr>
          <w:spacing w:val="-11"/>
          <w:sz w:val="24"/>
          <w:szCs w:val="24"/>
          <w:lang w:val="uk-UA"/>
        </w:rPr>
        <w:t xml:space="preserve">базових, початкових та апостеріорних технічних прийомів; </w:t>
      </w:r>
      <w:bookmarkEnd w:id="20"/>
      <w:bookmarkEnd w:id="21"/>
      <w:r w:rsidRPr="001406BD">
        <w:rPr>
          <w:spacing w:val="-11"/>
          <w:sz w:val="24"/>
          <w:szCs w:val="24"/>
          <w:lang w:val="uk-UA"/>
        </w:rPr>
        <w:t>сформулював достатню кількість конгруентних запитань до клієнтів по кожному технічному прийому; схема сесії витримана у певній логічній послідовності з розкриттям базових аспектів проблематики; робота правильно й естетично оформлена.</w:t>
      </w:r>
    </w:p>
    <w:p w:rsidR="008758DD" w:rsidRPr="001406BD" w:rsidRDefault="008758DD" w:rsidP="008758DD">
      <w:pPr>
        <w:shd w:val="clear" w:color="auto" w:fill="FFFFFF"/>
        <w:ind w:left="1260" w:hanging="1260"/>
        <w:jc w:val="both"/>
        <w:rPr>
          <w:spacing w:val="-11"/>
          <w:sz w:val="24"/>
          <w:szCs w:val="24"/>
          <w:lang w:val="uk-UA"/>
        </w:rPr>
      </w:pPr>
      <w:r w:rsidRPr="001406BD">
        <w:rPr>
          <w:spacing w:val="-11"/>
          <w:sz w:val="24"/>
          <w:szCs w:val="24"/>
          <w:lang w:val="uk-UA"/>
        </w:rPr>
        <w:t xml:space="preserve">1 бал – студент не сформулював мету сесії </w:t>
      </w:r>
      <w:bookmarkStart w:id="22" w:name="_Hlk57406367"/>
      <w:r w:rsidRPr="001406BD">
        <w:rPr>
          <w:spacing w:val="-11"/>
          <w:sz w:val="24"/>
          <w:szCs w:val="24"/>
          <w:lang w:val="uk-UA"/>
        </w:rPr>
        <w:t>в рамках окресленого психотерапевтичного дискурсу</w:t>
      </w:r>
      <w:bookmarkEnd w:id="22"/>
      <w:r w:rsidRPr="001406BD">
        <w:rPr>
          <w:spacing w:val="-11"/>
          <w:sz w:val="24"/>
          <w:szCs w:val="24"/>
          <w:lang w:val="uk-UA"/>
        </w:rPr>
        <w:t xml:space="preserve">; підібрав по одній з базових, початкових та апостеріорних технічних прийомів; сформулював достатню кількість адекватних, однак не завжди конгруентних запиту запитань до клієнта в рамках кожного технічного прийому; питання недостатньо логічно послідовні, </w:t>
      </w:r>
      <w:bookmarkStart w:id="23" w:name="_Hlk57406343"/>
      <w:r w:rsidRPr="001406BD">
        <w:rPr>
          <w:spacing w:val="-11"/>
          <w:sz w:val="24"/>
          <w:szCs w:val="24"/>
          <w:lang w:val="uk-UA"/>
        </w:rPr>
        <w:t xml:space="preserve">базові аспекти проблематики клієнта не викрісталізовані; </w:t>
      </w:r>
      <w:bookmarkEnd w:id="23"/>
      <w:r w:rsidRPr="001406BD">
        <w:rPr>
          <w:spacing w:val="-11"/>
          <w:sz w:val="24"/>
          <w:szCs w:val="24"/>
          <w:lang w:val="uk-UA"/>
        </w:rPr>
        <w:t xml:space="preserve">робота правильно й </w:t>
      </w:r>
      <w:r w:rsidRPr="001406BD">
        <w:rPr>
          <w:spacing w:val="-11"/>
          <w:sz w:val="24"/>
          <w:szCs w:val="24"/>
          <w:lang w:val="uk-UA"/>
        </w:rPr>
        <w:lastRenderedPageBreak/>
        <w:t>естетично оформлена.</w:t>
      </w:r>
    </w:p>
    <w:p w:rsidR="008758DD" w:rsidRPr="001406BD" w:rsidRDefault="008758DD" w:rsidP="008758DD">
      <w:pPr>
        <w:shd w:val="clear" w:color="auto" w:fill="FFFFFF"/>
        <w:ind w:left="1260" w:hanging="1260"/>
        <w:jc w:val="both"/>
        <w:rPr>
          <w:spacing w:val="-11"/>
          <w:sz w:val="24"/>
          <w:szCs w:val="24"/>
          <w:lang w:val="uk-UA"/>
        </w:rPr>
      </w:pPr>
      <w:r w:rsidRPr="001406BD">
        <w:rPr>
          <w:spacing w:val="-11"/>
          <w:sz w:val="24"/>
          <w:szCs w:val="24"/>
          <w:lang w:val="uk-UA"/>
        </w:rPr>
        <w:t>0 балів - студент не сформулював мету сесії в рамках окресленого психотерапевтичного дискурсу; підібрав одну із базових або з початкових, або з апостеріорних технічних прийомів; сформулював недостатню кількість неадекватних, не завжди коректних запитань для клієнта; питання нелогічі; робота неправильно й неестетично оформлена.</w:t>
      </w:r>
    </w:p>
    <w:p w:rsidR="008758DD" w:rsidRPr="001406BD" w:rsidRDefault="008758DD" w:rsidP="008758DD">
      <w:pPr>
        <w:shd w:val="clear" w:color="auto" w:fill="FFFFFF"/>
        <w:ind w:left="1260" w:hanging="1260"/>
        <w:jc w:val="both"/>
        <w:rPr>
          <w:b/>
          <w:spacing w:val="-11"/>
          <w:sz w:val="24"/>
          <w:szCs w:val="24"/>
          <w:lang w:val="uk-UA"/>
        </w:rPr>
      </w:pPr>
      <w:r w:rsidRPr="001406BD">
        <w:rPr>
          <w:b/>
          <w:spacing w:val="-11"/>
          <w:sz w:val="24"/>
          <w:szCs w:val="24"/>
          <w:lang w:val="uk-UA"/>
        </w:rPr>
        <w:t>Усна відповідь</w:t>
      </w:r>
    </w:p>
    <w:p w:rsidR="008758DD" w:rsidRPr="001406BD" w:rsidRDefault="008758DD" w:rsidP="008758DD">
      <w:pPr>
        <w:shd w:val="clear" w:color="auto" w:fill="FFFFFF"/>
        <w:ind w:left="1260" w:hanging="1260"/>
        <w:jc w:val="both"/>
        <w:rPr>
          <w:spacing w:val="-11"/>
          <w:sz w:val="24"/>
          <w:szCs w:val="24"/>
          <w:lang w:val="uk-UA"/>
        </w:rPr>
      </w:pPr>
      <w:r w:rsidRPr="001406BD">
        <w:rPr>
          <w:spacing w:val="-11"/>
          <w:sz w:val="24"/>
          <w:szCs w:val="24"/>
          <w:lang w:val="uk-UA"/>
        </w:rPr>
        <w:t>2 бали – відповідь виявляє  повні, ґрунтовні знання студента з поставленого питання; студент розуміє місце даних знань у системі вже наявної у нього інформації; чітко диференціює теоретичні концепти та прикладний інструментарій; результативно контамінує теоретично-прикладний робочий матеріал.</w:t>
      </w:r>
    </w:p>
    <w:p w:rsidR="008758DD" w:rsidRPr="001406BD" w:rsidRDefault="008758DD" w:rsidP="008758DD">
      <w:pPr>
        <w:shd w:val="clear" w:color="auto" w:fill="FFFFFF"/>
        <w:ind w:left="1260" w:hanging="1260"/>
        <w:jc w:val="both"/>
        <w:rPr>
          <w:spacing w:val="-11"/>
          <w:sz w:val="24"/>
          <w:szCs w:val="24"/>
        </w:rPr>
      </w:pPr>
      <w:r w:rsidRPr="001406BD">
        <w:rPr>
          <w:spacing w:val="-11"/>
          <w:sz w:val="24"/>
          <w:szCs w:val="24"/>
        </w:rPr>
        <w:t>1 бал  -  відповідь студента недостатньо повна, однак в основному правильна; студент не розуміє місце даних знань у системі вже наявної у нього інформації, однак в основному орієнтується у тому, як вони можуть бути застосовані на практиці.</w:t>
      </w:r>
    </w:p>
    <w:p w:rsidR="008758DD" w:rsidRPr="001406BD" w:rsidRDefault="008758DD" w:rsidP="008758DD">
      <w:pPr>
        <w:ind w:left="993" w:hanging="993"/>
        <w:rPr>
          <w:spacing w:val="-11"/>
          <w:sz w:val="24"/>
          <w:szCs w:val="24"/>
          <w:lang w:val="uk-UA"/>
        </w:rPr>
      </w:pPr>
      <w:r w:rsidRPr="001406BD">
        <w:rPr>
          <w:spacing w:val="-11"/>
          <w:sz w:val="24"/>
          <w:szCs w:val="24"/>
        </w:rPr>
        <w:t>0 балів – відповідь неправильна; студент не розуміє доцільність даних знань для практичноїдіяльності.</w:t>
      </w:r>
    </w:p>
    <w:p w:rsidR="008758DD" w:rsidRPr="001406BD" w:rsidRDefault="008758DD" w:rsidP="008758DD">
      <w:pPr>
        <w:rPr>
          <w:rFonts w:eastAsia="+mn-ea"/>
          <w:color w:val="000000"/>
          <w:kern w:val="24"/>
          <w:sz w:val="24"/>
          <w:szCs w:val="24"/>
          <w:lang w:eastAsia="uk-UA"/>
        </w:rPr>
      </w:pPr>
    </w:p>
    <w:p w:rsidR="008758DD" w:rsidRPr="001406BD" w:rsidRDefault="008758DD" w:rsidP="008758DD">
      <w:pPr>
        <w:shd w:val="clear" w:color="auto" w:fill="FFFFFF"/>
        <w:ind w:left="1260" w:hanging="1260"/>
        <w:jc w:val="both"/>
        <w:rPr>
          <w:b/>
          <w:spacing w:val="-11"/>
          <w:sz w:val="24"/>
          <w:szCs w:val="24"/>
          <w:lang w:eastAsia="ru-RU"/>
        </w:rPr>
      </w:pPr>
      <w:r w:rsidRPr="001406BD">
        <w:rPr>
          <w:b/>
          <w:spacing w:val="-11"/>
          <w:sz w:val="24"/>
          <w:szCs w:val="24"/>
        </w:rPr>
        <w:t>Стандартизоване тестування</w:t>
      </w:r>
    </w:p>
    <w:p w:rsidR="008758DD" w:rsidRPr="001406BD" w:rsidRDefault="008758DD" w:rsidP="008758DD">
      <w:pPr>
        <w:shd w:val="clear" w:color="auto" w:fill="FFFFFF"/>
        <w:ind w:left="1260" w:hanging="1260"/>
        <w:jc w:val="both"/>
        <w:rPr>
          <w:rFonts w:eastAsiaTheme="minorHAnsi"/>
          <w:spacing w:val="-11"/>
          <w:sz w:val="24"/>
          <w:szCs w:val="24"/>
        </w:rPr>
      </w:pPr>
      <w:r w:rsidRPr="001406BD">
        <w:rPr>
          <w:spacing w:val="-11"/>
          <w:sz w:val="24"/>
          <w:szCs w:val="24"/>
        </w:rPr>
        <w:t>5 балів -  правильно відповів щонайменше на 90% запитань.</w:t>
      </w:r>
    </w:p>
    <w:p w:rsidR="008758DD" w:rsidRPr="001406BD" w:rsidRDefault="008758DD" w:rsidP="008758DD">
      <w:pPr>
        <w:shd w:val="clear" w:color="auto" w:fill="FFFFFF"/>
        <w:ind w:left="1260" w:hanging="1260"/>
        <w:jc w:val="both"/>
        <w:rPr>
          <w:spacing w:val="-11"/>
          <w:sz w:val="24"/>
          <w:szCs w:val="24"/>
        </w:rPr>
      </w:pPr>
      <w:r w:rsidRPr="001406BD">
        <w:rPr>
          <w:spacing w:val="-11"/>
          <w:sz w:val="24"/>
          <w:szCs w:val="24"/>
        </w:rPr>
        <w:t>4 бали - правильно відповів щонайменше на 75% запитань.</w:t>
      </w:r>
    </w:p>
    <w:p w:rsidR="008758DD" w:rsidRPr="001406BD" w:rsidRDefault="008758DD" w:rsidP="008758DD">
      <w:pPr>
        <w:shd w:val="clear" w:color="auto" w:fill="FFFFFF"/>
        <w:ind w:left="1260" w:hanging="1260"/>
        <w:jc w:val="both"/>
        <w:rPr>
          <w:spacing w:val="-11"/>
          <w:sz w:val="24"/>
          <w:szCs w:val="24"/>
        </w:rPr>
      </w:pPr>
      <w:r w:rsidRPr="001406BD">
        <w:rPr>
          <w:spacing w:val="-11"/>
          <w:sz w:val="24"/>
          <w:szCs w:val="24"/>
        </w:rPr>
        <w:t>3  бали - правильно відповів щонайменше на 50% запитань.</w:t>
      </w:r>
    </w:p>
    <w:p w:rsidR="008758DD" w:rsidRPr="001406BD" w:rsidRDefault="008758DD" w:rsidP="008758DD">
      <w:pPr>
        <w:shd w:val="clear" w:color="auto" w:fill="FFFFFF"/>
        <w:ind w:left="1260" w:hanging="1260"/>
        <w:jc w:val="both"/>
        <w:rPr>
          <w:spacing w:val="-11"/>
          <w:sz w:val="24"/>
          <w:szCs w:val="24"/>
        </w:rPr>
      </w:pPr>
      <w:r w:rsidRPr="001406BD">
        <w:rPr>
          <w:spacing w:val="-11"/>
          <w:sz w:val="24"/>
          <w:szCs w:val="24"/>
        </w:rPr>
        <w:t>2 бали - правильно відповів щонайменше на 25% запитань.</w:t>
      </w:r>
    </w:p>
    <w:p w:rsidR="008758DD" w:rsidRPr="001406BD" w:rsidRDefault="008758DD" w:rsidP="008758DD">
      <w:pPr>
        <w:rPr>
          <w:spacing w:val="-11"/>
          <w:sz w:val="24"/>
          <w:szCs w:val="24"/>
        </w:rPr>
      </w:pPr>
      <w:r w:rsidRPr="001406BD">
        <w:rPr>
          <w:spacing w:val="-11"/>
          <w:sz w:val="24"/>
          <w:szCs w:val="24"/>
        </w:rPr>
        <w:t>1 бал – правильно відповів на 10-20% запитань.</w:t>
      </w:r>
    </w:p>
    <w:p w:rsidR="008758DD" w:rsidRPr="001406BD" w:rsidRDefault="008758DD" w:rsidP="008758DD">
      <w:pPr>
        <w:pStyle w:val="Style7"/>
        <w:widowControl/>
        <w:jc w:val="both"/>
        <w:rPr>
          <w:spacing w:val="-11"/>
        </w:rPr>
      </w:pPr>
      <w:r w:rsidRPr="001406BD">
        <w:rPr>
          <w:spacing w:val="-11"/>
        </w:rPr>
        <w:t>0 балів – правильно відповів менше, ніж на 10% запитань.</w:t>
      </w:r>
    </w:p>
    <w:p w:rsidR="008758DD" w:rsidRPr="001406BD" w:rsidRDefault="008758DD" w:rsidP="008758DD">
      <w:pPr>
        <w:pStyle w:val="Style7"/>
        <w:widowControl/>
        <w:jc w:val="both"/>
        <w:rPr>
          <w:spacing w:val="-11"/>
        </w:rPr>
      </w:pPr>
    </w:p>
    <w:p w:rsidR="008758DD" w:rsidRPr="001406BD" w:rsidRDefault="008758DD" w:rsidP="008758DD">
      <w:pPr>
        <w:pStyle w:val="Style7"/>
        <w:widowControl/>
        <w:jc w:val="both"/>
        <w:rPr>
          <w:color w:val="212121"/>
          <w:spacing w:val="-11"/>
        </w:rPr>
      </w:pPr>
    </w:p>
    <w:p w:rsidR="008758DD" w:rsidRPr="001406BD" w:rsidRDefault="008758DD" w:rsidP="008758DD">
      <w:pPr>
        <w:pStyle w:val="Style7"/>
        <w:widowControl/>
        <w:jc w:val="center"/>
        <w:rPr>
          <w:b/>
          <w:bCs/>
          <w:color w:val="212121"/>
          <w:spacing w:val="-11"/>
        </w:rPr>
      </w:pPr>
      <w:r w:rsidRPr="001406BD">
        <w:rPr>
          <w:b/>
          <w:bCs/>
          <w:color w:val="212121"/>
          <w:spacing w:val="-11"/>
        </w:rPr>
        <w:t>Критерії оцінювання підсумкового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34"/>
        <w:gridCol w:w="6344"/>
      </w:tblGrid>
      <w:tr w:rsidR="008758DD" w:rsidRPr="001406BD" w:rsidTr="00B824F9">
        <w:tc>
          <w:tcPr>
            <w:tcW w:w="2093"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center"/>
              <w:rPr>
                <w:rFonts w:eastAsia="Calibri"/>
                <w:sz w:val="24"/>
                <w:szCs w:val="24"/>
                <w:lang w:val="es-ES"/>
              </w:rPr>
            </w:pPr>
            <w:r w:rsidRPr="001406BD">
              <w:rPr>
                <w:rFonts w:eastAsia="Calibri"/>
                <w:b/>
                <w:bCs/>
                <w:sz w:val="24"/>
                <w:szCs w:val="24"/>
              </w:rPr>
              <w:t>Вид завдання</w:t>
            </w: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center"/>
              <w:rPr>
                <w:rFonts w:eastAsia="Calibri"/>
                <w:sz w:val="24"/>
                <w:szCs w:val="24"/>
                <w:lang w:val="es-ES"/>
              </w:rPr>
            </w:pPr>
            <w:r w:rsidRPr="001406BD">
              <w:rPr>
                <w:rFonts w:eastAsia="Calibri"/>
                <w:b/>
                <w:bCs/>
                <w:spacing w:val="-1"/>
                <w:sz w:val="24"/>
                <w:szCs w:val="24"/>
              </w:rPr>
              <w:t>Оцінка</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center"/>
              <w:rPr>
                <w:rFonts w:eastAsia="Calibri"/>
                <w:sz w:val="24"/>
                <w:szCs w:val="24"/>
              </w:rPr>
            </w:pPr>
            <w:r w:rsidRPr="001406BD">
              <w:rPr>
                <w:rFonts w:eastAsia="Calibri"/>
                <w:b/>
                <w:bCs/>
                <w:sz w:val="24"/>
                <w:szCs w:val="24"/>
              </w:rPr>
              <w:t>Вимоги до знань та умінь студентів</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i/>
                <w:sz w:val="24"/>
                <w:szCs w:val="24"/>
              </w:rPr>
            </w:pPr>
            <w:r w:rsidRPr="001406BD">
              <w:rPr>
                <w:rFonts w:eastAsia="Calibri"/>
                <w:b/>
                <w:bCs/>
                <w:i/>
                <w:sz w:val="24"/>
                <w:szCs w:val="24"/>
              </w:rPr>
              <w:t>Тестове</w:t>
            </w: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rPr>
            </w:pPr>
            <w:r w:rsidRPr="001406BD">
              <w:rPr>
                <w:rFonts w:eastAsia="Calibri"/>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rPr>
            </w:pPr>
            <w:r w:rsidRPr="001406BD">
              <w:rPr>
                <w:rFonts w:eastAsia="Calibri"/>
                <w:sz w:val="24"/>
                <w:szCs w:val="24"/>
              </w:rPr>
              <w:t>Неправильна відповідь на тестове завдання.</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tcPr>
          <w:p w:rsidR="008758DD" w:rsidRPr="001406BD" w:rsidRDefault="008758DD" w:rsidP="00B824F9">
            <w:pPr>
              <w:spacing w:line="360" w:lineRule="auto"/>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lang w:val="uk-UA"/>
              </w:rPr>
            </w:pPr>
            <w:r w:rsidRPr="001406BD">
              <w:rPr>
                <w:sz w:val="24"/>
                <w:szCs w:val="24"/>
                <w:lang w:val="uk-UA"/>
              </w:rPr>
              <w:t>0,5</w:t>
            </w:r>
            <w:r w:rsidRPr="001406BD">
              <w:rPr>
                <w:rFonts w:eastAsia="Calibri"/>
                <w:sz w:val="24"/>
                <w:szCs w:val="24"/>
              </w:rPr>
              <w:t xml:space="preserve"> бал</w:t>
            </w:r>
            <w:r w:rsidRPr="001406BD">
              <w:rPr>
                <w:rFonts w:eastAsia="Calibri"/>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rPr>
            </w:pPr>
            <w:r w:rsidRPr="001406BD">
              <w:rPr>
                <w:rFonts w:eastAsia="Calibri"/>
                <w:sz w:val="24"/>
                <w:szCs w:val="24"/>
              </w:rPr>
              <w:t xml:space="preserve">В окремих завданнях, наприклад там, де необхідно встановити відповідність, може бути правильною частина (50%) відповіді (з 4-х відповідностей встановлено 2 чи з 3-х - 1). </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tcPr>
          <w:p w:rsidR="008758DD" w:rsidRPr="001406BD" w:rsidRDefault="008758DD" w:rsidP="00B824F9">
            <w:pPr>
              <w:spacing w:line="360" w:lineRule="auto"/>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lang w:val="uk-UA"/>
              </w:rPr>
            </w:pPr>
            <w:r w:rsidRPr="001406BD">
              <w:rPr>
                <w:sz w:val="24"/>
                <w:szCs w:val="24"/>
                <w:lang w:val="uk-UA"/>
              </w:rPr>
              <w:t>2</w:t>
            </w:r>
            <w:r w:rsidRPr="001406BD">
              <w:rPr>
                <w:rFonts w:eastAsia="Calibri"/>
                <w:sz w:val="24"/>
                <w:szCs w:val="24"/>
              </w:rPr>
              <w:t xml:space="preserve"> бал</w:t>
            </w:r>
            <w:r w:rsidRPr="001406BD">
              <w:rPr>
                <w:sz w:val="24"/>
                <w:szCs w:val="24"/>
                <w:lang w:val="uk-UA"/>
              </w:rPr>
              <w:t>и</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rPr>
            </w:pPr>
            <w:r w:rsidRPr="001406BD">
              <w:rPr>
                <w:rFonts w:eastAsia="Calibri"/>
                <w:sz w:val="24"/>
                <w:szCs w:val="24"/>
              </w:rPr>
              <w:t>Правильна відповідь на тестове завдання.</w:t>
            </w:r>
          </w:p>
        </w:tc>
      </w:tr>
      <w:tr w:rsidR="008758DD" w:rsidRPr="001406BD" w:rsidTr="00B824F9">
        <w:tc>
          <w:tcPr>
            <w:tcW w:w="9571" w:type="dxa"/>
            <w:gridSpan w:val="3"/>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center"/>
              <w:rPr>
                <w:rFonts w:eastAsia="Calibri"/>
                <w:b/>
                <w:i/>
                <w:sz w:val="24"/>
                <w:szCs w:val="24"/>
              </w:rPr>
            </w:pPr>
            <w:r w:rsidRPr="001406BD">
              <w:rPr>
                <w:rFonts w:eastAsia="Calibri"/>
                <w:b/>
                <w:i/>
                <w:sz w:val="24"/>
                <w:szCs w:val="24"/>
              </w:rPr>
              <w:t>Максимальна кількість балів</w:t>
            </w:r>
          </w:p>
          <w:p w:rsidR="008758DD" w:rsidRPr="001406BD" w:rsidRDefault="008758DD" w:rsidP="00B824F9">
            <w:pPr>
              <w:spacing w:line="360" w:lineRule="auto"/>
              <w:jc w:val="center"/>
              <w:rPr>
                <w:rFonts w:eastAsia="Calibri"/>
                <w:sz w:val="24"/>
                <w:szCs w:val="24"/>
              </w:rPr>
            </w:pPr>
            <w:r w:rsidRPr="001406BD">
              <w:rPr>
                <w:b/>
                <w:i/>
                <w:sz w:val="24"/>
                <w:szCs w:val="24"/>
                <w:lang w:val="uk-UA"/>
              </w:rPr>
              <w:t>1</w:t>
            </w:r>
            <w:r w:rsidRPr="001406BD">
              <w:rPr>
                <w:rFonts w:eastAsia="Calibri"/>
                <w:b/>
                <w:i/>
                <w:sz w:val="24"/>
                <w:szCs w:val="24"/>
              </w:rPr>
              <w:t>0 балів</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b/>
                <w:i/>
                <w:sz w:val="24"/>
                <w:szCs w:val="24"/>
              </w:rPr>
            </w:pPr>
            <w:r w:rsidRPr="001406BD">
              <w:rPr>
                <w:rFonts w:eastAsia="Calibri"/>
                <w:b/>
                <w:i/>
                <w:sz w:val="24"/>
                <w:szCs w:val="24"/>
              </w:rPr>
              <w:t>Теоретичне</w:t>
            </w: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lang w:val="uk-UA"/>
              </w:rPr>
            </w:pPr>
            <w:r w:rsidRPr="001406BD">
              <w:rPr>
                <w:rFonts w:eastAsia="Calibri"/>
                <w:sz w:val="24"/>
                <w:szCs w:val="24"/>
              </w:rPr>
              <w:t>0-</w:t>
            </w:r>
            <w:r w:rsidRPr="001406BD">
              <w:rPr>
                <w:rFonts w:eastAsia="Calibri"/>
                <w:sz w:val="24"/>
                <w:szCs w:val="24"/>
                <w:lang w:val="uk-UA"/>
              </w:rPr>
              <w:t>2</w:t>
            </w:r>
            <w:r w:rsidRPr="001406BD">
              <w:rPr>
                <w:rFonts w:eastAsia="Calibri"/>
                <w:sz w:val="24"/>
                <w:szCs w:val="24"/>
              </w:rPr>
              <w:t xml:space="preserve"> бал</w:t>
            </w:r>
            <w:r w:rsidRPr="001406BD">
              <w:rPr>
                <w:rFonts w:eastAsia="Calibri"/>
                <w:sz w:val="24"/>
                <w:szCs w:val="24"/>
                <w:lang w:val="uk-UA"/>
              </w:rPr>
              <w:t>и</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rPr>
            </w:pPr>
            <w:r w:rsidRPr="001406BD">
              <w:rPr>
                <w:rFonts w:eastAsia="Calibri"/>
                <w:sz w:val="24"/>
                <w:szCs w:val="24"/>
              </w:rPr>
              <w:t>Несвідоме, механічне відтворення матеріалу зі значними помилками та прогалинами; судження необґрунтовані; недостатньо проявляється самостійність мислення. Відповідь містить стилістичні та граматичні помилки.</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tcPr>
          <w:p w:rsidR="008758DD" w:rsidRPr="001406BD" w:rsidRDefault="008758DD" w:rsidP="00B824F9">
            <w:pPr>
              <w:spacing w:line="360" w:lineRule="auto"/>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lang w:val="uk-UA"/>
              </w:rPr>
            </w:pPr>
            <w:r w:rsidRPr="001406BD">
              <w:rPr>
                <w:rFonts w:eastAsia="Calibri"/>
                <w:sz w:val="24"/>
                <w:szCs w:val="24"/>
                <w:lang w:val="uk-UA"/>
              </w:rPr>
              <w:t>3-5</w:t>
            </w:r>
            <w:r w:rsidRPr="001406BD">
              <w:rPr>
                <w:rFonts w:eastAsia="Calibri"/>
                <w:sz w:val="24"/>
                <w:szCs w:val="24"/>
              </w:rPr>
              <w:t xml:space="preserve"> бал</w:t>
            </w:r>
            <w:r w:rsidRPr="001406BD">
              <w:rPr>
                <w:rFonts w:eastAsia="Calibri"/>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hd w:val="clear" w:color="auto" w:fill="FFFFFF"/>
              <w:spacing w:line="360" w:lineRule="auto"/>
              <w:ind w:right="58"/>
              <w:jc w:val="both"/>
              <w:rPr>
                <w:rFonts w:eastAsia="Calibri"/>
                <w:sz w:val="24"/>
                <w:szCs w:val="24"/>
              </w:rPr>
            </w:pPr>
            <w:r w:rsidRPr="001406BD">
              <w:rPr>
                <w:rFonts w:eastAsia="Calibri"/>
                <w:sz w:val="24"/>
                <w:szCs w:val="24"/>
              </w:rPr>
              <w:t>Свідоме відтворення матеріалу з незначними помилками; дещо порушено логічність та послідовність викладу; недостатньо проявляється самостійність мислення. Відповідь стилістично правильна, містить незначні граматичні помилки.</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tcPr>
          <w:p w:rsidR="008758DD" w:rsidRPr="001406BD" w:rsidRDefault="008758DD" w:rsidP="00B824F9">
            <w:pPr>
              <w:spacing w:line="360" w:lineRule="auto"/>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lang w:val="uk-UA"/>
              </w:rPr>
            </w:pPr>
            <w:r w:rsidRPr="001406BD">
              <w:rPr>
                <w:rFonts w:eastAsia="Calibri"/>
                <w:sz w:val="24"/>
                <w:szCs w:val="24"/>
                <w:lang w:val="uk-UA"/>
              </w:rPr>
              <w:t>6-8</w:t>
            </w:r>
            <w:r w:rsidRPr="001406BD">
              <w:rPr>
                <w:rFonts w:eastAsia="Calibri"/>
                <w:sz w:val="24"/>
                <w:szCs w:val="24"/>
              </w:rPr>
              <w:t xml:space="preserve"> бал</w:t>
            </w:r>
            <w:r w:rsidRPr="001406BD">
              <w:rPr>
                <w:rFonts w:eastAsia="Calibri"/>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hd w:val="clear" w:color="auto" w:fill="FFFFFF"/>
              <w:spacing w:line="360" w:lineRule="auto"/>
              <w:ind w:right="48"/>
              <w:jc w:val="both"/>
              <w:rPr>
                <w:rFonts w:eastAsia="Calibri"/>
                <w:sz w:val="24"/>
                <w:szCs w:val="24"/>
              </w:rPr>
            </w:pPr>
            <w:r w:rsidRPr="001406BD">
              <w:rPr>
                <w:rFonts w:eastAsia="Calibri"/>
                <w:sz w:val="24"/>
                <w:szCs w:val="24"/>
              </w:rPr>
              <w:t>Свідоме і повне відтворення матеріалу з деякими неточностями у другорядному матеріалі; виклад матеріалу достатньо обґрунтований, дещо порушено послідовність викладу. Відповідь стилістично та граматично правильна.</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tcPr>
          <w:p w:rsidR="008758DD" w:rsidRPr="001406BD" w:rsidRDefault="008758DD" w:rsidP="00B824F9">
            <w:pPr>
              <w:spacing w:line="360" w:lineRule="auto"/>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rPr>
            </w:pPr>
            <w:r w:rsidRPr="001406BD">
              <w:rPr>
                <w:rFonts w:eastAsia="Calibri"/>
                <w:sz w:val="24"/>
                <w:szCs w:val="24"/>
                <w:lang w:val="uk-UA"/>
              </w:rPr>
              <w:t>9</w:t>
            </w:r>
            <w:r w:rsidRPr="001406BD">
              <w:rPr>
                <w:rFonts w:eastAsia="Calibri"/>
                <w:sz w:val="24"/>
                <w:szCs w:val="24"/>
              </w:rPr>
              <w:t>-</w:t>
            </w:r>
            <w:r w:rsidRPr="001406BD">
              <w:rPr>
                <w:rFonts w:eastAsia="Calibri"/>
                <w:sz w:val="24"/>
                <w:szCs w:val="24"/>
                <w:lang w:val="uk-UA"/>
              </w:rPr>
              <w:t>1</w:t>
            </w:r>
            <w:r w:rsidRPr="001406BD">
              <w:rPr>
                <w:rFonts w:eastAsia="Calibri"/>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hd w:val="clear" w:color="auto" w:fill="FFFFFF"/>
              <w:spacing w:line="360" w:lineRule="auto"/>
              <w:ind w:left="24" w:right="48"/>
              <w:jc w:val="both"/>
              <w:rPr>
                <w:rFonts w:eastAsia="Calibri"/>
                <w:sz w:val="24"/>
                <w:szCs w:val="24"/>
              </w:rPr>
            </w:pPr>
            <w:r w:rsidRPr="001406BD">
              <w:rPr>
                <w:rFonts w:eastAsia="Calibri"/>
                <w:sz w:val="24"/>
                <w:szCs w:val="24"/>
              </w:rPr>
              <w:t>Виклад матеріалу глибоко обґрунтований,   логічний, переконливий. Відповідь містить власні приклади, що свідчить про творче застосування матеріалу. Відповідь стилістично та граматично правильна.</w:t>
            </w:r>
          </w:p>
        </w:tc>
      </w:tr>
      <w:tr w:rsidR="008758DD" w:rsidRPr="001406BD" w:rsidTr="00B824F9">
        <w:tc>
          <w:tcPr>
            <w:tcW w:w="9571" w:type="dxa"/>
            <w:gridSpan w:val="3"/>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hd w:val="clear" w:color="auto" w:fill="FFFFFF"/>
              <w:spacing w:line="360" w:lineRule="auto"/>
              <w:ind w:left="19" w:right="29" w:firstLine="19"/>
              <w:jc w:val="center"/>
              <w:rPr>
                <w:rFonts w:eastAsia="Calibri"/>
                <w:b/>
                <w:i/>
                <w:sz w:val="24"/>
                <w:szCs w:val="24"/>
              </w:rPr>
            </w:pPr>
            <w:r w:rsidRPr="001406BD">
              <w:rPr>
                <w:rFonts w:eastAsia="Calibri"/>
                <w:b/>
                <w:i/>
                <w:sz w:val="24"/>
                <w:szCs w:val="24"/>
              </w:rPr>
              <w:t>Максимальна кількість балів</w:t>
            </w:r>
          </w:p>
          <w:p w:rsidR="008758DD" w:rsidRPr="001406BD" w:rsidRDefault="008758DD" w:rsidP="00B824F9">
            <w:pPr>
              <w:shd w:val="clear" w:color="auto" w:fill="FFFFFF"/>
              <w:spacing w:line="360" w:lineRule="auto"/>
              <w:ind w:left="19" w:right="29" w:firstLine="19"/>
              <w:jc w:val="center"/>
              <w:rPr>
                <w:rFonts w:eastAsia="Calibri"/>
                <w:b/>
                <w:i/>
                <w:sz w:val="24"/>
                <w:szCs w:val="24"/>
              </w:rPr>
            </w:pPr>
            <w:r w:rsidRPr="001406BD">
              <w:rPr>
                <w:b/>
                <w:i/>
                <w:sz w:val="24"/>
                <w:szCs w:val="24"/>
                <w:lang w:val="uk-UA"/>
              </w:rPr>
              <w:t>1</w:t>
            </w:r>
            <w:r w:rsidRPr="001406BD">
              <w:rPr>
                <w:rFonts w:eastAsia="Calibri"/>
                <w:b/>
                <w:i/>
                <w:sz w:val="24"/>
                <w:szCs w:val="24"/>
              </w:rPr>
              <w:t>0 балів</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b/>
                <w:i/>
                <w:sz w:val="24"/>
                <w:szCs w:val="24"/>
              </w:rPr>
            </w:pPr>
            <w:r w:rsidRPr="001406BD">
              <w:rPr>
                <w:rFonts w:eastAsia="Calibri"/>
                <w:b/>
                <w:i/>
                <w:sz w:val="24"/>
                <w:szCs w:val="24"/>
              </w:rPr>
              <w:t>Професійно-орієнтоване</w:t>
            </w: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lang w:val="uk-UA"/>
              </w:rPr>
            </w:pPr>
            <w:r w:rsidRPr="001406BD">
              <w:rPr>
                <w:rFonts w:eastAsia="Calibri"/>
                <w:sz w:val="24"/>
                <w:szCs w:val="24"/>
              </w:rPr>
              <w:t>0-</w:t>
            </w:r>
            <w:r w:rsidRPr="001406BD">
              <w:rPr>
                <w:rFonts w:eastAsia="Calibri"/>
                <w:sz w:val="24"/>
                <w:szCs w:val="24"/>
                <w:lang w:val="uk-UA"/>
              </w:rPr>
              <w:t>7</w:t>
            </w:r>
            <w:r w:rsidRPr="001406BD">
              <w:rPr>
                <w:rFonts w:eastAsia="Calibri"/>
                <w:sz w:val="24"/>
                <w:szCs w:val="24"/>
              </w:rPr>
              <w:t xml:space="preserve"> бал</w:t>
            </w:r>
            <w:r w:rsidRPr="001406BD">
              <w:rPr>
                <w:rFonts w:eastAsia="Calibri"/>
                <w:sz w:val="24"/>
                <w:szCs w:val="24"/>
                <w:lang w:val="uk-UA"/>
              </w:rPr>
              <w:t>и</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hd w:val="clear" w:color="auto" w:fill="FFFFFF"/>
              <w:spacing w:line="360" w:lineRule="auto"/>
              <w:jc w:val="both"/>
              <w:rPr>
                <w:rFonts w:eastAsia="Calibri"/>
                <w:sz w:val="24"/>
                <w:szCs w:val="24"/>
                <w:lang w:val="uk-UA"/>
              </w:rPr>
            </w:pPr>
            <w:r w:rsidRPr="001406BD">
              <w:rPr>
                <w:rFonts w:eastAsia="Calibri"/>
                <w:sz w:val="24"/>
                <w:szCs w:val="24"/>
                <w:lang w:val="uk-UA"/>
              </w:rPr>
              <w:t>Студент не орієнтується у тому, як можна використати ті чи інші психодіагностичні пакети чи терапевтичні процедури і техніки на практиці. Погано знає сутність самих психодіагностичних кейсів чи психотервпевтичних процедур.</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tcPr>
          <w:p w:rsidR="008758DD" w:rsidRPr="001406BD" w:rsidRDefault="008758DD" w:rsidP="00B824F9">
            <w:pPr>
              <w:spacing w:line="360" w:lineRule="auto"/>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lang w:val="uk-UA"/>
              </w:rPr>
            </w:pPr>
            <w:r w:rsidRPr="001406BD">
              <w:rPr>
                <w:rFonts w:eastAsia="Calibri"/>
                <w:sz w:val="24"/>
                <w:szCs w:val="24"/>
                <w:lang w:val="uk-UA"/>
              </w:rPr>
              <w:t>8-12</w:t>
            </w:r>
            <w:r w:rsidRPr="001406BD">
              <w:rPr>
                <w:rFonts w:eastAsia="Calibri"/>
                <w:sz w:val="24"/>
                <w:szCs w:val="24"/>
              </w:rPr>
              <w:t xml:space="preserve"> бал</w:t>
            </w:r>
            <w:r w:rsidRPr="001406BD">
              <w:rPr>
                <w:rFonts w:eastAsia="Calibri"/>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hd w:val="clear" w:color="auto" w:fill="FFFFFF"/>
              <w:spacing w:line="360" w:lineRule="auto"/>
              <w:jc w:val="both"/>
              <w:rPr>
                <w:rFonts w:eastAsia="Calibri"/>
                <w:sz w:val="24"/>
                <w:szCs w:val="24"/>
                <w:lang w:val="uk-UA"/>
              </w:rPr>
            </w:pPr>
            <w:r w:rsidRPr="001406BD">
              <w:rPr>
                <w:rFonts w:eastAsia="Calibri"/>
                <w:sz w:val="24"/>
                <w:szCs w:val="24"/>
                <w:lang w:val="uk-UA"/>
              </w:rPr>
              <w:t>Студент погано орієнтується у тому, як можна використати ті чи інші психодіагностичні пакети чи терапевтичні процедури і техніки на практиці. Частково розуміє сутність самих психодіагностичних кейсів чи психотерапевтичних процедур.</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tcPr>
          <w:p w:rsidR="008758DD" w:rsidRPr="001406BD" w:rsidRDefault="008758DD" w:rsidP="00B824F9">
            <w:pPr>
              <w:spacing w:line="360" w:lineRule="auto"/>
              <w:jc w:val="both"/>
              <w:rPr>
                <w:rFonts w:eastAsia="Calibri"/>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lang w:val="uk-UA"/>
              </w:rPr>
            </w:pPr>
            <w:r w:rsidRPr="001406BD">
              <w:rPr>
                <w:rFonts w:eastAsia="Calibri"/>
                <w:sz w:val="24"/>
                <w:szCs w:val="24"/>
                <w:lang w:val="uk-UA"/>
              </w:rPr>
              <w:t>13-17</w:t>
            </w:r>
            <w:r w:rsidRPr="001406BD">
              <w:rPr>
                <w:rFonts w:eastAsia="Calibri"/>
                <w:sz w:val="24"/>
                <w:szCs w:val="24"/>
              </w:rPr>
              <w:t xml:space="preserve"> бал</w:t>
            </w:r>
            <w:r w:rsidRPr="001406BD">
              <w:rPr>
                <w:rFonts w:eastAsia="Calibri"/>
                <w:sz w:val="24"/>
                <w:szCs w:val="24"/>
                <w:lang w:val="uk-UA"/>
              </w:rPr>
              <w:t>ів</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rPr>
            </w:pPr>
            <w:r w:rsidRPr="001406BD">
              <w:rPr>
                <w:rFonts w:eastAsia="Calibri"/>
                <w:sz w:val="24"/>
                <w:szCs w:val="24"/>
                <w:lang w:val="uk-UA"/>
              </w:rPr>
              <w:t>Студент в основному (за винятком незначних неточностей) орієнтується у тому, як можна використати ті чи інші психодіагностичні пакети чи терапевтичні процедури і техніки на практиці. Розуміє сутність самих психодіагностичних кейсів чи психотерапевтичних процедур.</w:t>
            </w:r>
          </w:p>
        </w:tc>
      </w:tr>
      <w:tr w:rsidR="008758DD" w:rsidRPr="001406BD" w:rsidTr="00B824F9">
        <w:tc>
          <w:tcPr>
            <w:tcW w:w="2093" w:type="dxa"/>
            <w:tcBorders>
              <w:top w:val="single" w:sz="4" w:space="0" w:color="auto"/>
              <w:left w:val="single" w:sz="4" w:space="0" w:color="auto"/>
              <w:bottom w:val="single" w:sz="4" w:space="0" w:color="auto"/>
              <w:right w:val="single" w:sz="4" w:space="0" w:color="auto"/>
            </w:tcBorders>
          </w:tcPr>
          <w:p w:rsidR="008758DD" w:rsidRPr="001406BD" w:rsidRDefault="008758DD" w:rsidP="00B824F9">
            <w:pPr>
              <w:spacing w:line="360" w:lineRule="auto"/>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rPr>
            </w:pPr>
            <w:r w:rsidRPr="001406BD">
              <w:rPr>
                <w:rFonts w:eastAsia="Calibri"/>
                <w:sz w:val="24"/>
                <w:szCs w:val="24"/>
                <w:lang w:val="uk-UA"/>
              </w:rPr>
              <w:t>18</w:t>
            </w:r>
            <w:r w:rsidRPr="001406BD">
              <w:rPr>
                <w:rFonts w:eastAsia="Calibri"/>
                <w:sz w:val="24"/>
                <w:szCs w:val="24"/>
              </w:rPr>
              <w:t>-</w:t>
            </w:r>
            <w:r w:rsidRPr="001406BD">
              <w:rPr>
                <w:rFonts w:eastAsia="Calibri"/>
                <w:sz w:val="24"/>
                <w:szCs w:val="24"/>
                <w:lang w:val="uk-UA"/>
              </w:rPr>
              <w:t>2</w:t>
            </w:r>
            <w:r w:rsidRPr="001406BD">
              <w:rPr>
                <w:rFonts w:eastAsia="Calibri"/>
                <w:sz w:val="24"/>
                <w:szCs w:val="24"/>
              </w:rPr>
              <w:t>0 балів</w:t>
            </w:r>
          </w:p>
        </w:tc>
        <w:tc>
          <w:tcPr>
            <w:tcW w:w="6344" w:type="dxa"/>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both"/>
              <w:rPr>
                <w:rFonts w:eastAsia="Calibri"/>
                <w:sz w:val="24"/>
                <w:szCs w:val="24"/>
              </w:rPr>
            </w:pPr>
            <w:r w:rsidRPr="001406BD">
              <w:rPr>
                <w:rFonts w:eastAsia="Calibri"/>
                <w:sz w:val="24"/>
                <w:szCs w:val="24"/>
                <w:lang w:val="uk-UA"/>
              </w:rPr>
              <w:t>Студент добре орієнтується у тому, як можна використати ті чи інші психодіагностичні пакети чи терапевтичні процедури і техніки на практиці. Чітко розуміє сутність самих психодіагностичних кейсів чи психотерапевтичних процедур.</w:t>
            </w:r>
          </w:p>
        </w:tc>
      </w:tr>
      <w:tr w:rsidR="008758DD" w:rsidRPr="001406BD" w:rsidTr="00B824F9">
        <w:tc>
          <w:tcPr>
            <w:tcW w:w="9571" w:type="dxa"/>
            <w:gridSpan w:val="3"/>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center"/>
              <w:rPr>
                <w:rFonts w:eastAsia="Calibri"/>
                <w:b/>
                <w:i/>
                <w:sz w:val="24"/>
                <w:szCs w:val="24"/>
              </w:rPr>
            </w:pPr>
            <w:r w:rsidRPr="001406BD">
              <w:rPr>
                <w:rFonts w:eastAsia="Calibri"/>
                <w:b/>
                <w:i/>
                <w:sz w:val="24"/>
                <w:szCs w:val="24"/>
              </w:rPr>
              <w:t>Максимальна кількість балів</w:t>
            </w:r>
          </w:p>
          <w:p w:rsidR="008758DD" w:rsidRPr="001406BD" w:rsidRDefault="008758DD" w:rsidP="00B824F9">
            <w:pPr>
              <w:spacing w:line="360" w:lineRule="auto"/>
              <w:jc w:val="center"/>
              <w:rPr>
                <w:rFonts w:eastAsia="Calibri"/>
                <w:b/>
                <w:i/>
                <w:sz w:val="24"/>
                <w:szCs w:val="24"/>
              </w:rPr>
            </w:pPr>
            <w:r w:rsidRPr="001406BD">
              <w:rPr>
                <w:b/>
                <w:i/>
                <w:sz w:val="24"/>
                <w:szCs w:val="24"/>
                <w:lang w:val="uk-UA"/>
              </w:rPr>
              <w:t>2</w:t>
            </w:r>
            <w:r w:rsidRPr="001406BD">
              <w:rPr>
                <w:rFonts w:eastAsia="Calibri"/>
                <w:b/>
                <w:i/>
                <w:sz w:val="24"/>
                <w:szCs w:val="24"/>
              </w:rPr>
              <w:t>0 балів</w:t>
            </w:r>
          </w:p>
        </w:tc>
      </w:tr>
      <w:tr w:rsidR="008758DD" w:rsidRPr="001406BD" w:rsidTr="00B824F9">
        <w:tc>
          <w:tcPr>
            <w:tcW w:w="9571" w:type="dxa"/>
            <w:gridSpan w:val="3"/>
            <w:tcBorders>
              <w:top w:val="single" w:sz="4" w:space="0" w:color="auto"/>
              <w:left w:val="single" w:sz="4" w:space="0" w:color="auto"/>
              <w:bottom w:val="single" w:sz="4" w:space="0" w:color="auto"/>
              <w:right w:val="single" w:sz="4" w:space="0" w:color="auto"/>
            </w:tcBorders>
            <w:hideMark/>
          </w:tcPr>
          <w:p w:rsidR="008758DD" w:rsidRPr="001406BD" w:rsidRDefault="008758DD" w:rsidP="00B824F9">
            <w:pPr>
              <w:spacing w:line="360" w:lineRule="auto"/>
              <w:jc w:val="center"/>
              <w:rPr>
                <w:rFonts w:eastAsia="Calibri"/>
                <w:b/>
                <w:sz w:val="24"/>
                <w:szCs w:val="24"/>
              </w:rPr>
            </w:pPr>
            <w:r w:rsidRPr="001406BD">
              <w:rPr>
                <w:rFonts w:eastAsia="Calibri"/>
                <w:b/>
                <w:sz w:val="24"/>
                <w:szCs w:val="24"/>
              </w:rPr>
              <w:t xml:space="preserve">Усього – </w:t>
            </w:r>
            <w:r w:rsidRPr="001406BD">
              <w:rPr>
                <w:b/>
                <w:sz w:val="24"/>
                <w:szCs w:val="24"/>
                <w:lang w:val="uk-UA"/>
              </w:rPr>
              <w:t>4</w:t>
            </w:r>
            <w:r w:rsidRPr="001406BD">
              <w:rPr>
                <w:rFonts w:eastAsia="Calibri"/>
                <w:b/>
                <w:sz w:val="24"/>
                <w:szCs w:val="24"/>
              </w:rPr>
              <w:t>0 балів</w:t>
            </w:r>
          </w:p>
        </w:tc>
      </w:tr>
    </w:tbl>
    <w:p w:rsidR="008758DD" w:rsidRPr="001406BD" w:rsidRDefault="008758DD" w:rsidP="008758DD">
      <w:pPr>
        <w:rPr>
          <w:rFonts w:eastAsiaTheme="minorHAnsi"/>
          <w:sz w:val="24"/>
          <w:szCs w:val="24"/>
          <w:lang w:val="uk-UA"/>
        </w:rPr>
      </w:pPr>
    </w:p>
    <w:p w:rsidR="00761D7A" w:rsidRDefault="00761D7A" w:rsidP="009F680B">
      <w:pPr>
        <w:ind w:left="142" w:firstLine="567"/>
        <w:jc w:val="center"/>
        <w:rPr>
          <w:b/>
          <w:sz w:val="24"/>
          <w:szCs w:val="24"/>
          <w:lang w:val="uk-UA"/>
        </w:rPr>
      </w:pPr>
    </w:p>
    <w:p w:rsidR="009F680B" w:rsidRPr="001406BD" w:rsidRDefault="009F680B" w:rsidP="009F680B">
      <w:pPr>
        <w:ind w:left="142" w:firstLine="567"/>
        <w:jc w:val="center"/>
        <w:rPr>
          <w:b/>
          <w:sz w:val="24"/>
          <w:szCs w:val="24"/>
          <w:lang w:val="uk-UA"/>
        </w:rPr>
      </w:pPr>
      <w:r w:rsidRPr="001406BD">
        <w:rPr>
          <w:b/>
          <w:sz w:val="24"/>
          <w:szCs w:val="24"/>
          <w:lang w:val="uk-UA"/>
        </w:rPr>
        <w:lastRenderedPageBreak/>
        <w:t>Форми поточного та підсумкового контролю</w:t>
      </w:r>
    </w:p>
    <w:p w:rsidR="009F680B" w:rsidRPr="001406BD" w:rsidRDefault="009F680B" w:rsidP="009F680B">
      <w:pPr>
        <w:ind w:left="142" w:firstLine="567"/>
        <w:jc w:val="both"/>
        <w:rPr>
          <w:sz w:val="24"/>
          <w:szCs w:val="24"/>
          <w:lang w:val="uk-UA"/>
        </w:rPr>
      </w:pPr>
      <w:r w:rsidRPr="001406BD">
        <w:rPr>
          <w:sz w:val="24"/>
          <w:szCs w:val="24"/>
          <w:lang w:val="uk-UA"/>
        </w:rPr>
        <w:t xml:space="preserve">Формами поточного контролю є усна чи письмова (тестування, есе, реферат, творча робота) відповідь студента тощо. </w:t>
      </w:r>
    </w:p>
    <w:p w:rsidR="00D43377" w:rsidRPr="001406BD" w:rsidRDefault="00D43377" w:rsidP="002903D1">
      <w:pPr>
        <w:jc w:val="both"/>
        <w:rPr>
          <w:sz w:val="24"/>
          <w:szCs w:val="24"/>
          <w:lang w:val="uk-UA"/>
        </w:rPr>
      </w:pPr>
    </w:p>
    <w:p w:rsidR="009F680B" w:rsidRPr="001406BD" w:rsidRDefault="009F680B" w:rsidP="009F680B">
      <w:pPr>
        <w:ind w:firstLine="567"/>
        <w:jc w:val="center"/>
        <w:rPr>
          <w:b/>
          <w:bCs/>
          <w:sz w:val="24"/>
          <w:szCs w:val="24"/>
        </w:rPr>
      </w:pPr>
      <w:r w:rsidRPr="001406BD">
        <w:rPr>
          <w:b/>
          <w:bCs/>
          <w:sz w:val="24"/>
          <w:szCs w:val="24"/>
        </w:rPr>
        <w:t>Засоби діагностики навчальних досягнень студентів</w:t>
      </w:r>
    </w:p>
    <w:p w:rsidR="009F680B" w:rsidRPr="001406BD" w:rsidRDefault="009F680B" w:rsidP="009F680B">
      <w:pPr>
        <w:pStyle w:val="31"/>
        <w:ind w:left="360"/>
        <w:jc w:val="center"/>
        <w:rPr>
          <w:bCs/>
          <w:sz w:val="24"/>
          <w:szCs w:val="24"/>
        </w:rPr>
      </w:pPr>
      <w:r w:rsidRPr="001406BD">
        <w:rPr>
          <w:bCs/>
          <w:sz w:val="24"/>
          <w:szCs w:val="24"/>
        </w:rPr>
        <w:t>Змістовний модуль 1</w:t>
      </w:r>
    </w:p>
    <w:p w:rsidR="009F680B" w:rsidRPr="001406BD" w:rsidRDefault="00E0510A" w:rsidP="00E0510A">
      <w:pPr>
        <w:tabs>
          <w:tab w:val="num" w:pos="-100"/>
        </w:tabs>
        <w:rPr>
          <w:bCs/>
          <w:sz w:val="24"/>
          <w:szCs w:val="24"/>
          <w:u w:val="single"/>
        </w:rPr>
      </w:pPr>
      <w:r w:rsidRPr="001406BD">
        <w:rPr>
          <w:bCs/>
          <w:sz w:val="24"/>
          <w:szCs w:val="24"/>
          <w:u w:val="single"/>
        </w:rPr>
        <w:t>Теоретичні питання:</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bookmarkStart w:id="24" w:name="_Hlk53559509"/>
      <w:r w:rsidRPr="001406BD">
        <w:rPr>
          <w:sz w:val="24"/>
          <w:szCs w:val="24"/>
        </w:rPr>
        <w:t>Експлікуйте базові теоретичні концепти раціонально-емотивної поведінкової терапії А. Елліса (цілі, задачі, психологічні процеси, базові біологічні тенденції, фундаментальні психологічні розлади; формули РЕПТ; етіологія психологічних розладів та психологічного здоров’я; виникнення і закріплення психологічних порушень; теорія терапевтичних змін).</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r w:rsidRPr="001406BD">
        <w:rPr>
          <w:sz w:val="24"/>
          <w:szCs w:val="24"/>
        </w:rPr>
        <w:t>Розгорніть специфіку реалізації базової практики раціонально-емотивної поведінкової терапії (терапевтичні стосунки (умови, стиль, якості успішного терапевта); введення клієнта в РЕПТ; оцінка проблем клієнта; основні терапевтичні техніки (когнітивні, емоційні, поведінкові та техніки, які в РЕПТ уникають); подолання перешкод в терапії).</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r w:rsidRPr="001406BD">
        <w:rPr>
          <w:color w:val="000000"/>
          <w:sz w:val="24"/>
          <w:szCs w:val="24"/>
        </w:rPr>
        <w:t xml:space="preserve">Охарактеризуйте особливості індивідуальної </w:t>
      </w:r>
      <w:r w:rsidRPr="001406BD">
        <w:rPr>
          <w:sz w:val="24"/>
          <w:szCs w:val="24"/>
        </w:rPr>
        <w:t>раціонально-емотивної поведінкової терапії (показання та протипоказання; процес індивідуальної РЕПТ (початкова, проміжна та заключна фази); індивідуалізація РЕПТ).</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r w:rsidRPr="001406BD">
        <w:rPr>
          <w:sz w:val="24"/>
          <w:szCs w:val="24"/>
        </w:rPr>
        <w:t>Проаналізуйте особливості парної раціонально-емотивної поведінкової терапії (етіологія порушень інтимних взаємостосунків; створення та підтримка терапевтичного альянсу; основні терапевтичні техніки (фаза подолання порушень в парі, фаза підвищення задоволеності, проблеми та способи їх вирішення)).</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r w:rsidRPr="001406BD">
        <w:rPr>
          <w:sz w:val="24"/>
          <w:szCs w:val="24"/>
        </w:rPr>
        <w:t>Проаналізуйте особливості сімейної раціонально-емотивної поведінкової терапії (показання, аспекти ефективності, цілі; роль і функція терапевта; основні техніки сімейної РЕПТ (когнітивні, емоційні, поведінкові)).</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r w:rsidRPr="001406BD">
        <w:rPr>
          <w:color w:val="000000"/>
          <w:sz w:val="24"/>
          <w:szCs w:val="24"/>
        </w:rPr>
        <w:t xml:space="preserve">Охарактеризуйте особливості групової </w:t>
      </w:r>
      <w:r w:rsidRPr="001406BD">
        <w:rPr>
          <w:sz w:val="24"/>
          <w:szCs w:val="24"/>
        </w:rPr>
        <w:t>раціонально-емотивної поведінкової терапії (вибір учасників; склад групи; частота, тривалість; груповий процес (аспекти трансферу та контртрансферу, рівні інтервенції, констеляції орієнтації, робота з важкими членами, рівні активності терапевта та групи); методи, правила, обмеження, протокол групового заняття його обговорення).</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r w:rsidRPr="001406BD">
        <w:rPr>
          <w:color w:val="000000"/>
          <w:sz w:val="24"/>
          <w:szCs w:val="24"/>
        </w:rPr>
        <w:t xml:space="preserve">Охарактеризуйте особливості групової </w:t>
      </w:r>
      <w:r w:rsidRPr="001406BD">
        <w:rPr>
          <w:sz w:val="24"/>
          <w:szCs w:val="24"/>
        </w:rPr>
        <w:t>раціонально-емотивної поведінкової терапії (вибір учасників; склад групи; частота, тривалість; груповий процес (аспекти трансферу та контртрансферу, рівні інтервенції, констеляції орієнтації, робота з важкими членами, рівні активності терапевта та групи).</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r w:rsidRPr="001406BD">
        <w:rPr>
          <w:sz w:val="24"/>
          <w:szCs w:val="24"/>
        </w:rPr>
        <w:t>Розгорніть специфіку реалізації раціонально-емотивно-поведінкових марафонів та інтенсивної психотерапії (тривалість; РЕПТ-процідури).</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r w:rsidRPr="001406BD">
        <w:rPr>
          <w:sz w:val="24"/>
          <w:szCs w:val="24"/>
        </w:rPr>
        <w:t>Охарактеризуйте принципи безумовного само прийняття в умовах структурованої групи (РЕПТ і розлади Его; безумовне самоприйняття; проведення групи самоприйняття).</w:t>
      </w:r>
    </w:p>
    <w:p w:rsidR="004272F2" w:rsidRPr="001406BD" w:rsidRDefault="004272F2" w:rsidP="00857BF0">
      <w:pPr>
        <w:pStyle w:val="21"/>
        <w:widowControl/>
        <w:numPr>
          <w:ilvl w:val="0"/>
          <w:numId w:val="27"/>
        </w:numPr>
        <w:tabs>
          <w:tab w:val="left" w:pos="426"/>
          <w:tab w:val="left" w:pos="567"/>
        </w:tabs>
        <w:suppressAutoHyphens w:val="0"/>
        <w:autoSpaceDE/>
        <w:spacing w:after="0" w:line="240" w:lineRule="auto"/>
        <w:ind w:left="142" w:right="-187" w:firstLine="0"/>
        <w:jc w:val="both"/>
        <w:rPr>
          <w:sz w:val="24"/>
          <w:szCs w:val="24"/>
        </w:rPr>
      </w:pPr>
      <w:r w:rsidRPr="001406BD">
        <w:rPr>
          <w:sz w:val="24"/>
          <w:szCs w:val="24"/>
        </w:rPr>
        <w:t>Розгорніть пакет психотехнічного інструментарію раціонально-емотивно-поведінкового підходу до секс-терапії (когнітивної, емоційної, поведінкової).</w:t>
      </w:r>
    </w:p>
    <w:p w:rsidR="004272F2" w:rsidRPr="001406BD" w:rsidRDefault="004272F2" w:rsidP="00857BF0">
      <w:pPr>
        <w:widowControl/>
        <w:numPr>
          <w:ilvl w:val="0"/>
          <w:numId w:val="27"/>
        </w:numPr>
        <w:tabs>
          <w:tab w:val="left" w:pos="426"/>
          <w:tab w:val="left" w:pos="567"/>
        </w:tabs>
        <w:suppressAutoHyphens w:val="0"/>
        <w:autoSpaceDE/>
        <w:ind w:left="142" w:firstLine="0"/>
        <w:jc w:val="both"/>
        <w:rPr>
          <w:sz w:val="24"/>
          <w:szCs w:val="24"/>
          <w:lang w:val="uk-UA"/>
        </w:rPr>
      </w:pPr>
      <w:r w:rsidRPr="001406BD">
        <w:rPr>
          <w:sz w:val="24"/>
          <w:szCs w:val="24"/>
          <w:lang w:val="uk-UA"/>
        </w:rPr>
        <w:t xml:space="preserve">Денатотуйте особливості психотерапевтичної інтервенції в розрізі когнітивного  підходу А. Бека (базові теоретичні аспекти; патогенез психопатологічних розладів (когнітивна модель депресії, когнітивна модель тривожних розладів, фобія, суїцидальна поведінка)). </w:t>
      </w:r>
    </w:p>
    <w:p w:rsidR="004272F2" w:rsidRPr="001406BD" w:rsidRDefault="004272F2" w:rsidP="00857BF0">
      <w:pPr>
        <w:widowControl/>
        <w:numPr>
          <w:ilvl w:val="0"/>
          <w:numId w:val="27"/>
        </w:numPr>
        <w:tabs>
          <w:tab w:val="left" w:pos="426"/>
          <w:tab w:val="left" w:pos="567"/>
        </w:tabs>
        <w:suppressAutoHyphens w:val="0"/>
        <w:autoSpaceDE/>
        <w:ind w:left="142" w:firstLine="0"/>
        <w:jc w:val="both"/>
        <w:rPr>
          <w:sz w:val="24"/>
          <w:szCs w:val="24"/>
          <w:lang w:val="uk-UA"/>
        </w:rPr>
      </w:pPr>
      <w:r w:rsidRPr="001406BD">
        <w:rPr>
          <w:sz w:val="24"/>
          <w:szCs w:val="24"/>
          <w:lang w:val="uk-UA"/>
        </w:rPr>
        <w:t xml:space="preserve">Розгорніть специфіку процесуально-технічного інструментарію когнітивного  підходу А. Бека (показання, процес психотерапії (початкові сесії, пізні сесії); техніки; критерії ефективності). </w:t>
      </w:r>
    </w:p>
    <w:p w:rsidR="00406A62" w:rsidRPr="001406BD" w:rsidRDefault="00406A62" w:rsidP="00857BF0">
      <w:pPr>
        <w:pStyle w:val="a8"/>
        <w:widowControl/>
        <w:numPr>
          <w:ilvl w:val="0"/>
          <w:numId w:val="27"/>
        </w:numPr>
        <w:tabs>
          <w:tab w:val="left" w:pos="426"/>
          <w:tab w:val="left" w:pos="567"/>
        </w:tabs>
        <w:suppressAutoHyphens w:val="0"/>
        <w:autoSpaceDE/>
        <w:ind w:left="142" w:firstLine="0"/>
        <w:jc w:val="both"/>
        <w:rPr>
          <w:sz w:val="24"/>
          <w:szCs w:val="24"/>
          <w:lang w:val="uk-UA"/>
        </w:rPr>
      </w:pPr>
      <w:r w:rsidRPr="001406BD">
        <w:rPr>
          <w:color w:val="000000"/>
          <w:sz w:val="24"/>
          <w:szCs w:val="24"/>
          <w:lang w:val="uk-UA"/>
        </w:rPr>
        <w:t>Охарактеризуйте  психоаналітичну концепцію інтерсуб’єктивного поля та базові принципи, що спрямовують психоаналітичну терапію.</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rPr>
        <w:t>Розкрийте</w:t>
      </w:r>
      <w:r w:rsidRPr="001406BD">
        <w:rPr>
          <w:b w:val="0"/>
          <w:color w:val="000000"/>
          <w:lang w:val="uk-UA"/>
        </w:rPr>
        <w:t>передумови виникнення амальгами теорії об’єктних відносин.</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Розкрийте концептуально-прикладні аспекти індивідуальної психології заснованої на теорії об’єктних відносин В. Фейрберна.</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lastRenderedPageBreak/>
        <w:t>Проаналізуйте базові концепти У. Біона в теорії об’єктних відносин (контейнер, групове припущення, валентність).</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Розкрийте основні аспекти концепції проективної ідентифікації М. Кляйн в психотерапії об’єктних відносин.</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Експлікуйте використання проективної ідентифікації Х. Діксом в психотерапії об’єктних відносин.</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 xml:space="preserve">Окресліть внесок та тенденції використання проективної ідентифікації в психотерапії об’єктних відносин А. Маліним, Дж. Гротштейном, В. Мейснером, О. Кернбергом.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 xml:space="preserve"> Розкрийте внесок Т. Огдена у визначенні сприйняття проективної ідентифікації в клінічних ситуаціях та проаналізуйте стадії і функції проективної ідентифікації по Т. Огдену.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Окресліть внесок та тенденції використання проективної ідентифікації в психотерапії пар об’єктних відносин Дж. Зінера та Р. Шапіро.</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 xml:space="preserve">Проаналізуйте поняття екстрактивної інтроекції С. Болласа в терапії об’єктних взаємин та його зв’язок з проективною ідентифікацією.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 xml:space="preserve">Опишіть етапи проективної ідентифікації, які розгортаються між партнерами в шлюбі та обґрунтуйте їх значення для психотерапевтичного процесу.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 xml:space="preserve">Охарактеризуйте етіологію виникнення контекстуального та сфокусованого трансферу в теорії об’єктних відносин.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Розкрийте взаємозв’язок контекстуального переносу та терапевтичного альянсу (Р. Грінсон, Е. Зетцель, М. Гілл, Х. Муслін).</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 xml:space="preserve">Експлікуйте прояви та використання контекстуального і сфокусованого трансферу в індивідуальній та парній психотерапії заснованій на об’єктних відносинах.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Опишіть задачі та специфіку психотерапевтичної роботи внаслідок особливостей взаємозв’язку трансферу та контртрансферу в ситуаціях індивідуальної, сімейної та парної модальностях терапії.</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Проаналізуйте специфіку прояву контртрансферу у терапевтичній роботі з парами, що нехтують терапевтом та із збудженими парами.</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Розкрийте метод парної терапії заснованої на теорії об’єктних відносин в діагностичному аспекті (встановлення рамок, слухання несвідомого, нейтральна позиція, створення психологічного простору, використання самості, слідкування за афектами, негативна здатність, трансфер/контртрансфер, інтерпретація захисту та конфронтація з базальною тривогою, завершення (критерії завершення)).</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Охарактеризуйте задачі ранньої стадії парної терапії в теоретичній площині об’єктних відносин (створення терапевтичного альянсу заснованого на контекстуальній підтримці, розширення області спостереження, перевірка захисних моделей поведінки, перевірка здатності пари працювати з інтерпретаціями, дослідження внеску кожного партнера, рух до пояснення травм, етап припрацювання схем поведінки, що повторюються).</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Охарактеризуйтеприйняття витіснених «поганих» об’єктів та аверсивних проективних ідентифікацій в трансфері/контртрансфері, створення терапевтичного альянсу заснованого на контекстуальній підтримці, розширення області спостереження, перевірка захисних моделей поведінки, перевірка здатності пари працювати з інтерпретаціями, дослідження внеску кожного партнера.</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Охарактеризуйте задачі ранньої стадії парної терапії в теоретичній площині об’єктних відносин (подолання супротиву в контекстуальному трансфері, підтвердження та зміна домовленостей, прийняття витіснених «поганих» об’єктів та аверсивних проективних ідентифікацій в трансфері/контртрансфері,).</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Охарактеризуйте задачі ранньої стадії парної терапії в теоретичній площині об’єктних відносин.</w:t>
      </w:r>
    </w:p>
    <w:p w:rsidR="00E0510A" w:rsidRPr="001406BD" w:rsidRDefault="00E0510A" w:rsidP="00E0510A">
      <w:pPr>
        <w:pStyle w:val="title1"/>
        <w:tabs>
          <w:tab w:val="left" w:pos="426"/>
          <w:tab w:val="left" w:pos="567"/>
        </w:tabs>
        <w:spacing w:before="0" w:beforeAutospacing="0" w:after="0" w:afterAutospacing="0"/>
        <w:ind w:left="142"/>
        <w:jc w:val="both"/>
        <w:rPr>
          <w:b w:val="0"/>
          <w:color w:val="000000"/>
          <w:lang w:val="uk-UA"/>
        </w:rPr>
      </w:pPr>
    </w:p>
    <w:p w:rsidR="00E0510A" w:rsidRPr="001406BD" w:rsidRDefault="00E0510A" w:rsidP="00E0510A">
      <w:pPr>
        <w:pStyle w:val="title1"/>
        <w:tabs>
          <w:tab w:val="left" w:pos="426"/>
          <w:tab w:val="left" w:pos="567"/>
        </w:tabs>
        <w:spacing w:before="0" w:beforeAutospacing="0" w:after="0" w:afterAutospacing="0"/>
        <w:ind w:left="142"/>
        <w:jc w:val="both"/>
        <w:rPr>
          <w:b w:val="0"/>
          <w:color w:val="000000"/>
          <w:u w:val="single"/>
          <w:lang w:val="uk-UA"/>
        </w:rPr>
      </w:pPr>
      <w:r w:rsidRPr="001406BD">
        <w:rPr>
          <w:b w:val="0"/>
          <w:color w:val="000000"/>
          <w:u w:val="single"/>
          <w:lang w:val="uk-UA"/>
        </w:rPr>
        <w:t>Практичні завдання:</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Опишіть можливі тупикові ситуації в терапії пар (середня стадія терапії) в контексті об’єктних взаємин і способи їх подолання.</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lastRenderedPageBreak/>
        <w:t xml:space="preserve">Охарактеризуйте специфіку парної терапевтичної роботи з проблемою позашлюбних стосунків.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 xml:space="preserve">Експлікуйте прояви та використання контекстуального і сфокусованого трансферу в індивідуальній та парній психотерапії заснованій на об’єктних відносинах.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Опишіть задачі та специфіку психотерапевтичної роботи внаслідок особливостей взаємозв’язку трансферу та контртрансферу в ситуаціях індивідуальної, сімейної та парної модальностях терапії.</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Проаналізуйте специфіку прояву контртрансферу у терапевтичній роботі з парами, що нехтують терапевтом та із збудженими парами.</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Розкрийте метод парної терапії заснованої на теорії об’єктних відносин в діагностичному аспекті (встановлення рамок, слухання несвідомого, нейтральна позиція, створення психологічного простору, використання самості, слідкування за афектами).</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Розкрийте переваги та недоліки сумісних та роздільних сесій в терапевтичній роботі пар з проблемою позашлюбних стосунків.</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 xml:space="preserve">Проаналізуйте причини зради в розрізі теорії об’єктних відносин та специфіку терапевтичної роботи з її наслідками в терапії пар.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Проаналізуйте специфіку терапевтичної роботи з проблемою позашлюбних стосунків в рамках індивідуальної терапії заснованій на об’єктних відносинах.</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Окресліть критерії та причини завершення парної терапії (відмова від терапії до початку терапевтичної інтервенції; переривання терапії внаслідок помилок терапевта; переривання терапії з подальшою зміною терапевта на іншого; переривання терапії після короткочасної інтервенції; переривання парної терапії з переходом до індивідуальної або сімейної).</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 xml:space="preserve">Окресліть критерії та причини завершення парної терапії (успішна парна терапія з подальшою індивідуальною психотерапією; </w:t>
      </w:r>
    </w:p>
    <w:p w:rsidR="00406A62" w:rsidRPr="001406BD" w:rsidRDefault="00406A62" w:rsidP="00857BF0">
      <w:pPr>
        <w:pStyle w:val="title1"/>
        <w:numPr>
          <w:ilvl w:val="0"/>
          <w:numId w:val="27"/>
        </w:numPr>
        <w:tabs>
          <w:tab w:val="left" w:pos="426"/>
          <w:tab w:val="left" w:pos="567"/>
        </w:tabs>
        <w:spacing w:before="0" w:beforeAutospacing="0" w:after="0" w:afterAutospacing="0"/>
        <w:ind w:left="142" w:firstLine="0"/>
        <w:jc w:val="both"/>
        <w:rPr>
          <w:b w:val="0"/>
          <w:color w:val="000000"/>
          <w:lang w:val="uk-UA"/>
        </w:rPr>
      </w:pPr>
      <w:r w:rsidRPr="001406BD">
        <w:rPr>
          <w:b w:val="0"/>
          <w:color w:val="000000"/>
          <w:lang w:val="uk-UA"/>
        </w:rPr>
        <w:t>Окресліть критерії та причини невдалої парної терапії з переходом до успішної індивідуальної;  переривання парної терапії з амбівалентним результатом; передчасне переривання терапії; завершення після успішної парної терапії).</w:t>
      </w:r>
    </w:p>
    <w:bookmarkEnd w:id="24"/>
    <w:p w:rsidR="009F680B" w:rsidRPr="001406BD" w:rsidRDefault="009F680B" w:rsidP="00857BF0">
      <w:pPr>
        <w:tabs>
          <w:tab w:val="left" w:pos="426"/>
          <w:tab w:val="left" w:pos="567"/>
        </w:tabs>
        <w:ind w:left="142"/>
        <w:jc w:val="both"/>
        <w:rPr>
          <w:sz w:val="24"/>
          <w:szCs w:val="24"/>
          <w:lang w:val="uk-UA"/>
        </w:rPr>
      </w:pPr>
    </w:p>
    <w:p w:rsidR="008A3A73" w:rsidRPr="001406BD" w:rsidRDefault="008A3A73" w:rsidP="008A3A73">
      <w:pPr>
        <w:jc w:val="center"/>
        <w:rPr>
          <w:bCs/>
          <w:sz w:val="24"/>
          <w:szCs w:val="24"/>
        </w:rPr>
      </w:pPr>
      <w:r w:rsidRPr="001406BD">
        <w:rPr>
          <w:bCs/>
          <w:sz w:val="24"/>
          <w:szCs w:val="24"/>
        </w:rPr>
        <w:t>Змістовний модуль 2</w:t>
      </w:r>
    </w:p>
    <w:p w:rsidR="00E0510A" w:rsidRPr="001406BD" w:rsidRDefault="00E0510A" w:rsidP="00E0510A">
      <w:pPr>
        <w:tabs>
          <w:tab w:val="num" w:pos="-100"/>
        </w:tabs>
        <w:rPr>
          <w:bCs/>
          <w:sz w:val="24"/>
          <w:szCs w:val="24"/>
          <w:u w:val="single"/>
        </w:rPr>
      </w:pPr>
      <w:r w:rsidRPr="001406BD">
        <w:rPr>
          <w:bCs/>
          <w:sz w:val="24"/>
          <w:szCs w:val="24"/>
          <w:u w:val="single"/>
        </w:rPr>
        <w:t>Теоретичні питання:</w:t>
      </w:r>
    </w:p>
    <w:p w:rsidR="00E0510A" w:rsidRPr="001406BD" w:rsidRDefault="00E0510A" w:rsidP="008A3A73">
      <w:pPr>
        <w:jc w:val="center"/>
        <w:rPr>
          <w:bCs/>
          <w:sz w:val="24"/>
          <w:szCs w:val="24"/>
        </w:rPr>
      </w:pP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bookmarkStart w:id="25" w:name="_Hlk53559719"/>
      <w:r w:rsidRPr="001406BD">
        <w:rPr>
          <w:sz w:val="24"/>
          <w:szCs w:val="24"/>
        </w:rPr>
        <w:t xml:space="preserve">Денотуйте становлення системного руху в </w:t>
      </w:r>
      <w:r w:rsidRPr="001406BD">
        <w:rPr>
          <w:color w:val="000000" w:themeColor="text1"/>
          <w:sz w:val="24"/>
          <w:szCs w:val="24"/>
        </w:rPr>
        <w:t>діахронічному контексті</w:t>
      </w:r>
      <w:r w:rsidRPr="001406BD">
        <w:rPr>
          <w:sz w:val="24"/>
          <w:szCs w:val="24"/>
        </w:rPr>
        <w:t xml:space="preserve"> «від сімейної терапії до системної перспективи». Проаналізуйте дефініційні та концептуальні модальності розвитку системно-теоретичне мислення (теорії хаосу, синергетики, дисипативних структур, концепція аутопоезу, ідеї конструктивізму; принципи кібернетики, поняття гомеостазу, фазові переходи, порядок за допомогою флуктуації). </w:t>
      </w:r>
    </w:p>
    <w:p w:rsidR="008A3A73" w:rsidRPr="001406BD" w:rsidRDefault="008A3A73" w:rsidP="008A3A73">
      <w:pPr>
        <w:pStyle w:val="a8"/>
        <w:widowControl/>
        <w:numPr>
          <w:ilvl w:val="0"/>
          <w:numId w:val="29"/>
        </w:numPr>
        <w:suppressAutoHyphens w:val="0"/>
        <w:autoSpaceDE/>
        <w:jc w:val="both"/>
        <w:rPr>
          <w:rFonts w:eastAsia="Calibri"/>
          <w:sz w:val="24"/>
          <w:szCs w:val="24"/>
        </w:rPr>
      </w:pPr>
      <w:r w:rsidRPr="001406BD">
        <w:rPr>
          <w:rFonts w:eastAsia="Calibri"/>
          <w:sz w:val="24"/>
          <w:szCs w:val="24"/>
        </w:rPr>
        <w:t>Диференціюйте механістичний та організмічний погляд на світ. Експлікуйте д</w:t>
      </w:r>
      <w:r w:rsidRPr="001406BD">
        <w:rPr>
          <w:sz w:val="24"/>
          <w:szCs w:val="24"/>
        </w:rPr>
        <w:t xml:space="preserve">ефініційний ряд «системи» (А. Холл, Р. Фаген) та охарактеризуйте специфіку тривіальних та нетривіальних систем (Х. Форстер).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 xml:space="preserve">Розкрийте основні положення системної теорії (взаємозалежність, осциляція, ієрархічність, ентропія, негентропія). Розкрийте дефініційно-функціональну модальність границь «системи». Охарактеризуйте внутрішні процеси «системи» (циркулярні, спиралевидні, перманентні, дискретні). Розкрийте понятійні рівні в теорії систем (ієрархічний, логічний).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 xml:space="preserve">Опишіть тенденції поведінки системи в контексті її взаємодії із середовищем (реактивність, активність; негативний зворотній зв’язок, позитивний зворотній зв’язок). Охарактеризуйте співвідношення підсистем та зовнішнього світу (частин та цілого), границь, правил в контексті кібернетики первинного порядку. Проаналізуйте основні аспекти концепції гомеостазу та розкрийте дефініційно-функціональну модальність гомеостатичних процесів та процесів флуктуації.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lastRenderedPageBreak/>
        <w:t xml:space="preserve">Розкрийте базові концепти синергетичного світогляду (кооперативна поведінка, взаємодія, флуктуюючи атоми, динаміка «хаосу» та «самоорганізації», закономірності (емергенція), фазовий перехід). Охарактеризуйте концептуальні погляди представників синергетики в рамках системно-терапевтичного процесу (системна теорія центрована на особистості; методи «обрив моделей») (Г. Хакен, Дж. Кріз, В. Чахер).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Охарактеризуйте глобальні зміни функцій системи. Проаналізуйте поняття «зміни упровадження» інформації в систему та поняття «зміни виведення». Дайте визначення дефініції позитивний таксис (тропізм) та охарактеризуйте його взаємозв’язок з адаптацією, адаптивністю та мета-адаптивністю.</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Експлікуйте системне розуміння базових доменів системної терапії (реальність, каузальність, циркулярна каузальність (Н. Вінер)). Розкрийте базові концепти та центральні поняття теорії аутопоетичних систем У. Мутарани та Ф. Варели.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Розкрийте базові концепти теорії соціальних систем Н. Люманна та проаналізуйте три класи аутопоетичних систем диференційованих Н. Люманном. Опишіть основні важливі терапевтичні наслідки, які мала концепція відносної автономії соціальних, психічних та біологічних систем для системної психотерапії.</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Розкрийте базові концепти та феноменологічні рівні підходу теорії систем, що орієнтована на особистість Ю. Кріца. Проаналізуйте необхідність актуалізації виникнення, збереження та хроніфікації проблем суб’єктом та їх зв’язок із симптомом.</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 Розкрийте базові концепти структурної сімейної терапії С. Мінухіна (визначення системи,  тематизація значення границь і структур, визначення індивідуального і подружнього холону, задачі батьківського холону та холону сіблінгів). Проаналізуйте базові аспекти психотерапевтичної роботи в розрізі структурної сімейної терапії С. Мінухіна (первинні задачі структурного терапевта; мета терапії; поведінкові патерни терапевта; фокус, функції, діяльність, задачі, техніки, гіпотези, результат, пастки «щільної» позиції терапевта, «проміжної» позиції та «відстороненої»).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Розкрийте базові методи психотерапевтичної роботи в контексті структурної сімейної терапії С. Мінухіна стратегії терапії (виклик симптому, структурі та реальності; «прослідковування», «приєднання», «внесення змін»), процес сесії (інсценування), процес  «переструктурування».Проаналізуйте специфіку психотерапевтичної роботи структурної сімейної терапії С. Мінухіна із співзалежними клієнтами  в контексті переструктурування сімейної системи.</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 Розкрийте базові концепти психоаналітичної трансгенераційної моделі декількох поколінь І. Бузормені-Надема, Х. Штірліна. Г. Шпарка. Розкрийте базові системні постулати гуманістичної сімейної терапії орієнтованої на переживання В. Сатір, К. Вітакер (визначення системи; основні постулати, способи комунікації «стани виживання»). Проаналізуйте способи світосприйняття ієрархічної моделі в контексті гуманістичної сімейної терапії орієнтованої на переживання В. Сатір, Дж. Банмена, Дж. Гербера, М. Гоморі (визначення взаємозв'язку та сприйняття партнера, визначення особистості, події (ситуації), відношення до змін ).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Проаналізуйте способи світосприйняття моделі розвитку в контексті гуманістичної сімейної терапії орієнтованої на переживання В. Сатір, Дж. Банмена, Дж. Гербера, М. Гоморі (визначення взаємозв'язку та сприйняття партнера, визначення особистості, події (ситуації), відношення до змін ). Розкрийте базові принципи та шість стадій (етапів) гуманістичної сімейної терапії орієнтованої на переживання В. Сатір (статус-кво, інтервенція чужорідного елементу, стадія хаосу, стадія інтеграції, стадія практики, новий статус-кво).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lastRenderedPageBreak/>
        <w:t>Охарактеризуйте тенденції організації мережі співзалежних стосунків та «стани виживання» співзалежної особистості в контексті гуманістичної сімейної терапії орієнтованої на переживання В. Сатір. Проаналізуйте специфіку психотерапевтичної роботи із співзалежними клієнтами на кожному етапі терапії орієнтованої на переживання В. Сатір (статус-кво, інтервенція чужорідного елементу, стадія хаосу, стадія інтеграції, стадія практики, новий статус-кво) та особливості посттерапевтичного супроводу співзалежних клієнтів.</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Розкрийте базові концепти теорії сімейних систем М. Боуена, що характеризують функціонування сімейної системи (рівень диференціації, трикутник, нуклеарна сім’я, процес сімейної проекції, процес міжпоколінної передачі патернів взаємовідносин, сіблінгова позиція, емоційний розрив, соціальна регресія).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Охарактеризуйте процес міжпоколінної передачі патернів взаємовідносин співзалежності в контексті теорії сімейних систем М. Боуена. Проаналізуйте специфіку психотерапевтичної роботи із співзалежними клієнтами та стратегічні техніки по перериванню патерну співзалежності з позиції теорії сімейних систем М. Боуена.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Розкрийте базові концепти кібернетичної стратегічної сімейної терапії Д. Хейлі (визначення системи, фокус терапевта, функції симптому, інтеракції всередині системи). Проаналізуйте основні методи та технічні прийоми кібернетичної стратегічної сімейної терапії Д. Хейлі (циркулярне інтерв’ю, позитивна конотація, домашнє завдання, парадоксальні інтервенції, метафори та аналогії). Проаналізуйте специфіку психотерапевтичної роботи із співзалежними клієнтами  та стратегічні техніки по анігіляції співзалежності з позиції кібернетичної стратегічної сімейної терапії Д. Хейлі.</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Розкрийте базові концепти системно-кібернетичної сімейної терапії М. С. Палаццолі (визначення системи, основні принципи та методи (системні питання, інваріантні інтервенції), специфікація сеттінга).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 xml:space="preserve">Охарактеризуйте теоретично-практичний «розлам» Міланської системно-кібернетичної моделі та розкрийте базові концепти системно-конструктивної терапії (конструктивізм – кібернетика другого порядку) Л.  Босколо і Дж. Чеккіна (визначення системи, основні методи та принципи).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 xml:space="preserve">Розкрийте базові концепти конструктивізму кібернетики другого порядку: модель рефлексуючої команди Т. Андерсена (визначення системи, основний метод, терапевтичний контекст «співробітництва-кооперації»). Проаналізуйте базові ідеї і принципи нарративної типу мислення в рамках конструктивних та корисних діалогів Г. Андерсона, Г. Гулішіана (визначення системи, основні методи та провідні техніки (множинні діалоги, створення кооперативного контексту)).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Дайте аналіз системному розумінню проблем. Охарактеризуйте поняття «системи, що визначаються проблемами» Г. Гулішіана та визначте чотири основні фактори, що описують «проблему». Розкрийте початкові фази проблемо-утворення описані Г. Гулішіаном, Г. Андерсоном, К. Людевіг, Дж. Вебером та А. Ретзером.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 xml:space="preserve">Проаналізуйте основні концепти теорії соціального конструкціонізму К. Гергена. З позиції постмодернізму. Розкрийте тенденції постмодерністської філософії та її вплив на системне консультування (Ж. Ліотар, В. Вельш, М. Фуко, Дж. Дерріда).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 xml:space="preserve">Розкрийте базові концепти нарративної терапії в полі деконструкції М. Уайта (визначення системи, основні методи, специфікація та типи питань). Розкрийте феномен мовлення в системній терапії, як засобу упорядкування, трівіалізатора, та рекурсивності. Проаналізуйте зв’язок мовлення та системи.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Розкрийте базові концепти нарративної короткострокової терапії, орієнтованої на рішення С. Шазера, І. Берг, Б. Фурман, Т. Ахола (визначення системи, основні методи та </w:t>
      </w:r>
      <w:r w:rsidRPr="001406BD">
        <w:rPr>
          <w:sz w:val="24"/>
          <w:szCs w:val="24"/>
        </w:rPr>
        <w:lastRenderedPageBreak/>
        <w:t>прийоми, закономірності та ефекти). Проаналізуйте специфіку психотерапевтичної роботи із співзалежними клієнтами у фокусі нарративної специфікації.</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 xml:space="preserve">Проаналізуйте шестирівневу системно-діагностичну модель Оудсхоорна та специфіку її  терапевтичної інтервенції в інтегративну модель системної сімейної терапії. Проаналізуйте базові концепти, клінічні гіпотези та цілі циркумплексної (структурно-циркулярної) моделі Д. Олсона та її зв’язок з інтегративною моделлю системної сімейної терапії. Охарактеризуйте екстремальні (полярні) типи сімей, що описує циркумплексна (структурно-циркулярна) модель Д. Олсона.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 xml:space="preserve">Розкрийте базові концепти та клінічні задачі системної моделі сімейного функціонування Р. Біверса. Охарактеризуйте типи сімей, що описує системної моделі сімейного функціонування Р. Біверса. Проаналізуйте базові концепти та основні параметри сімейного підходу Макмастера (проблемно-орієнтована системна-психотерапія). </w:t>
      </w:r>
    </w:p>
    <w:p w:rsidR="00E0510A" w:rsidRPr="001406BD" w:rsidRDefault="008A3A73" w:rsidP="00E0510A">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Розкрийте базові аспекти концепції Б. Хеллінгера (основні принципи, інтервенції та специфікацію методу сімейних розстановок). Проаналізуйте технічний процес методу сімейних розстановок Б. Хеллінгера та специфіку актуалізації особливих тем в сімейній розстановці. </w:t>
      </w:r>
    </w:p>
    <w:p w:rsidR="00965026" w:rsidRPr="001406BD" w:rsidRDefault="00965026" w:rsidP="00965026">
      <w:pPr>
        <w:pStyle w:val="a8"/>
        <w:widowControl/>
        <w:suppressAutoHyphens w:val="0"/>
        <w:autoSpaceDE/>
        <w:spacing w:after="200" w:line="276" w:lineRule="auto"/>
        <w:ind w:left="360"/>
        <w:jc w:val="both"/>
        <w:rPr>
          <w:sz w:val="24"/>
          <w:szCs w:val="24"/>
        </w:rPr>
      </w:pPr>
    </w:p>
    <w:p w:rsidR="00E0510A" w:rsidRPr="001406BD" w:rsidRDefault="00E0510A" w:rsidP="00E0510A">
      <w:pPr>
        <w:pStyle w:val="a8"/>
        <w:widowControl/>
        <w:suppressAutoHyphens w:val="0"/>
        <w:autoSpaceDE/>
        <w:spacing w:after="200" w:line="276" w:lineRule="auto"/>
        <w:ind w:left="360"/>
        <w:jc w:val="both"/>
        <w:rPr>
          <w:sz w:val="24"/>
          <w:szCs w:val="24"/>
          <w:u w:val="single"/>
          <w:lang w:val="uk-UA"/>
        </w:rPr>
      </w:pPr>
      <w:r w:rsidRPr="001406BD">
        <w:rPr>
          <w:sz w:val="24"/>
          <w:szCs w:val="24"/>
          <w:u w:val="single"/>
          <w:lang w:val="uk-UA"/>
        </w:rPr>
        <w:t>Практичні завдання:</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lang w:val="uk-UA"/>
        </w:rPr>
      </w:pPr>
      <w:r w:rsidRPr="001406BD">
        <w:rPr>
          <w:sz w:val="24"/>
          <w:szCs w:val="24"/>
          <w:lang w:val="uk-UA"/>
        </w:rPr>
        <w:t xml:space="preserve">Експлікуйте використання методу сімейної розстановки в різних сетінгах (системно-орієнтованій роботі в індивідуальній терапії; сімейні розстановки за допомогою фігур в індивідуальній терапії; системні інтервенції в уяві, сімейна розстановка в терапевтичній роботі з парами; сімейна розстановка в рамках групової терапевтичної роботи з парами; системна робота та сімейні розстановки з «вагітними парами»). </w:t>
      </w:r>
    </w:p>
    <w:p w:rsidR="008A3A73" w:rsidRPr="001406BD" w:rsidRDefault="008A3A73" w:rsidP="008A3A73">
      <w:pPr>
        <w:pStyle w:val="a8"/>
        <w:widowControl/>
        <w:numPr>
          <w:ilvl w:val="0"/>
          <w:numId w:val="29"/>
        </w:numPr>
        <w:suppressAutoHyphens w:val="0"/>
        <w:autoSpaceDE/>
        <w:jc w:val="both"/>
        <w:rPr>
          <w:sz w:val="24"/>
          <w:szCs w:val="24"/>
        </w:rPr>
      </w:pPr>
      <w:r w:rsidRPr="001406BD">
        <w:rPr>
          <w:sz w:val="24"/>
          <w:szCs w:val="24"/>
        </w:rPr>
        <w:t>Експлікуйте використання методу сімейної розстановки в роботі з дітьми та підлітками. Експлікуйте специфікацію використання методу сімейної розстановки в роботі з психосоматичними та соматичними хворими. Дайте характеристику розстановок  при симптоматики страхів та панічних атаках. Експлікуйте специфікацію використання методу сімейної розстановки в роботі з прийомними та опікунськими сім’ями.</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Проаналізуйте основні положення та позиції системної терапії у когеренції з конструюванням гіпотез. Опишіть функції упорядкування та функції актуалізації ініціативи, які проявляються у формулюванні гіпотез. Розкрийте дефініційну модальність «циркулярності» та охарактеризуйте циркулярний спосіб мислення. Поясніть як в процесі терапії виникають циркулярні гіпотези.</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Охарактеризуйте необхідні прояви здатностей (позицій) терапевта, що використовуються в системних інтеракціях («різнопартійність», «нейтральність»). Проаналізуйте основні види «нейтральності», які може використовувати системний терапевт. Проаналізуйте позиції «зацікавленості» та «ірреферентності» системного терапевта в терапевтичній інтервенції.</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Проаналізуйте базові позиції системної терапії (формування початкових гіпотез; попередня інформація з первинного інтерв’ю; час, простір, енергія; формування гіпотез про контекст в рамках якого відбувається спрямування клієнта).</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Розкрийте експлікаційну модальність та специфікацію системних питань. Охарактеризуйте циркулярну техніку опитування (форму проведення системної бесіди). Експлікуйте спеціальні форми циркулярних питань для уточнення відмінностей (циркулярні питання на класифікацію, «відсоткові» питання, циркулярні питання на узгодження, питання на порівняння підсистем).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Експлікуйте спеціальні форми циркулярних питань про конструювання реальності (дійсності): питання про показання для системної консультативної роботи (питання на </w:t>
      </w:r>
      <w:r w:rsidRPr="001406BD">
        <w:rPr>
          <w:sz w:val="24"/>
          <w:szCs w:val="24"/>
        </w:rPr>
        <w:lastRenderedPageBreak/>
        <w:t xml:space="preserve">прояснення запиту; питання про спрямування клієнта; питання, які стосуються очікувань).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Експлікуйте спеціальні форми циркулярних питань про конструювання реальності (дійсності): циркулярні питання до контексту проблеми (кристалізація проблеми; питання про бачення проблеми кожним членом сім’ї; питання про цикл інтеракцій; питання про експлікацію проблеми; питання про значення проблеми для взаємин).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Експлікуйте спеціальні форми циркулярних питань про формування можливостей: корекційні питання, що орієнтовані на рішення (питання про виключення з проблеми; питання про ресурси, які не пов’язані з проблемою; «питання про чудеса»). Охарактеризуйте питання, що спрямованні на виявлення «погіршення». </w:t>
      </w:r>
    </w:p>
    <w:p w:rsidR="008A3A73" w:rsidRPr="001406BD" w:rsidRDefault="008A3A73" w:rsidP="008A3A73">
      <w:pPr>
        <w:pStyle w:val="a8"/>
        <w:widowControl/>
        <w:numPr>
          <w:ilvl w:val="0"/>
          <w:numId w:val="29"/>
        </w:numPr>
        <w:tabs>
          <w:tab w:val="left" w:pos="284"/>
          <w:tab w:val="left" w:pos="567"/>
          <w:tab w:val="left" w:pos="993"/>
        </w:tabs>
        <w:suppressAutoHyphens w:val="0"/>
        <w:autoSpaceDE/>
        <w:ind w:right="57"/>
        <w:jc w:val="both"/>
        <w:rPr>
          <w:sz w:val="24"/>
          <w:szCs w:val="24"/>
        </w:rPr>
      </w:pPr>
      <w:r w:rsidRPr="001406BD">
        <w:rPr>
          <w:sz w:val="24"/>
          <w:szCs w:val="24"/>
        </w:rPr>
        <w:t xml:space="preserve">Експлікуйте спеціальні форми циркулярних питань про формування можливостей: питання, що орієнтовані на рішення і на проблему (питання про користь збереження проблеми; плани на майбутнє; питання про «свідомий рецедив»; питання «ніби то…»; ).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Розкрийте низку питань які необхідно використовувати на початку терапії і заключні питання, що сприяють підготуванню до заключної стадії.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Розкрийте специфіку роботи із метафоричним технічним прийомом «сімейною скульптурою». Розкрийте специфіку роботи із метафоричним технічним прийомом «сімейний подіум» К. Людевіга.</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Охарактеризуйте специфіку виду роботи – відеоконсультування М. Аартс. Охарактеризуйте специфіку технічного прийому М. Уайта – екстерналізація проблеми.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Проаналізуйте техніку позитивної або підтримуючої конотації (визнання, комплімент), як специфічну техніку коментування. Проаналізуйте специфіку роботи з технікою реінтерпрітації (рефреймінг). Розкрийте специфіку «розщеплення» терапевтичної команди або терапевта. Розкрийте специфіку роботи з рефлексуючою командою (формування контексту змін; обігрування рефлексуючої позиції).</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Проаналізуйте базові положення заключних інтервенцій.  Розкрийте типові варіанти змісту заключних інтервенцій. Проаналізуйте основні стратегії та терапевтичне спрямування техніки «поведінкових рекомендацій» («дій як і раніше, але ще більше»; «відмова від певних дій»; «випробування нового»).</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Охарактеризуйте інтенсифіковане групування ситуацій (ритуали). Проаналізуйте спеціальні ритуальні дії (продавання; опробування нових формул та ідей; давати/брати; ретуалізовані рекомендації (моделі поведінки та симптомів); задокументовані ритуали; важкі випробування).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Розкрийте методологічно-організаційні питання в контексті системної терапії (загальна тривалість психотерапії, кількість занять, інтервали між заняттями, склад учасників). Охарактеризуйте специфіку терапії однієї сесії.</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Визначте критерії однозначного формулювання цілі. Охарактеризуйте зміст та необхідність уточнення цілі. Розкрийте специфікацію роботи в контексті індивідуальної системної терапії. Проаналізуйте метод групової роботи – реконструкція сім’ї в групі.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Проаналізуйте особливості біхевіоральних концепцій в дискурсі </w:t>
      </w:r>
      <w:r w:rsidRPr="001406BD">
        <w:rPr>
          <w:sz w:val="24"/>
          <w:szCs w:val="24"/>
          <w:lang w:val="uk-UA"/>
        </w:rPr>
        <w:t>виховання</w:t>
      </w:r>
      <w:r w:rsidRPr="001406BD">
        <w:rPr>
          <w:sz w:val="24"/>
          <w:szCs w:val="24"/>
        </w:rPr>
        <w:t>. Експлікуйте внесокД. Локка, В. Вундта, Д. Уотсона в біхевіоральну парадигму виховання.</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Розкрийте концепцію класичного обумовлення І. Павлова. Проаналізуйте принципи класичного обумовлення. Поясніть як можна використати концепцію класичного обумовлення в системі виховних впливів.  </w:t>
      </w:r>
    </w:p>
    <w:p w:rsidR="008A3A73"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t>Проаналізуйте особливості теорії коннекціонізму (інструментального обумовлення) Е. Торндайка.</w:t>
      </w:r>
    </w:p>
    <w:p w:rsidR="00E0510A" w:rsidRPr="001406BD" w:rsidRDefault="008A3A73" w:rsidP="008A3A73">
      <w:pPr>
        <w:pStyle w:val="a8"/>
        <w:widowControl/>
        <w:numPr>
          <w:ilvl w:val="0"/>
          <w:numId w:val="29"/>
        </w:numPr>
        <w:suppressAutoHyphens w:val="0"/>
        <w:autoSpaceDE/>
        <w:spacing w:after="200" w:line="276" w:lineRule="auto"/>
        <w:jc w:val="both"/>
        <w:rPr>
          <w:sz w:val="24"/>
          <w:szCs w:val="24"/>
        </w:rPr>
      </w:pPr>
      <w:r w:rsidRPr="001406BD">
        <w:rPr>
          <w:sz w:val="24"/>
          <w:szCs w:val="24"/>
        </w:rPr>
        <w:lastRenderedPageBreak/>
        <w:t>Проаналізуйте специфіку теорії оперантного навчання Б. Скінера. Розкрийте технічні дефініції першого порядку концепції Б. Скінера.</w:t>
      </w:r>
    </w:p>
    <w:p w:rsidR="00E0510A" w:rsidRPr="001406BD" w:rsidRDefault="008A3A73" w:rsidP="00E0510A">
      <w:pPr>
        <w:pStyle w:val="a8"/>
        <w:widowControl/>
        <w:numPr>
          <w:ilvl w:val="0"/>
          <w:numId w:val="29"/>
        </w:numPr>
        <w:suppressAutoHyphens w:val="0"/>
        <w:autoSpaceDE/>
        <w:spacing w:after="200" w:line="276" w:lineRule="auto"/>
        <w:jc w:val="both"/>
        <w:rPr>
          <w:sz w:val="24"/>
          <w:szCs w:val="24"/>
        </w:rPr>
      </w:pPr>
      <w:r w:rsidRPr="001406BD">
        <w:rPr>
          <w:sz w:val="24"/>
          <w:szCs w:val="24"/>
        </w:rPr>
        <w:t xml:space="preserve"> Експлікуйте режими підкріплення та технічні дефініції другого порядку концепції Б. Скінера. Проаналізуйте рекомендації для батьків по використанню принципів обумовлення у вихованні.</w:t>
      </w:r>
    </w:p>
    <w:p w:rsidR="00E0510A" w:rsidRPr="001406BD" w:rsidRDefault="008A3A73" w:rsidP="00E0510A">
      <w:pPr>
        <w:pStyle w:val="a8"/>
        <w:widowControl/>
        <w:numPr>
          <w:ilvl w:val="0"/>
          <w:numId w:val="29"/>
        </w:numPr>
        <w:suppressAutoHyphens w:val="0"/>
        <w:autoSpaceDE/>
        <w:spacing w:after="200"/>
        <w:jc w:val="both"/>
        <w:rPr>
          <w:sz w:val="24"/>
          <w:szCs w:val="24"/>
        </w:rPr>
      </w:pPr>
      <w:r w:rsidRPr="001406BD">
        <w:rPr>
          <w:sz w:val="24"/>
          <w:szCs w:val="24"/>
        </w:rPr>
        <w:t>Розкрийте зміст теорії соціального навчання А. Бандури. Проаналізуйте основні складові процесу соціального навчання. Розгорніть практичне використання принципів теорії соціального навчання.</w:t>
      </w:r>
    </w:p>
    <w:p w:rsidR="00E0510A" w:rsidRPr="001406BD" w:rsidRDefault="008A3A73" w:rsidP="00E0510A">
      <w:pPr>
        <w:pStyle w:val="a8"/>
        <w:widowControl/>
        <w:numPr>
          <w:ilvl w:val="0"/>
          <w:numId w:val="29"/>
        </w:numPr>
        <w:suppressAutoHyphens w:val="0"/>
        <w:autoSpaceDE/>
        <w:ind w:left="357" w:hanging="357"/>
        <w:jc w:val="both"/>
        <w:rPr>
          <w:sz w:val="24"/>
          <w:szCs w:val="24"/>
        </w:rPr>
      </w:pPr>
      <w:r w:rsidRPr="001406BD">
        <w:rPr>
          <w:sz w:val="24"/>
          <w:szCs w:val="24"/>
        </w:rPr>
        <w:t>Проаналізуйте змістовне наповнення психодіагностичного пакету на визначення рівня розвитку вищих психічних процесів.</w:t>
      </w:r>
    </w:p>
    <w:p w:rsidR="008A3A73" w:rsidRPr="001406BD" w:rsidRDefault="008A3A73" w:rsidP="00E0510A">
      <w:pPr>
        <w:pStyle w:val="a8"/>
        <w:widowControl/>
        <w:numPr>
          <w:ilvl w:val="0"/>
          <w:numId w:val="29"/>
        </w:numPr>
        <w:suppressAutoHyphens w:val="0"/>
        <w:autoSpaceDE/>
        <w:ind w:left="357" w:hanging="357"/>
        <w:jc w:val="both"/>
        <w:rPr>
          <w:sz w:val="24"/>
          <w:szCs w:val="24"/>
        </w:rPr>
      </w:pPr>
      <w:r w:rsidRPr="001406BD">
        <w:rPr>
          <w:sz w:val="24"/>
          <w:szCs w:val="24"/>
        </w:rPr>
        <w:t>Розкрийте особливості виховних впливів та експлікуйте класифікацію виховних впливів.</w:t>
      </w:r>
    </w:p>
    <w:p w:rsidR="008A3A73" w:rsidRPr="001406BD" w:rsidRDefault="008A3A73" w:rsidP="00E0510A">
      <w:pPr>
        <w:widowControl/>
        <w:numPr>
          <w:ilvl w:val="0"/>
          <w:numId w:val="29"/>
        </w:numPr>
        <w:shd w:val="clear" w:color="auto" w:fill="FFFFFF"/>
        <w:suppressAutoHyphens w:val="0"/>
        <w:autoSpaceDE/>
        <w:ind w:left="357" w:hanging="357"/>
        <w:jc w:val="both"/>
        <w:rPr>
          <w:bCs/>
          <w:color w:val="000000"/>
          <w:sz w:val="24"/>
          <w:szCs w:val="24"/>
        </w:rPr>
      </w:pPr>
      <w:r w:rsidRPr="001406BD">
        <w:rPr>
          <w:sz w:val="24"/>
          <w:szCs w:val="24"/>
        </w:rPr>
        <w:t xml:space="preserve"> Розкрийте п</w:t>
      </w:r>
      <w:r w:rsidRPr="001406BD">
        <w:rPr>
          <w:bCs/>
          <w:color w:val="000000"/>
          <w:sz w:val="24"/>
          <w:szCs w:val="24"/>
        </w:rPr>
        <w:t xml:space="preserve">сихологічні аспекти морального виховання особистості  та проаналізуйте дефініційну модальність моралі як сукупності соціальних норм. </w:t>
      </w:r>
    </w:p>
    <w:p w:rsidR="008A3A73" w:rsidRPr="001406BD" w:rsidRDefault="008A3A73" w:rsidP="00E0510A">
      <w:pPr>
        <w:widowControl/>
        <w:numPr>
          <w:ilvl w:val="0"/>
          <w:numId w:val="29"/>
        </w:numPr>
        <w:shd w:val="clear" w:color="auto" w:fill="FFFFFF"/>
        <w:tabs>
          <w:tab w:val="left" w:pos="374"/>
        </w:tabs>
        <w:suppressAutoHyphens w:val="0"/>
        <w:autoSpaceDE/>
        <w:jc w:val="both"/>
        <w:rPr>
          <w:iCs/>
          <w:color w:val="000000"/>
          <w:sz w:val="24"/>
          <w:szCs w:val="24"/>
        </w:rPr>
      </w:pPr>
      <w:r w:rsidRPr="001406BD">
        <w:rPr>
          <w:iCs/>
          <w:color w:val="000000"/>
          <w:sz w:val="24"/>
          <w:szCs w:val="24"/>
        </w:rPr>
        <w:t xml:space="preserve"> Денатотуйте домінуючі потреби дитини в ракурсі прикладного формату за Д. Дрешером.</w:t>
      </w:r>
    </w:p>
    <w:p w:rsidR="008A3A73" w:rsidRPr="001406BD" w:rsidRDefault="008A3A73" w:rsidP="00E0510A">
      <w:pPr>
        <w:widowControl/>
        <w:numPr>
          <w:ilvl w:val="0"/>
          <w:numId w:val="29"/>
        </w:numPr>
        <w:suppressAutoHyphens w:val="0"/>
        <w:autoSpaceDE/>
        <w:jc w:val="both"/>
        <w:rPr>
          <w:sz w:val="24"/>
          <w:szCs w:val="24"/>
        </w:rPr>
      </w:pPr>
      <w:r w:rsidRPr="001406BD">
        <w:rPr>
          <w:sz w:val="24"/>
          <w:szCs w:val="24"/>
        </w:rPr>
        <w:t xml:space="preserve">Розкрийте дефініційну модальність психологічних територій. Проаналізуйте механізми взаємодії психологічних територій. </w:t>
      </w:r>
    </w:p>
    <w:p w:rsidR="008A3A73" w:rsidRPr="001406BD" w:rsidRDefault="008A3A73" w:rsidP="008A3A73">
      <w:pPr>
        <w:widowControl/>
        <w:numPr>
          <w:ilvl w:val="0"/>
          <w:numId w:val="29"/>
        </w:numPr>
        <w:suppressAutoHyphens w:val="0"/>
        <w:autoSpaceDE/>
        <w:jc w:val="both"/>
        <w:rPr>
          <w:iCs/>
          <w:color w:val="000000"/>
          <w:sz w:val="24"/>
          <w:szCs w:val="24"/>
        </w:rPr>
      </w:pPr>
      <w:r w:rsidRPr="001406BD">
        <w:rPr>
          <w:sz w:val="24"/>
          <w:szCs w:val="24"/>
        </w:rPr>
        <w:t xml:space="preserve"> Розгорніть схему розвитку психологічних територій дитини в батьківській сім’ї.</w:t>
      </w:r>
    </w:p>
    <w:p w:rsidR="008A3A73" w:rsidRPr="001406BD" w:rsidRDefault="008A3A73" w:rsidP="008A3A73">
      <w:pPr>
        <w:widowControl/>
        <w:numPr>
          <w:ilvl w:val="0"/>
          <w:numId w:val="29"/>
        </w:numPr>
        <w:shd w:val="clear" w:color="auto" w:fill="FFFFFF"/>
        <w:suppressAutoHyphens w:val="0"/>
        <w:autoSpaceDE/>
        <w:jc w:val="both"/>
        <w:rPr>
          <w:color w:val="000000"/>
          <w:sz w:val="24"/>
          <w:szCs w:val="24"/>
        </w:rPr>
      </w:pPr>
      <w:r w:rsidRPr="001406BD">
        <w:rPr>
          <w:iCs/>
          <w:color w:val="000000"/>
          <w:sz w:val="24"/>
          <w:szCs w:val="24"/>
        </w:rPr>
        <w:t>Проаналізуйте специфіку к</w:t>
      </w:r>
      <w:r w:rsidRPr="001406BD">
        <w:rPr>
          <w:color w:val="000000"/>
          <w:sz w:val="24"/>
          <w:szCs w:val="24"/>
        </w:rPr>
        <w:t>онцепції еманації «Я» М.М. Решетнікова. Розкрийте с</w:t>
      </w:r>
      <w:r w:rsidRPr="001406BD">
        <w:rPr>
          <w:sz w:val="24"/>
          <w:szCs w:val="24"/>
        </w:rPr>
        <w:t>пособи заповнення «фрагментарного», «надламаного» «Его» за О. Ємельяновою.</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Проаналізуйте механізми трансляції дисфункціональних батьківських посилань дитині та охарактеризуйте психотипи людей з комплексом самоприниження та комплексом мученика, що формуються на місці надлому «спустошеного Его» внаслідок таких трансляцій.</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Проаналізуйте механізми трансляції дисфункціональних батьківських посилань дитині та охарактеризуйте психотипи людей з комплексом нарцисизму та людей з садистичними нахилами, що формуються на місці надлому «спустошеного Его» внаслідок таких трансляцій.</w:t>
      </w:r>
    </w:p>
    <w:p w:rsidR="008A3A73" w:rsidRPr="001406BD" w:rsidRDefault="008A3A73" w:rsidP="008A3A73">
      <w:pPr>
        <w:widowControl/>
        <w:numPr>
          <w:ilvl w:val="0"/>
          <w:numId w:val="29"/>
        </w:numPr>
        <w:shd w:val="clear" w:color="auto" w:fill="FFFFFF"/>
        <w:suppressAutoHyphens w:val="0"/>
        <w:autoSpaceDE/>
        <w:jc w:val="both"/>
        <w:rPr>
          <w:iCs/>
          <w:color w:val="000000"/>
          <w:sz w:val="24"/>
          <w:szCs w:val="24"/>
        </w:rPr>
      </w:pPr>
      <w:r w:rsidRPr="001406BD">
        <w:rPr>
          <w:sz w:val="24"/>
          <w:szCs w:val="24"/>
        </w:rPr>
        <w:t>Дайте характеристику дітей, що виросли в сім’ях із залежними стосунками. Розкрийте</w:t>
      </w:r>
      <w:r w:rsidRPr="001406BD">
        <w:rPr>
          <w:bCs/>
          <w:iCs/>
          <w:color w:val="000000"/>
          <w:sz w:val="24"/>
          <w:szCs w:val="24"/>
        </w:rPr>
        <w:t xml:space="preserve">принципи організації й підтримування дисципліни у виховному процесі </w:t>
      </w:r>
      <w:r w:rsidRPr="001406BD">
        <w:rPr>
          <w:iCs/>
          <w:color w:val="000000"/>
          <w:sz w:val="24"/>
          <w:szCs w:val="24"/>
        </w:rPr>
        <w:t>за Е. Шостромом.</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iCs/>
          <w:color w:val="000000"/>
          <w:sz w:val="24"/>
          <w:szCs w:val="24"/>
        </w:rPr>
        <w:t>Дайте характеристику п</w:t>
      </w:r>
      <w:r w:rsidRPr="001406BD">
        <w:rPr>
          <w:bCs/>
          <w:color w:val="000000"/>
          <w:sz w:val="24"/>
          <w:szCs w:val="24"/>
        </w:rPr>
        <w:t>ричин порушень дисципліни дітьми.</w:t>
      </w:r>
      <w:r w:rsidRPr="001406BD">
        <w:rPr>
          <w:sz w:val="24"/>
          <w:szCs w:val="24"/>
        </w:rPr>
        <w:t xml:space="preserve"> Розкрийте типологію латентних мотивів та цілей «неправильної» поведінки за Дрейкурсом та Зольцем. Розгорніть роботу практичного психолога зі схемою Дрейкурса.</w:t>
      </w:r>
    </w:p>
    <w:p w:rsidR="008A3A73" w:rsidRPr="001406BD" w:rsidRDefault="008A3A73" w:rsidP="008A3A73">
      <w:pPr>
        <w:widowControl/>
        <w:numPr>
          <w:ilvl w:val="0"/>
          <w:numId w:val="29"/>
        </w:numPr>
        <w:suppressAutoHyphens w:val="0"/>
        <w:autoSpaceDE/>
        <w:jc w:val="both"/>
        <w:rPr>
          <w:sz w:val="24"/>
          <w:szCs w:val="24"/>
        </w:rPr>
      </w:pPr>
      <w:r w:rsidRPr="001406BD">
        <w:rPr>
          <w:color w:val="000000"/>
          <w:sz w:val="24"/>
          <w:szCs w:val="24"/>
        </w:rPr>
        <w:t>Проаналізуйте психологічні принципи динамічного підходу до дисципліни.</w:t>
      </w:r>
      <w:r w:rsidRPr="001406BD">
        <w:rPr>
          <w:sz w:val="24"/>
          <w:szCs w:val="24"/>
        </w:rPr>
        <w:t xml:space="preserve"> Розкрийте етіологію типів дитячого маніпулювання та способи її нейтралізації за Т. Феланом.</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 xml:space="preserve">Охарактеризуйте основні принципи індивідуальної психології А. Адлера в контексті виховання. </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Розкрийте особливості індивідуального консультування підлітків, консультування батьків підлітків та особливості групової терапії з підлітками.</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Проаналізуйте специфіку психологічних бар’єрів, їх причини та форми прояву. Дайте аналіз етіології та ґенезу психічних травм дітей в процесі виховання. Охарактеризуйте причини та різновиди дітей, що кваліфікуються як «розбалувані».</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 xml:space="preserve">Проаналізуйте соціально-культурний аспект дитячої агресивності та причини її виникнення. Дайте характеристику діагностичних критеріїв агресивності для дітей старшого дошкільного, молодшого шкільного, середнього шкільного віку та підлітків. </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Розкрийте характерологічні особливості агресивних дітей та роль сім’ї у формуванні моделі агресивної поведінки дітей. Проаналізуйте фактори, що сприяють становленню дитячій агресивності в сім’ї і дайте аналіз особливостям сімей агресивних дітей.</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 xml:space="preserve">Дайте аналіз проблеми емоційного, психологічного, фізичного та сексуального насилля над дітьми. </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 xml:space="preserve">Розкрийте особливості насилля дітей в школі та експлікуйте наслідки у дітей – жертв насилля. </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lastRenderedPageBreak/>
        <w:t xml:space="preserve">Розкрийте особливості консультативної та групової роботи з дітьми – жертвами насилля. </w:t>
      </w:r>
    </w:p>
    <w:p w:rsidR="008A3A73" w:rsidRPr="001406BD" w:rsidRDefault="008A3A73" w:rsidP="008A3A73">
      <w:pPr>
        <w:pStyle w:val="a6"/>
        <w:numPr>
          <w:ilvl w:val="0"/>
          <w:numId w:val="29"/>
        </w:numPr>
        <w:rPr>
          <w:sz w:val="24"/>
          <w:szCs w:val="24"/>
          <w:lang w:val="uk-UA"/>
        </w:rPr>
      </w:pPr>
      <w:r w:rsidRPr="001406BD">
        <w:rPr>
          <w:sz w:val="24"/>
          <w:szCs w:val="24"/>
        </w:rPr>
        <w:t xml:space="preserve">Проаналізуйте специфіку </w:t>
      </w:r>
      <w:r w:rsidRPr="001406BD">
        <w:rPr>
          <w:sz w:val="24"/>
          <w:szCs w:val="24"/>
          <w:lang w:val="uk-UA"/>
        </w:rPr>
        <w:t>механізмів деструктивних та конструктивних інтеракцій у прикладному форматі дитячо-батьківських стосунків по Р. Кемпбелу та Д. Макдауелу.</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Проаналізуйте специфіку п’яти мов інтеракцій по Г. Чепмену.</w:t>
      </w:r>
    </w:p>
    <w:p w:rsidR="008A3A73" w:rsidRPr="001406BD" w:rsidRDefault="008A3A73" w:rsidP="008A3A73">
      <w:pPr>
        <w:numPr>
          <w:ilvl w:val="0"/>
          <w:numId w:val="29"/>
        </w:numPr>
        <w:suppressAutoHyphens w:val="0"/>
        <w:autoSpaceDN w:val="0"/>
        <w:adjustRightInd w:val="0"/>
        <w:jc w:val="both"/>
        <w:rPr>
          <w:sz w:val="24"/>
          <w:szCs w:val="24"/>
        </w:rPr>
      </w:pPr>
      <w:r w:rsidRPr="001406BD">
        <w:rPr>
          <w:sz w:val="24"/>
          <w:szCs w:val="24"/>
        </w:rPr>
        <w:t>Розкрийте основні правила встановлення меж дозволенного по Дж. Еліуму.</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sz w:val="24"/>
          <w:szCs w:val="24"/>
        </w:rPr>
        <w:t xml:space="preserve">Розкрийте психологічний підхід до формування самостійності дитини в розрізі методологічно-прикладного вектору чотирьох кольорових зон біхевіоральних патернів дитини за </w:t>
      </w:r>
      <w:r w:rsidRPr="001406BD">
        <w:rPr>
          <w:iCs/>
          <w:color w:val="000000"/>
          <w:sz w:val="24"/>
          <w:szCs w:val="24"/>
        </w:rPr>
        <w:t>Ю.Б. Гіпенрейтер.</w:t>
      </w:r>
      <w:r w:rsidRPr="001406BD">
        <w:rPr>
          <w:bCs/>
          <w:color w:val="000000"/>
          <w:sz w:val="24"/>
          <w:szCs w:val="24"/>
        </w:rPr>
        <w:t>Проаналізуйте вплив факторів сімейного виховання на формування психологічної позиції дитини.</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sz w:val="24"/>
          <w:szCs w:val="24"/>
        </w:rPr>
        <w:t>Розкрийте специфіку корекційної інтервенції в розрізі роботи з окремими дитячими проблемами по Б. Грюнвальду та Г. Макабі.</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sz w:val="24"/>
          <w:szCs w:val="24"/>
        </w:rPr>
        <w:t xml:space="preserve"> Розкрийте суть психологічних рекомендацій</w:t>
      </w:r>
      <w:r w:rsidRPr="001406BD">
        <w:rPr>
          <w:bCs/>
          <w:color w:val="000000"/>
          <w:sz w:val="24"/>
          <w:szCs w:val="24"/>
        </w:rPr>
        <w:t xml:space="preserve"> та правил ефективного</w:t>
      </w:r>
      <w:r w:rsidRPr="001406BD">
        <w:rPr>
          <w:color w:val="000000"/>
          <w:sz w:val="24"/>
          <w:szCs w:val="24"/>
        </w:rPr>
        <w:t xml:space="preserve"> виховного спілкування з дитиною, сформульованих </w:t>
      </w:r>
      <w:r w:rsidRPr="001406BD">
        <w:rPr>
          <w:iCs/>
          <w:color w:val="000000"/>
          <w:sz w:val="24"/>
          <w:szCs w:val="24"/>
        </w:rPr>
        <w:t>Ю.Б. Гіпенрейтер та</w:t>
      </w:r>
      <w:r w:rsidRPr="001406BD">
        <w:rPr>
          <w:sz w:val="24"/>
          <w:szCs w:val="24"/>
        </w:rPr>
        <w:t xml:space="preserve"> Н.Г. Молодцовою.</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тематичного блоку емоційної сфери для групової роботи з підлітками. Проаналізуйте основні задачі та зміст інструментів, що використовується в модулях цього блоку: 1) знайомство з емоційною сферою; 2) розпізнавання емоцій; 3) соціально прийнятні способи каналізації емоцій.</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тематичного блоку комунікативної сфери для групової роботи з підлітками. Проаналізуйте основні задачі та зміст інструментів, що використовується в модулях цього блоку: 1) розвиток вміння встановлювати контакт; 2) розвиток комунікативних навичок в описовому ключі поведінки; 3) розвиток емпатійної чутливості; 4) розвиток навичок активного слухання; 5) складні ситуації у спілкуванні, навички ефективної поведінки при прийнятті рішення; 6) активація всіх комунікативних вмінь та навичок. </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для розвитку навичок впевненої поведінки в розрізі групової роботи з підлітками. Проаналізуйте основні задачі та зміст інструментів, що використовується в модулях цього блоку: 1) відпрацювання прийомів впевненої поведінки; 2) власні права та права інших людей; 3) розвиток вмінь висловлювати прохання; 4) аперцепція себе та  перцепція себе в очах інших; 5) актуалізація особистісних ресурсів; 6) розуміння себе через усвідомлення індивідуальних особливостей та власних проблем; 7) мотиви власних вчинків. </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тематичного блоку соціальних інтеракцій для групової роботи з підлітками. Проаналізуйте основні задачі та зміст інструментів, що використовується в модулях цього блоку: 1) соціальна самоідентифікація; 2) ролі та соціальні інститути; 3) розвиток конкретних соціальних навичок. </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тематичного блоку сімейного інституту для групової роботи з підлітками. Проаналізуйте основні задачі та зміст інструментів, що використовується в модулях цього блоку: 1) усвідомлення та прийняття власного сімейного досвіду; 2) статеворольова ідентифікація, стосунки з протилежною статтю; 3) вибір партнера, якості майбутнього обранця. </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інтеграційного тематичного блоку  на розвиток самостійності для групової роботи з підлітками. Проаналізуйте основні задачі та зміст інструментів, що використовується в модулях цього блоку: 1) інтеграція в часі; 2) інтеграція досвіду. </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iCs/>
          <w:color w:val="000000"/>
          <w:sz w:val="24"/>
          <w:szCs w:val="24"/>
        </w:rPr>
        <w:t xml:space="preserve"> Розкрийте пакет т</w:t>
      </w:r>
      <w:r w:rsidRPr="001406BD">
        <w:rPr>
          <w:sz w:val="24"/>
          <w:szCs w:val="24"/>
        </w:rPr>
        <w:t xml:space="preserve">ехнічного інструментарію групової терапії з дітьми, що пережили сексуальне насилля за Менделлом та Дамоном. </w:t>
      </w:r>
      <w:r w:rsidRPr="001406BD">
        <w:rPr>
          <w:iCs/>
          <w:color w:val="000000"/>
          <w:sz w:val="24"/>
          <w:szCs w:val="24"/>
        </w:rPr>
        <w:t xml:space="preserve">Проаналізуйте основні задачі </w:t>
      </w:r>
      <w:r w:rsidRPr="001406BD">
        <w:rPr>
          <w:sz w:val="24"/>
          <w:szCs w:val="24"/>
        </w:rPr>
        <w:t>трьох блоків даної програми</w:t>
      </w:r>
      <w:r w:rsidRPr="001406BD">
        <w:rPr>
          <w:iCs/>
          <w:color w:val="000000"/>
          <w:sz w:val="24"/>
          <w:szCs w:val="24"/>
        </w:rPr>
        <w:t xml:space="preserve"> та зміст інструментів, що використовується в модулях цих блоків:</w:t>
      </w:r>
      <w:r w:rsidRPr="001406BD">
        <w:rPr>
          <w:sz w:val="24"/>
          <w:szCs w:val="24"/>
        </w:rPr>
        <w:t xml:space="preserve"> 1) адаптація дітей до групової взаємодії та підготовка до роботи з травмою; 2) безпосередня робота з психологічною травмою; 3) переключення уваги з пережитої травми на продовження нормального життя. </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sz w:val="24"/>
          <w:szCs w:val="24"/>
        </w:rPr>
        <w:lastRenderedPageBreak/>
        <w:t>Охарактеризуйте психодіагностичний пакет методик для перевірки готовності дітей до шкільного навчання. Дайте психологічні рекомендації батькам діти яких вступають до школи.</w:t>
      </w:r>
    </w:p>
    <w:p w:rsidR="008A3A73" w:rsidRPr="001406BD" w:rsidRDefault="008A3A73" w:rsidP="008A3A73">
      <w:pPr>
        <w:widowControl/>
        <w:numPr>
          <w:ilvl w:val="0"/>
          <w:numId w:val="29"/>
        </w:numPr>
        <w:shd w:val="clear" w:color="auto" w:fill="FFFFFF"/>
        <w:suppressAutoHyphens w:val="0"/>
        <w:autoSpaceDE/>
        <w:jc w:val="both"/>
        <w:rPr>
          <w:bCs/>
          <w:color w:val="000000"/>
          <w:sz w:val="24"/>
          <w:szCs w:val="24"/>
        </w:rPr>
      </w:pPr>
      <w:r w:rsidRPr="001406BD">
        <w:rPr>
          <w:sz w:val="24"/>
          <w:szCs w:val="24"/>
        </w:rPr>
        <w:t>Розкрийте зміст корекційної програми «Попередження неуспішності першокласників». Розкрийте психотехнічні прийоми стимулювання успішності учнів.</w:t>
      </w:r>
    </w:p>
    <w:p w:rsidR="008A3A73" w:rsidRPr="001406BD" w:rsidRDefault="008A3A73" w:rsidP="008A3A73">
      <w:pPr>
        <w:widowControl/>
        <w:numPr>
          <w:ilvl w:val="0"/>
          <w:numId w:val="29"/>
        </w:numPr>
        <w:shd w:val="clear" w:color="auto" w:fill="FFFFFF"/>
        <w:tabs>
          <w:tab w:val="left" w:pos="374"/>
        </w:tabs>
        <w:suppressAutoHyphens w:val="0"/>
        <w:autoSpaceDE/>
        <w:jc w:val="both"/>
        <w:rPr>
          <w:bCs/>
          <w:color w:val="000000"/>
          <w:sz w:val="24"/>
          <w:szCs w:val="24"/>
        </w:rPr>
      </w:pPr>
      <w:r w:rsidRPr="001406BD">
        <w:rPr>
          <w:sz w:val="24"/>
          <w:szCs w:val="24"/>
        </w:rPr>
        <w:t>Розкрийте зміст корекційної програми по нейтралізації агресії та навчання дитини конструктивним поведінковим патернам в проблемних ситуаціях за Т.П. Смирновою.</w:t>
      </w:r>
    </w:p>
    <w:bookmarkEnd w:id="25"/>
    <w:p w:rsidR="001C185A" w:rsidRDefault="001C185A" w:rsidP="00D15F5B">
      <w:pPr>
        <w:shd w:val="clear" w:color="auto" w:fill="FFFFFF"/>
        <w:jc w:val="center"/>
        <w:rPr>
          <w:b/>
          <w:i/>
          <w:sz w:val="24"/>
          <w:szCs w:val="24"/>
          <w:lang w:val="uk-UA"/>
        </w:rPr>
      </w:pPr>
    </w:p>
    <w:p w:rsidR="00E0510A" w:rsidRPr="001406BD" w:rsidRDefault="00E0510A" w:rsidP="00D15F5B">
      <w:pPr>
        <w:shd w:val="clear" w:color="auto" w:fill="FFFFFF"/>
        <w:jc w:val="center"/>
        <w:rPr>
          <w:b/>
          <w:i/>
          <w:sz w:val="24"/>
          <w:szCs w:val="24"/>
        </w:rPr>
      </w:pPr>
      <w:r w:rsidRPr="001406BD">
        <w:rPr>
          <w:b/>
          <w:i/>
          <w:sz w:val="24"/>
          <w:szCs w:val="24"/>
        </w:rPr>
        <w:t>Контрольні питання з курсу «</w:t>
      </w:r>
      <w:r w:rsidRPr="001406BD">
        <w:rPr>
          <w:b/>
          <w:i/>
          <w:sz w:val="24"/>
          <w:szCs w:val="24"/>
          <w:lang w:val="uk-UA"/>
        </w:rPr>
        <w:t>Методи психотерапевтичної роботи</w:t>
      </w:r>
      <w:r w:rsidRPr="001406BD">
        <w:rPr>
          <w:b/>
          <w:i/>
          <w:sz w:val="24"/>
          <w:szCs w:val="24"/>
        </w:rPr>
        <w:t>» (іспит)</w:t>
      </w:r>
    </w:p>
    <w:p w:rsidR="006D4395" w:rsidRPr="001406BD" w:rsidRDefault="006D4395" w:rsidP="00013D3F">
      <w:pPr>
        <w:ind w:firstLine="851"/>
        <w:jc w:val="center"/>
        <w:rPr>
          <w:b/>
          <w:sz w:val="24"/>
          <w:szCs w:val="24"/>
        </w:rPr>
      </w:pP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sz w:val="24"/>
          <w:szCs w:val="24"/>
        </w:rPr>
        <w:t>Експлікуйте базові теоретичні концепти раціонально-емотивної поведінкової терапії А. Елліса (цілі, задачі, психологічні процеси, базові біологічні тенденції, фундаментальні психологічні розлади; формули РЕПТ; етіологія психологічних розладів та психологічного здоров’я; виникнення і закріплення психологічних порушень; теорія терапевтичних змін).</w:t>
      </w: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sz w:val="24"/>
          <w:szCs w:val="24"/>
        </w:rPr>
        <w:t>Розгорніть специфіку реалізації базової практики раціонально-емотивної поведінкової терапії (терапевтичні стосунки (умови, стиль, якості успішного терапевта); введення клієнта в РЕПТ; оцінка проблем клієнта; основні терапевтичні техніки (когнітивні, емоційні, поведінкові та техніки, які в РЕПТ уникають); подолання перешкод в терапії).</w:t>
      </w: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color w:val="000000"/>
          <w:sz w:val="24"/>
          <w:szCs w:val="24"/>
        </w:rPr>
        <w:t xml:space="preserve">Охарактеризуйте особливості індивідуальної </w:t>
      </w:r>
      <w:r w:rsidRPr="001406BD">
        <w:rPr>
          <w:sz w:val="24"/>
          <w:szCs w:val="24"/>
        </w:rPr>
        <w:t>раціонально-емотивної поведінкової терапії (показання та протипоказання; процес індивідуальної РЕПТ (початкова, проміжна та заключна фази); індивідуалізація РЕПТ).</w:t>
      </w: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sz w:val="24"/>
          <w:szCs w:val="24"/>
        </w:rPr>
        <w:t>Проаналізуйте особливості парної раціонально-емотивної поведінкової терапії (етіологія порушень інтимних взаємостосунків; створення та підтримка терапевтичного альянсу; основні терапевтичні техніки (фаза подолання порушень в парі, фаза підвищення задоволеності, проблеми та способи їх вирішення)).</w:t>
      </w: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sz w:val="24"/>
          <w:szCs w:val="24"/>
        </w:rPr>
        <w:t>Проаналізуйте особливості сімейної раціонально-емотивної поведінкової терапії (показання, аспекти ефективності, цілі; роль і функція терапевта; основні техніки сімейної РЕПТ (когнітивні, емоційні, поведінкові)).</w:t>
      </w: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color w:val="000000"/>
          <w:sz w:val="24"/>
          <w:szCs w:val="24"/>
        </w:rPr>
        <w:t xml:space="preserve">Охарактеризуйте особливості групової </w:t>
      </w:r>
      <w:r w:rsidRPr="001406BD">
        <w:rPr>
          <w:sz w:val="24"/>
          <w:szCs w:val="24"/>
        </w:rPr>
        <w:t>раціонально-емотивної поведінкової терапії (вибір учасників; склад групи; частота, тривалість; груповий процес (аспекти трансферу та контртрансферу, рівні інтервенції, констеляції орієнтації, робота з важкими членами, рівні активності терапевта та групи); методи, правила, обмеження, протокол групового заняття його обговорення).</w:t>
      </w: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color w:val="000000"/>
          <w:sz w:val="24"/>
          <w:szCs w:val="24"/>
        </w:rPr>
        <w:t xml:space="preserve">Охарактеризуйте особливості групової </w:t>
      </w:r>
      <w:r w:rsidRPr="001406BD">
        <w:rPr>
          <w:sz w:val="24"/>
          <w:szCs w:val="24"/>
        </w:rPr>
        <w:t>раціонально-емотивної поведінкової терапії (вибір учасників; склад групи; частота, тривалість; груповий процес (аспекти трансферу та контртрансферу, рівні інтервенції, констеляції орієнтації, робота з важкими членами, рівні активності терапевта та групи).</w:t>
      </w: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sz w:val="24"/>
          <w:szCs w:val="24"/>
        </w:rPr>
        <w:t>Розгорніть специфіку реалізації раціонально-емотивно-поведінкових марафонів та інтенсивної психотерапії (тривалість; РЕПТ-процідури).</w:t>
      </w: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sz w:val="24"/>
          <w:szCs w:val="24"/>
        </w:rPr>
        <w:t>Охарактеризуйте принципи безумовного само прийняття в умовах структурованої групи (РЕПТ і розлади Его; безумовне самоприйняття; проведення групи самоприйняття).</w:t>
      </w:r>
    </w:p>
    <w:p w:rsidR="00E0510A" w:rsidRPr="001406BD" w:rsidRDefault="00E0510A" w:rsidP="00013D3F">
      <w:pPr>
        <w:pStyle w:val="21"/>
        <w:widowControl/>
        <w:numPr>
          <w:ilvl w:val="0"/>
          <w:numId w:val="31"/>
        </w:numPr>
        <w:tabs>
          <w:tab w:val="left" w:pos="426"/>
          <w:tab w:val="left" w:pos="567"/>
        </w:tabs>
        <w:suppressAutoHyphens w:val="0"/>
        <w:autoSpaceDE/>
        <w:spacing w:after="0" w:line="240" w:lineRule="auto"/>
        <w:ind w:right="-187"/>
        <w:jc w:val="both"/>
        <w:rPr>
          <w:sz w:val="24"/>
          <w:szCs w:val="24"/>
        </w:rPr>
      </w:pPr>
      <w:r w:rsidRPr="001406BD">
        <w:rPr>
          <w:sz w:val="24"/>
          <w:szCs w:val="24"/>
        </w:rPr>
        <w:t>Розгорніть пакет психотехнічного інструментарію раціонально-емотивно-поведінкового підходу до секс-терапії (когнітивної, емоційної, поведінкової).</w:t>
      </w:r>
    </w:p>
    <w:p w:rsidR="00E0510A" w:rsidRPr="001406BD" w:rsidRDefault="00E0510A" w:rsidP="00013D3F">
      <w:pPr>
        <w:widowControl/>
        <w:numPr>
          <w:ilvl w:val="0"/>
          <w:numId w:val="31"/>
        </w:numPr>
        <w:tabs>
          <w:tab w:val="left" w:pos="426"/>
          <w:tab w:val="left" w:pos="567"/>
        </w:tabs>
        <w:suppressAutoHyphens w:val="0"/>
        <w:autoSpaceDE/>
        <w:jc w:val="both"/>
        <w:rPr>
          <w:sz w:val="24"/>
          <w:szCs w:val="24"/>
          <w:lang w:val="uk-UA"/>
        </w:rPr>
      </w:pPr>
      <w:r w:rsidRPr="001406BD">
        <w:rPr>
          <w:sz w:val="24"/>
          <w:szCs w:val="24"/>
          <w:lang w:val="uk-UA"/>
        </w:rPr>
        <w:t xml:space="preserve">Денатотуйте особливості психотерапевтичної інтервенції в розрізі когнітивного  підходу А. Бека (базові теоретичні аспекти; патогенез психопатологічних розладів (когнітивна модель депресії, когнітивна модель тривожних розладів, фобія, суїцидальна поведінка)). </w:t>
      </w:r>
    </w:p>
    <w:p w:rsidR="00E0510A" w:rsidRPr="001406BD" w:rsidRDefault="00E0510A" w:rsidP="00013D3F">
      <w:pPr>
        <w:widowControl/>
        <w:numPr>
          <w:ilvl w:val="0"/>
          <w:numId w:val="31"/>
        </w:numPr>
        <w:tabs>
          <w:tab w:val="left" w:pos="426"/>
          <w:tab w:val="left" w:pos="567"/>
        </w:tabs>
        <w:suppressAutoHyphens w:val="0"/>
        <w:autoSpaceDE/>
        <w:jc w:val="both"/>
        <w:rPr>
          <w:sz w:val="24"/>
          <w:szCs w:val="24"/>
          <w:lang w:val="uk-UA"/>
        </w:rPr>
      </w:pPr>
      <w:r w:rsidRPr="001406BD">
        <w:rPr>
          <w:sz w:val="24"/>
          <w:szCs w:val="24"/>
          <w:lang w:val="uk-UA"/>
        </w:rPr>
        <w:t xml:space="preserve">Розгорніть специфіку процесуально-технічного інструментарію когнітивного  підходу А. Бека (показання, процес психотерапії (початкові сесії, пізні сесії); техніки; критерії ефективності). </w:t>
      </w:r>
    </w:p>
    <w:p w:rsidR="00E0510A" w:rsidRPr="001406BD" w:rsidRDefault="00E0510A" w:rsidP="00013D3F">
      <w:pPr>
        <w:pStyle w:val="a8"/>
        <w:widowControl/>
        <w:numPr>
          <w:ilvl w:val="0"/>
          <w:numId w:val="31"/>
        </w:numPr>
        <w:tabs>
          <w:tab w:val="left" w:pos="426"/>
          <w:tab w:val="left" w:pos="567"/>
        </w:tabs>
        <w:suppressAutoHyphens w:val="0"/>
        <w:autoSpaceDE/>
        <w:jc w:val="both"/>
        <w:rPr>
          <w:sz w:val="24"/>
          <w:szCs w:val="24"/>
          <w:lang w:val="uk-UA"/>
        </w:rPr>
      </w:pPr>
      <w:r w:rsidRPr="001406BD">
        <w:rPr>
          <w:color w:val="000000"/>
          <w:sz w:val="24"/>
          <w:szCs w:val="24"/>
          <w:lang w:val="uk-UA"/>
        </w:rPr>
        <w:t>Охарактеризуйте  психоаналітичну концепцію інтерсуб’єктивного поля та базові принципи, що спрямовують психоаналітичну терапію.</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rPr>
        <w:t>Розкрийте</w:t>
      </w:r>
      <w:r w:rsidRPr="001406BD">
        <w:rPr>
          <w:b w:val="0"/>
          <w:color w:val="000000"/>
          <w:lang w:val="uk-UA"/>
        </w:rPr>
        <w:t>передумови виникнення амальгами теорії об’єктних відносин.</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lastRenderedPageBreak/>
        <w:t>Розкрийте концептуально-прикладні аспекти індивідуальної психології заснованої на теорії об’єктних відносин В. Фейрберна.</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Проаналізуйте базові концепти У. Біона в теорії об’єктних відносин (контейнер, групове припущення, валентність).</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Розкрийте основні аспекти концепції проективної ідентифікації М. Кляйн в психотерапії об’єктних відносин.</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Експлікуйте використання проективної ідентифікації Х. Діксом в психотерапії об’єктних відносин.</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 xml:space="preserve">Окресліть внесок та тенденції використання проективної ідентифікації в психотерапії об’єктних відносин А. Маліним, Дж. Гротштейном, В. Мейснером, О. Кернбергом.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 xml:space="preserve"> Розкрийте внесок Т. Огдена у визначенні сприйняття проективної ідентифікації в клінічних ситуаціях та проаналізуйте стадії і функції проективної ідентифікації по Т. Огдену.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Окресліть внесок та тенденції використання проективної ідентифікації в психотерапії пар об’єктних відносин Дж. Зінера та Р. Шапіро.</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 xml:space="preserve">Проаналізуйте поняття екстрактивної інтроекції С. Болласа в терапії об’єктних взаємин та його зв’язок з проективною ідентифікацією.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 xml:space="preserve">Опишіть етапи проективної ідентифікації, які розгортаються між партнерами в шлюбі та обґрунтуйте їх значення для психотерапевтичного процесу.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 xml:space="preserve">Охарактеризуйте етіологію виникнення контекстуального та сфокусованого трансферу в теорії об’єктних відносин.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Розкрийте взаємозв’язок контекстуального переносу та терапевтичного альянсу (Р. Грінсон, Е. Зетцель, М. Гілл, Х. Муслін).</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 xml:space="preserve">Експлікуйте прояви та використання контекстуального і сфокусованого трансферу в індивідуальній та парній психотерапії заснованій на об’єктних відносинах.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Опишіть задачі та специфіку психотерапевтичної роботи внаслідок особливостей взаємозв’язку трансферу та контртрансферу в ситуаціях індивідуальної, сімейної та парної модальностях терапії.</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Проаналізуйте специфіку прояву контртрансферу у терапевтичній роботі з парами, що нехтують терапевтом та із збудженими парами.</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Розкрийте метод парної терапії заснованої на теорії об’єктних відносин в діагностичному аспекті (встановлення рамок, слухання несвідомого, нейтральна позиція, створення психологічного простору, використання самості, слідкування за афектами, негативна здатність, трансфер/контртрансфер, інтерпретація захисту та конфронтація з базальною тривогою, завершення (критерії завершення)).</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Охарактеризуйте задачі ранньої стадії парної терапії в теоретичній площині об’єктних відносин (створення терапевтичного альянсу заснованого на контекстуальній підтримці, розширення області спостереження, перевірка захисних моделей поведінки, перевірка здатності пари працювати з інтерпретаціями, дослідження внеску кожного партнера, рух до пояснення травм, етап припрацювання схем поведінки, що повторюються).</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Охарактеризуйтеприйняття витіснених «поганих» об’єктів та аверсивних проективних ідентифікацій в трансфері/контртрансфері, створення терапевтичного альянсу заснованого на контекстуальній підтримці, розширення області спостереження, перевірка захисних моделей поведінки, перевірка здатності пари працювати з інтерпретаціями, дослідження внеску кожного партнера.</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Охарактеризуйте задачі ранньої стадії парної терапії в теоретичній площині об’єктних відносин (подолання супротиву в контекстуальному трансфері, підтвердження та зміна домовленостей, прийняття витіснених «поганих» об’єктів та аверсивних проективних ідентифікацій в трансфері/контртрансфері,).</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Охарактеризуйте задачі ранньої стадії парної терапії в теоретичній площині об’єктних відносин.</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Опишіть можливі тупикові ситуації в терапії пар (середня стадія терапії) в контексті об’єктних взаємин і способи їх подолання.</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lastRenderedPageBreak/>
        <w:t xml:space="preserve">Охарактеризуйте специфіку парної терапевтичної роботи з проблемою позашлюбних стосунків.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 xml:space="preserve">Експлікуйте прояви та використання контекстуального і сфокусованого трансферу в індивідуальній та парній психотерапії заснованій на об’єктних відносинах.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Опишіть задачі та специфіку психотерапевтичної роботи внаслідок особливостей взаємозв’язку трансферу та контртрансферу в ситуаціях індивідуальної, сімейної та парної модальностях терапії.</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Проаналізуйте специфіку прояву контртрансферу у терапевтичній роботі з парами, що нехтують терапевтом та із збудженими парами.</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Розкрийте метод парної терапії заснованої на теорії об’єктних відносин в діагностичному аспекті (встановлення рамок, слухання несвідомого, нейтральна позиція, створення психологічного простору, використання самості, слідкування за афектами).</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Розкрийте переваги та недоліки сумісних та роздільних сесій в терапевтичній роботі пар з проблемою позашлюбних стосунків.</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 xml:space="preserve">Проаналізуйте причини зради в розрізі теорії об’єктних відносин та специфіку терапевтичної роботи з її наслідками в терапії пар.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Проаналізуйте специфіку терапевтичної роботи з проблемою позашлюбних стосунків в рамках індивідуальної терапії заснованій на об’єктних відносинах.</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Окресліть критерії та причини завершення парної терапії (відмова від терапії до початку терапевтичної інтервенції; переривання терапії внаслідок помилок терапевта; переривання терапії з подальшою зміною терапевта на іншого; переривання терапії після короткочасної інтервенції; переривання парної терапії з переходом до індивідуальної або сімейної).</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 xml:space="preserve">Окресліть критерії та причини завершення парної терапії (успішна парна терапія з подальшою індивідуальною психотерапією; </w:t>
      </w:r>
    </w:p>
    <w:p w:rsidR="00E0510A" w:rsidRPr="001406BD" w:rsidRDefault="00E0510A" w:rsidP="00013D3F">
      <w:pPr>
        <w:pStyle w:val="title1"/>
        <w:numPr>
          <w:ilvl w:val="0"/>
          <w:numId w:val="31"/>
        </w:numPr>
        <w:tabs>
          <w:tab w:val="left" w:pos="426"/>
          <w:tab w:val="left" w:pos="567"/>
        </w:tabs>
        <w:spacing w:before="0" w:beforeAutospacing="0" w:after="0" w:afterAutospacing="0"/>
        <w:jc w:val="both"/>
        <w:rPr>
          <w:b w:val="0"/>
          <w:color w:val="000000"/>
          <w:lang w:val="uk-UA"/>
        </w:rPr>
      </w:pPr>
      <w:r w:rsidRPr="001406BD">
        <w:rPr>
          <w:b w:val="0"/>
          <w:color w:val="000000"/>
          <w:lang w:val="uk-UA"/>
        </w:rPr>
        <w:t>Окресліть критерії та причини невдалої парної терапії з переходом до успішної індивідуальної;  переривання парної терапії з амбівалентним результатом; передчасне переривання терапії; завершення після успішної парної терапії).</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Денотуйте становлення системного руху в </w:t>
      </w:r>
      <w:r w:rsidRPr="001406BD">
        <w:rPr>
          <w:color w:val="000000" w:themeColor="text1"/>
          <w:sz w:val="24"/>
          <w:szCs w:val="24"/>
        </w:rPr>
        <w:t>діахронічному контексті</w:t>
      </w:r>
      <w:r w:rsidRPr="001406BD">
        <w:rPr>
          <w:sz w:val="24"/>
          <w:szCs w:val="24"/>
        </w:rPr>
        <w:t xml:space="preserve"> «від сімейної терапії до системної перспективи». Проаналізуйте дефініційні та концептуальні модальності розвитку системно-теоретичне мислення (теорії хаосу, синергетики, дисипативних структур, концепція аутопоезу, ідеї конструктивізму; принципи кібернетики, поняття гомеостазу, фазові переходи, порядок за допомогою флуктуації). </w:t>
      </w:r>
    </w:p>
    <w:p w:rsidR="00C7493E" w:rsidRPr="001406BD" w:rsidRDefault="00C7493E" w:rsidP="00013D3F">
      <w:pPr>
        <w:pStyle w:val="a8"/>
        <w:widowControl/>
        <w:numPr>
          <w:ilvl w:val="0"/>
          <w:numId w:val="31"/>
        </w:numPr>
        <w:suppressAutoHyphens w:val="0"/>
        <w:autoSpaceDE/>
        <w:jc w:val="both"/>
        <w:rPr>
          <w:rFonts w:eastAsia="Calibri"/>
          <w:sz w:val="24"/>
          <w:szCs w:val="24"/>
        </w:rPr>
      </w:pPr>
      <w:r w:rsidRPr="001406BD">
        <w:rPr>
          <w:rFonts w:eastAsia="Calibri"/>
          <w:sz w:val="24"/>
          <w:szCs w:val="24"/>
        </w:rPr>
        <w:t>Диференціюйте механістичний та організмічний погляд на світ. Експлікуйте д</w:t>
      </w:r>
      <w:r w:rsidRPr="001406BD">
        <w:rPr>
          <w:sz w:val="24"/>
          <w:szCs w:val="24"/>
        </w:rPr>
        <w:t xml:space="preserve">ефініційний ряд «системи» (А. Холл, Р. Фаген) та охарактеризуйте специфіку тривіальних та нетривіальних систем (Х. Форстер).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 xml:space="preserve">Розкрийте основні положення системної теорії (взаємозалежність, осциляція, ієрархічність, ентропія, негентропія). Розкрийте дефініційно-функціональну модальність границь «системи». Охарактеризуйте внутрішні процеси «системи» (циркулярні, спиралевидні, перманентні, дискретні). Розкрийте понятійні рівні в теорії систем (ієрархічний, логічний).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 xml:space="preserve">Опишіть тенденції поведінки системи в контексті її взаємодії із середовищем (реактивність, активність; негативний зворотній зв’язок, позитивний зворотній зв’язок). Охарактеризуйте співвідношення підсистем та зовнішнього світу (частин та цілого), границь, правил в контексті кібернетики первинного порядку. Проаналізуйте основні аспекти концепції гомеостазу та розкрийте дефініційно-функціональну модальність гомеостатичних процесів та процесів флуктуації.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 xml:space="preserve">Розкрийте базові концепти синергетичного світогляду (кооперативна поведінка, взаємодія, флуктуюючи атоми, динаміка «хаосу» та «самоорганізації», закономірності (емергенція), фазовий перехід). Охарактеризуйте концептуальні погляди представників синергетики в рамках системно-терапевтичного процесу (системна теорія центрована на особистості; методи «обрив моделей») (Г. Хакен, Дж. Кріз, В. Чахер).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lastRenderedPageBreak/>
        <w:t>Охарактеризуйте глобальні зміни функцій системи. Проаналізуйте поняття «зміни упровадження» інформації в систему та поняття «зміни виведення». Дайте визначення дефініції позитивний таксис (тропізм) та охарактеризуйте його взаємозв’язок з адаптацією, адаптивністю та мета-адаптивністю.</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Експлікуйте системне розуміння базових доменів системної терапії (реальність, каузальність, циркулярна каузальність (Н. Вінер)). Розкрийте базові концепти та центральні поняття теорії аутопоетичних систем У. Мутарани та Ф. Варели.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Розкрийте базові концепти теорії соціальних систем Н. Люманна та проаналізуйте три класи аутопоетичних систем диференційованих Н. Люманном. Опишіть основні важливі терапевтичні наслідки, які мала концепція відносної автономії соціальних, психічних та біологічних систем для системної психотерапії.</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Розкрийте базові концепти та феноменологічні рівні підходу теорії систем, що орієнтована на особистість Ю. Кріца. Проаналізуйте необхідність актуалізації виникнення, збереження та хроніфікації проблем суб’єктом та їх зв’язок із симптомом.</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 Розкрийте базові концепти структурної сімейної терапії С. Мінухіна (визначення системи,  тематизація значення границь і структур, визначення індивідуального і подружнього холону, задачі батьківського холону та холону сіблінгів). Проаналізуйте базові аспекти психотерапевтичної роботи в розрізі структурної сімейної терапії С. Мінухіна (первинні задачі структурного терапевта; мета терапії; поведінкові патерни терапевта; фокус, функції, діяльність, задачі, техніки, гіпотези, результат, пастки «щільної» позиції терапевта, «проміжної» позиції та «відстороненої»).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Розкрийте базові методи психотерапевтичної роботи в контексті структурної сімейної терапії С. Мінухіна стратегії терапії (виклик симптому, структурі та реальності; «прослідковування», «приєднання», «внесення змін»), процес сесії (інсценування), процес  «переструктурування».Проаналізуйте специфіку психотерапевтичної роботи структурної сімейної терапії С. Мінухіна із співзалежними клієнтами  в контексті переструктурування сімейної системи.</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 Розкрийте базові концепти психоаналітичної трансгенераційної моделі декількох поколінь І. Бузормені-Надема, Х. Штірліна. Г. Шпарка. Розкрийте базові системні постулати гуманістичної сімейної терапії орієнтованої на переживання В. Сатір, К. Вітакер (визначення системи; основні постулати, способи комунікації «стани виживання»). Проаналізуйте способи світосприйняття ієрархічної моделі в контексті гуманістичної сімейної терапії орієнтованої на переживання В. Сатір, Дж. Банмена, Дж. Гербера, М. Гоморі (визначення взаємозв'язку та сприйняття партнера, визначення особистості, події (ситуації), відношення до змін ).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Проаналізуйте способи світосприйняття моделі розвитку в контексті гуманістичної сімейної терапії орієнтованої на переживання В. Сатір, Дж. Банмена, Дж. Гербера, М. Гоморі (визначення взаємозв'язку та сприйняття партнера, визначення особистості, події (ситуації), відношення до змін ). Розкрийте базові принципи та шість стадій (етапів) гуманістичної сімейної терапії орієнтованої на переживання В. Сатір (статус-кво, інтервенція чужорідного елементу, стадія хаосу, стадія інтеграції, стадія практики, новий статус-кво).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Охарактеризуйте тенденції організації мережі співзалежних стосунків та «стани виживання» співзалежної особистості в контексті гуманістичної сімейної терапії орієнтованої на переживання В. Сатір. Проаналізуйте специфіку психотерапевтичної роботи із співзалежними клієнтами на кожному етапі терапії орієнтованої на переживання В. Сатір (статус-кво, інтервенція чужорідного елементу, стадія хаосу, стадія інтеграції, стадія практики, новий статус-кво) та особливості посттерапевтичного супроводу співзалежних клієнтів.</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Розкрийте базові концепти теорії сімейних систем М. Боуена, що характеризують функціонування сімейної системи (рівень диференціації, трикутник, нуклеарна сім’я, процес сімейної проекції, процес міжпоколінної передачі патернів взаємовідносин, сіблінгова позиція, емоційний розрив, соціальна регресія).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lastRenderedPageBreak/>
        <w:t xml:space="preserve">Охарактеризуйте процес міжпоколінної передачі патернів взаємовідносин співзалежності в контексті теорії сімейних систем М. Боуена. Проаналізуйте специфіку психотерапевтичної роботи із співзалежними клієнтами та стратегічні техніки по перериванню патерну співзалежності з позиції теорії сімейних систем М. Боуена.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Розкрийте базові концепти кібернетичної стратегічної сімейної терапії Д. Хейлі (визначення системи, фокус терапевта, функції симптому, інтеракції всередині системи). Проаналізуйте основні методи та технічні прийоми кібернетичної стратегічної сімейної терапії Д. Хейлі (циркулярне інтерв’ю, позитивна конотація, домашнє завдання, парадоксальні інтервенції, метафори та аналогії). Проаналізуйте специфіку психотерапевтичної роботи із співзалежними клієнтами  та стратегічні техніки по анігіляції співзалежності з позиції кібернетичної стратегічної сімейної терапії Д. Хейлі.</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Розкрийте базові концепти системно-кібернетичної сімейної терапії М. С. Палаццолі (визначення системи, основні принципи та методи (системні питання, інваріантні інтервенції), специфікація сеттінга).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 xml:space="preserve">Охарактеризуйте теоретично-практичний «розлам» Міланської системно-кібернетичної моделі та розкрийте базові концепти системно-конструктивної терапії (конструктивізм – кібернетика другого порядку) Л.  Босколо і Дж. Чеккіна (визначення системи, основні методи та принципи).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 xml:space="preserve">Розкрийте базові концепти конструктивізму кібернетики другого порядку: модель рефлексуючої команди Т. Андерсена (визначення системи, основний метод, терапевтичний контекст «співробітництва-кооперації»). Проаналізуйте базові ідеї і принципи нарративної типу мислення в рамках конструктивних та корисних діалогів Г. Андерсона, Г. Гулішіана (визначення системи, основні методи та провідні техніки (множинні діалоги, створення кооперативного контексту)).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Дайте аналіз системному розумінню проблем. Охарактеризуйте поняття «системи, що визначаються проблемами» Г. Гулішіана та визначте чотири основні фактори, що описують «проблему». Розкрийте початкові фази проблемо-утворення описані Г. Гулішіаном, Г. Андерсоном, К. Людевіг, Дж. Вебером та А. Ретзером.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 xml:space="preserve">Проаналізуйте основні концепти теорії соціального конструкціонізму К. Гергена. З позиції постмодернізму. Розкрийте тенденції постмодерністської філософії та її вплив на системне консультування (Ж. Ліотар, В. Вельш, М. Фуко, Дж. Дерріда).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 xml:space="preserve">Розкрийте базові концепти нарративної терапії в полі деконструкції М. Уайта (визначення системи, основні методи, специфікація та типи питань). Розкрийте феномен мовлення в системній терапії, як засобу упорядкування, трівіалізатора, та рекурсивності. Проаналізуйте зв’язок мовлення та системи.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Розкрийте базові концепти нарративної короткострокової терапії, орієнтованої на рішення С. Шазера, І. Берг, Б. Фурман, Т. Ахола (визначення системи, основні методи та прийоми, закономірності та ефекти). Проаналізуйте специфіку психотерапевтичної роботи із співзалежними клієнтами у фокусі нарративної специфікації.</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 xml:space="preserve">Проаналізуйте шестирівневу системно-діагностичну модель Оудсхоорна та специфіку її  терапевтичної інтервенції в інтегративну модель системної сімейної терапії. Проаналізуйте базові концепти, клінічні гіпотези та цілі циркумплексної (структурно-циркулярної) моделі Д. Олсона та її зв’язок з інтегративною моделлю системної сімейної терапії. Охарактеризуйте екстремальні (полярні) типи сімей, що описує циркумплексна (структурно-циркулярна) модель Д. Олсона.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 xml:space="preserve">Розкрийте базові концепти та клінічні задачі системної моделі сімейного функціонування Р. Біверса. Охарактеризуйте типи сімей, що описує системної моделі сімейного функціонування Р. Біверса. Проаналізуйте базові концепти та основні параметри сімейного підходу Макмастера (проблемно-орієнтована системна-психотерапія).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Розкрийте базові аспекти концепції Б. Хеллінгера (основні принципи, інтервенції та специфікацію методу сімейних розстановок). Проаналізуйте технічний процес методу сімейних розстановок Б. Хеллінгера та специфіку актуалізації особливих тем в сімейній розстановці. </w:t>
      </w:r>
    </w:p>
    <w:p w:rsidR="00C7493E" w:rsidRPr="001406BD" w:rsidRDefault="00C7493E" w:rsidP="00013D3F">
      <w:pPr>
        <w:pStyle w:val="a8"/>
        <w:widowControl/>
        <w:numPr>
          <w:ilvl w:val="0"/>
          <w:numId w:val="31"/>
        </w:numPr>
        <w:suppressAutoHyphens w:val="0"/>
        <w:autoSpaceDE/>
        <w:spacing w:after="200"/>
        <w:jc w:val="both"/>
        <w:rPr>
          <w:sz w:val="24"/>
          <w:szCs w:val="24"/>
          <w:lang w:val="uk-UA"/>
        </w:rPr>
      </w:pPr>
      <w:r w:rsidRPr="001406BD">
        <w:rPr>
          <w:sz w:val="24"/>
          <w:szCs w:val="24"/>
          <w:lang w:val="uk-UA"/>
        </w:rPr>
        <w:lastRenderedPageBreak/>
        <w:t xml:space="preserve">Експлікуйте використання методу сімейної розстановки в різних сетінгах (системно-орієнтованій роботі в індивідуальній терапії; сімейні розстановки за допомогою фігур в індивідуальній терапії; системні інтервенції в уяві, сімейна розстановка в терапевтичній роботі з парами; сімейна розстановка в рамках групової терапевтичної роботи з парами; системна робота та сімейні розстановки з «вагітними парами»). </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Експлікуйте використання методу сімейної розстановки в роботі з дітьми та підлітками. Експлікуйте специфікацію використання методу сімейної розстановки в роботі з психосоматичними та соматичними хворими. Дайте характеристику розстановок  присимптоматики страхів та панічних атаках. Експлікуйте специфікацію використання методу сімейної розстановки в роботі з прийомними та опікунськими сім’ями.</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Проаналізуйте основні положення та позиції системної терапії у когеренції з конструюванням гіпотез. Опишіть функції упорядкування та функції актуалізації ініціативи, які проявляються у формулюванні гіпотез. Розкрийте дефініційну модальність «циркулярності» та охарактеризуйте циркулярний спосіб мислення. Поясніть як в процесі терапії виникають циркулярні гіпотези.</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Охарактеризуйте необхідні прояви здатностей (позицій) терапевта, що використовуються в системних інтеракціях («різнопартійність», «нейтральність»). Проаналізуйте основні види «нейтральності», які може використовувати системний терапевт. Проаналізуйте позиції «зацікавленості» та «ірреферентності» системного терапевта в терапевтичній інтервенції.</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Проаналізуйте базові позиції системної терапії (формування початкових гіпотез; попередня інформація з первинного інтерв’ю; час, простір, енергія; формування гіпотез про контекст в рамках якого відбувається спрямування клієнта).</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Розкрийте експлікаційну модальність та специфікацію системних питань. Охарактеризуйте циркулярну техніку опитування (форму проведення системної бесіди). Експлікуйте спеціальні форми циркулярних питань для уточнення відмінностей (циркулярні питання на класифікацію, «відсоткові» питання, циркулярні питання на узгодження, питання на порівняння підсистем).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Експлікуйте спеціальні форми циркулярних питань про конструювання реальності (дійсності): питання про показання для системної консультативної роботи (питання на прояснення запиту; питання про спрямування клієнта; питання, які стосуються очікувань).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Експлікуйте спеціальні форми циркулярних питань про конструювання реальності (дійсності): циркулярні питання до контексту проблеми (кристалізація проблеми; питання про бачення проблеми кожним членом сім’ї; питання про цикл інтеракцій; питання про експлікацію проблеми; питання про значення проблеми для взаємин).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Експлікуйте спеціальні форми циркулярних питань про формування можливостей: корекційні питання, що орієнтовані на рішення (питання про виключення з проблеми; питання про ресурси, які не пов’язані з проблемою; «питання про чудеса»). Охарактеризуйте питання, що спрямованні на виявлення «погіршення». </w:t>
      </w:r>
    </w:p>
    <w:p w:rsidR="00C7493E" w:rsidRPr="001406BD" w:rsidRDefault="00C7493E" w:rsidP="00013D3F">
      <w:pPr>
        <w:pStyle w:val="a8"/>
        <w:widowControl/>
        <w:numPr>
          <w:ilvl w:val="0"/>
          <w:numId w:val="31"/>
        </w:numPr>
        <w:tabs>
          <w:tab w:val="left" w:pos="284"/>
          <w:tab w:val="left" w:pos="567"/>
          <w:tab w:val="left" w:pos="993"/>
        </w:tabs>
        <w:suppressAutoHyphens w:val="0"/>
        <w:autoSpaceDE/>
        <w:ind w:right="57"/>
        <w:jc w:val="both"/>
        <w:rPr>
          <w:sz w:val="24"/>
          <w:szCs w:val="24"/>
        </w:rPr>
      </w:pPr>
      <w:r w:rsidRPr="001406BD">
        <w:rPr>
          <w:sz w:val="24"/>
          <w:szCs w:val="24"/>
        </w:rPr>
        <w:t xml:space="preserve">Експлікуйте спеціальні форми циркулярних питань про формування можливостей: питання, що орієнтовані на рішення і на проблему (питання про користь збереження проблеми; плани на майбутнє; питання про «свідомий рецедив»; питання «ніби то…»; ).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Розкрийте низку питань які необхідно використовувати на початку терапії і заключні питання, що сприяють підготуванню до заключної стадії.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Розкрийте специфіку роботи із метафоричним технічним прийомом «сімейною скульптурою». Розкрийте специфіку роботи із метафоричним технічним прийомом «сімейний подіум» К. Людевіга.</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Охарактеризуйте специфіку виду роботи – відеоконсультування М. Аартс. Охарактеризуйте специфіку технічного прийому М. Уайта – екстерналізація проблеми.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Проаналізуйте техніку позитивної або підтримуючої конотації (визнання, комплімент), як специфічну техніку коментування. Проаналізуйте специфіку роботи з технікою реінтерпрітації (рефреймінг). Розкрийте специфіку «розщеплення» терапевтичної </w:t>
      </w:r>
      <w:r w:rsidRPr="001406BD">
        <w:rPr>
          <w:sz w:val="24"/>
          <w:szCs w:val="24"/>
        </w:rPr>
        <w:lastRenderedPageBreak/>
        <w:t>команди або терапевта. Розкрийте специфіку роботи з рефлексуючою командою (формування контексту змін; обігрування рефлексуючої позиції).</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Проаналізуйте базові положення заключних інтервенцій.  Розкрийте типові варіанти змісту заключних інтервенцій. Проаналізуйте основні стратегії та терапевтичне спрямування техніки «поведінкових рекомендацій» («дій як і раніше, але ще більше»; «відмова від певних дій»; «випробування нового»).</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Охарактеризуйте інтенсифіковане групування ситуацій (ритуали). Проаналізуйте спеціальні ритуальні дії (продавання; опробування нових формул та ідей; давати/брати; ретуалізовані рекомендації (моделі поведінки та симптомів); задокументовані ритуали; важкі випробування).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Розкрийте методологічно-організаційні питання в контексті системної терапії (загальна тривалість психотерапії, кількість занять, інтервали між заняттями, склад учасників). Охарактеризуйте специфіку терапії однієї сесії.</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Визначте критерії однозначного формулювання цілі. Охарактеризуйте зміст та необхідність уточнення цілі. Розкрийте специфікацію роботи в контексті індивідуальної системної терапії. Проаналізуйте метод групової роботи – реконструкція сім’ї в групі.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Проаналізуйте особливості біхевіоральних концепцій в дискурсі </w:t>
      </w:r>
      <w:r w:rsidRPr="001406BD">
        <w:rPr>
          <w:sz w:val="24"/>
          <w:szCs w:val="24"/>
          <w:lang w:val="uk-UA"/>
        </w:rPr>
        <w:t>виховання</w:t>
      </w:r>
      <w:r w:rsidRPr="001406BD">
        <w:rPr>
          <w:sz w:val="24"/>
          <w:szCs w:val="24"/>
        </w:rPr>
        <w:t>. Експлікуйте внесокД. Локка, В. Вундта, Д. Уотсона в біхевіоральну парадигму виховання.</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Розкрийте концепцію класичного обумовлення І. Павлова. Проаналізуйте принципи класичного обумовлення. Поясніть як можна використати концепцію класичного обумовлення в системі виховних впливів.  </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Проаналізуйте особливості теорії коннекціонізму (інструментального обумовлення) Е. Торндайка.</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Проаналізуйте специфіку теорії оперантного навчання Б. Скінера. Розкрийте технічні дефініції першого порядку концепції Б. Скінера.</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 xml:space="preserve"> Експлікуйте режими підкріплення та технічні дефініції другого порядку концепції Б. Скінера. Проаналізуйте рекомендації для батьків по використанню принципів обумовлення у вихованні.</w:t>
      </w:r>
    </w:p>
    <w:p w:rsidR="00C7493E" w:rsidRPr="001406BD" w:rsidRDefault="00C7493E" w:rsidP="00013D3F">
      <w:pPr>
        <w:pStyle w:val="a8"/>
        <w:widowControl/>
        <w:numPr>
          <w:ilvl w:val="0"/>
          <w:numId w:val="31"/>
        </w:numPr>
        <w:suppressAutoHyphens w:val="0"/>
        <w:autoSpaceDE/>
        <w:spacing w:after="200"/>
        <w:jc w:val="both"/>
        <w:rPr>
          <w:sz w:val="24"/>
          <w:szCs w:val="24"/>
        </w:rPr>
      </w:pPr>
      <w:r w:rsidRPr="001406BD">
        <w:rPr>
          <w:sz w:val="24"/>
          <w:szCs w:val="24"/>
        </w:rPr>
        <w:t>Розкрийте зміст теорії соціального навчання А. Бандури. Проаналізуйте основні складові процесу соціального навчання. Розгорніть практичне використання принципів теорії соціального навчання.</w:t>
      </w:r>
    </w:p>
    <w:p w:rsidR="00C7493E" w:rsidRPr="001406BD" w:rsidRDefault="00C7493E" w:rsidP="00013D3F">
      <w:pPr>
        <w:pStyle w:val="a8"/>
        <w:widowControl/>
        <w:numPr>
          <w:ilvl w:val="0"/>
          <w:numId w:val="31"/>
        </w:numPr>
        <w:suppressAutoHyphens w:val="0"/>
        <w:autoSpaceDE/>
        <w:jc w:val="both"/>
        <w:rPr>
          <w:sz w:val="24"/>
          <w:szCs w:val="24"/>
        </w:rPr>
      </w:pPr>
      <w:r w:rsidRPr="001406BD">
        <w:rPr>
          <w:sz w:val="24"/>
          <w:szCs w:val="24"/>
        </w:rPr>
        <w:t>Проаналізуйте змістовне наповнення психодіагностичного пакету на визначення рівня розвитку вищих психічних процесів.</w:t>
      </w:r>
    </w:p>
    <w:p w:rsidR="00C7493E" w:rsidRPr="001406BD" w:rsidRDefault="00C7493E" w:rsidP="00013D3F">
      <w:pPr>
        <w:pStyle w:val="a8"/>
        <w:widowControl/>
        <w:numPr>
          <w:ilvl w:val="0"/>
          <w:numId w:val="31"/>
        </w:numPr>
        <w:tabs>
          <w:tab w:val="left" w:pos="426"/>
        </w:tabs>
        <w:suppressAutoHyphens w:val="0"/>
        <w:autoSpaceDE/>
        <w:jc w:val="both"/>
        <w:rPr>
          <w:sz w:val="24"/>
          <w:szCs w:val="24"/>
        </w:rPr>
      </w:pPr>
      <w:r w:rsidRPr="001406BD">
        <w:rPr>
          <w:sz w:val="24"/>
          <w:szCs w:val="24"/>
        </w:rPr>
        <w:t>Розкрийте особливості виховних впливів та експлікуйте класифікацію виховних впливів.</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sz w:val="24"/>
          <w:szCs w:val="24"/>
        </w:rPr>
        <w:t xml:space="preserve"> Розкрийте п</w:t>
      </w:r>
      <w:r w:rsidRPr="001406BD">
        <w:rPr>
          <w:bCs/>
          <w:color w:val="000000"/>
          <w:sz w:val="24"/>
          <w:szCs w:val="24"/>
        </w:rPr>
        <w:t xml:space="preserve">сихологічні аспекти морального виховання особистості  та проаналізуйте дефініційну модальність моралі як сукупності соціальних норм. </w:t>
      </w:r>
    </w:p>
    <w:p w:rsidR="00C7493E" w:rsidRPr="001406BD" w:rsidRDefault="00C7493E" w:rsidP="00013D3F">
      <w:pPr>
        <w:widowControl/>
        <w:numPr>
          <w:ilvl w:val="0"/>
          <w:numId w:val="31"/>
        </w:numPr>
        <w:shd w:val="clear" w:color="auto" w:fill="FFFFFF"/>
        <w:tabs>
          <w:tab w:val="left" w:pos="374"/>
          <w:tab w:val="left" w:pos="426"/>
        </w:tabs>
        <w:suppressAutoHyphens w:val="0"/>
        <w:autoSpaceDE/>
        <w:jc w:val="both"/>
        <w:rPr>
          <w:iCs/>
          <w:color w:val="000000"/>
          <w:sz w:val="24"/>
          <w:szCs w:val="24"/>
        </w:rPr>
      </w:pPr>
      <w:r w:rsidRPr="001406BD">
        <w:rPr>
          <w:iCs/>
          <w:color w:val="000000"/>
          <w:sz w:val="24"/>
          <w:szCs w:val="24"/>
        </w:rPr>
        <w:t xml:space="preserve"> Денатотуйте домінуючі потреби дитини в ракурсі прикладного формату за Д. Дрешером.</w:t>
      </w:r>
    </w:p>
    <w:p w:rsidR="00C7493E" w:rsidRPr="001406BD" w:rsidRDefault="00C7493E" w:rsidP="00013D3F">
      <w:pPr>
        <w:widowControl/>
        <w:numPr>
          <w:ilvl w:val="0"/>
          <w:numId w:val="31"/>
        </w:numPr>
        <w:tabs>
          <w:tab w:val="left" w:pos="426"/>
        </w:tabs>
        <w:suppressAutoHyphens w:val="0"/>
        <w:autoSpaceDE/>
        <w:jc w:val="both"/>
        <w:rPr>
          <w:sz w:val="24"/>
          <w:szCs w:val="24"/>
        </w:rPr>
      </w:pPr>
      <w:r w:rsidRPr="001406BD">
        <w:rPr>
          <w:sz w:val="24"/>
          <w:szCs w:val="24"/>
        </w:rPr>
        <w:t xml:space="preserve">Розкрийте дефініційну модальність психологічних територій. Проаналізуйте механізми взаємодії психологічних територій. </w:t>
      </w:r>
    </w:p>
    <w:p w:rsidR="00C7493E" w:rsidRPr="001406BD" w:rsidRDefault="00C7493E" w:rsidP="00013D3F">
      <w:pPr>
        <w:widowControl/>
        <w:numPr>
          <w:ilvl w:val="0"/>
          <w:numId w:val="31"/>
        </w:numPr>
        <w:tabs>
          <w:tab w:val="left" w:pos="426"/>
        </w:tabs>
        <w:suppressAutoHyphens w:val="0"/>
        <w:autoSpaceDE/>
        <w:jc w:val="both"/>
        <w:rPr>
          <w:iCs/>
          <w:color w:val="000000"/>
          <w:sz w:val="24"/>
          <w:szCs w:val="24"/>
        </w:rPr>
      </w:pPr>
      <w:r w:rsidRPr="001406BD">
        <w:rPr>
          <w:sz w:val="24"/>
          <w:szCs w:val="24"/>
        </w:rPr>
        <w:t xml:space="preserve"> Розгорніть схему розвитку психологічних територій дитини в батьківській сім’ї.</w:t>
      </w:r>
    </w:p>
    <w:p w:rsidR="00C7493E" w:rsidRPr="001406BD" w:rsidRDefault="00C7493E" w:rsidP="00013D3F">
      <w:pPr>
        <w:widowControl/>
        <w:numPr>
          <w:ilvl w:val="0"/>
          <w:numId w:val="31"/>
        </w:numPr>
        <w:shd w:val="clear" w:color="auto" w:fill="FFFFFF"/>
        <w:tabs>
          <w:tab w:val="left" w:pos="426"/>
        </w:tabs>
        <w:suppressAutoHyphens w:val="0"/>
        <w:autoSpaceDE/>
        <w:jc w:val="both"/>
        <w:rPr>
          <w:color w:val="000000"/>
          <w:sz w:val="24"/>
          <w:szCs w:val="24"/>
        </w:rPr>
      </w:pPr>
      <w:r w:rsidRPr="001406BD">
        <w:rPr>
          <w:iCs/>
          <w:color w:val="000000"/>
          <w:sz w:val="24"/>
          <w:szCs w:val="24"/>
        </w:rPr>
        <w:t>Проаналізуйте специфіку к</w:t>
      </w:r>
      <w:r w:rsidRPr="001406BD">
        <w:rPr>
          <w:color w:val="000000"/>
          <w:sz w:val="24"/>
          <w:szCs w:val="24"/>
        </w:rPr>
        <w:t>онцепції еманації «Я» М.М. Решетнікова. Розкрийте с</w:t>
      </w:r>
      <w:r w:rsidRPr="001406BD">
        <w:rPr>
          <w:sz w:val="24"/>
          <w:szCs w:val="24"/>
        </w:rPr>
        <w:t>пособи заповнення «фрагментарного», «надламаного» «Его» за О. Ємельяновою.</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Проаналізуйте механізми трансляції дисфункціональних батьківських посилань дитині та охарактеризуйте психотипи людей з комплексом самоприниження та комплексом мученика, що формуються на місці надлому «спустошеного Его» внаслідок таких трансляцій.</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Проаналізуйте механізми трансляції дисфункціональних батьківських посилань дитині та охарактеризуйте психотипи людей з комплексом нарцисизму та людей з садистичними нахилами, що формуються на місці надлому «спустошеного Его» внаслідок таких трансляцій.</w:t>
      </w:r>
    </w:p>
    <w:p w:rsidR="00C7493E" w:rsidRPr="001406BD" w:rsidRDefault="00C7493E" w:rsidP="00013D3F">
      <w:pPr>
        <w:widowControl/>
        <w:numPr>
          <w:ilvl w:val="0"/>
          <w:numId w:val="31"/>
        </w:numPr>
        <w:shd w:val="clear" w:color="auto" w:fill="FFFFFF"/>
        <w:tabs>
          <w:tab w:val="left" w:pos="426"/>
        </w:tabs>
        <w:suppressAutoHyphens w:val="0"/>
        <w:autoSpaceDE/>
        <w:jc w:val="both"/>
        <w:rPr>
          <w:iCs/>
          <w:color w:val="000000"/>
          <w:sz w:val="24"/>
          <w:szCs w:val="24"/>
        </w:rPr>
      </w:pPr>
      <w:r w:rsidRPr="001406BD">
        <w:rPr>
          <w:sz w:val="24"/>
          <w:szCs w:val="24"/>
        </w:rPr>
        <w:lastRenderedPageBreak/>
        <w:t>Дайте характеристику дітей, що виросли в сім’ях із залежними стосунками. Розкрийте</w:t>
      </w:r>
      <w:r w:rsidRPr="001406BD">
        <w:rPr>
          <w:bCs/>
          <w:iCs/>
          <w:color w:val="000000"/>
          <w:sz w:val="24"/>
          <w:szCs w:val="24"/>
        </w:rPr>
        <w:t xml:space="preserve">принципи організації й підтримування дисципліни у виховному процесі </w:t>
      </w:r>
      <w:r w:rsidRPr="001406BD">
        <w:rPr>
          <w:iCs/>
          <w:color w:val="000000"/>
          <w:sz w:val="24"/>
          <w:szCs w:val="24"/>
        </w:rPr>
        <w:t>за Е. Шостромом.</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iCs/>
          <w:color w:val="000000"/>
          <w:sz w:val="24"/>
          <w:szCs w:val="24"/>
        </w:rPr>
        <w:t>Дайте характеристику п</w:t>
      </w:r>
      <w:r w:rsidRPr="001406BD">
        <w:rPr>
          <w:bCs/>
          <w:color w:val="000000"/>
          <w:sz w:val="24"/>
          <w:szCs w:val="24"/>
        </w:rPr>
        <w:t>ричин порушень дисципліни дітьми.</w:t>
      </w:r>
      <w:r w:rsidRPr="001406BD">
        <w:rPr>
          <w:sz w:val="24"/>
          <w:szCs w:val="24"/>
        </w:rPr>
        <w:t xml:space="preserve"> Розкрийте типологію латентних мотивів та цілей «неправильної» поведінки за Дрейкурсом та Зольцем. Розгорніть роботу практичного психолога зі схемою Дрейкурса.</w:t>
      </w:r>
    </w:p>
    <w:p w:rsidR="00C7493E" w:rsidRPr="001406BD" w:rsidRDefault="00C7493E" w:rsidP="00013D3F">
      <w:pPr>
        <w:widowControl/>
        <w:numPr>
          <w:ilvl w:val="0"/>
          <w:numId w:val="31"/>
        </w:numPr>
        <w:tabs>
          <w:tab w:val="left" w:pos="426"/>
        </w:tabs>
        <w:suppressAutoHyphens w:val="0"/>
        <w:autoSpaceDE/>
        <w:jc w:val="both"/>
        <w:rPr>
          <w:sz w:val="24"/>
          <w:szCs w:val="24"/>
        </w:rPr>
      </w:pPr>
      <w:r w:rsidRPr="001406BD">
        <w:rPr>
          <w:color w:val="000000"/>
          <w:sz w:val="24"/>
          <w:szCs w:val="24"/>
        </w:rPr>
        <w:t>Проаналізуйте психологічні принципи динамічного підходу до дисципліни.</w:t>
      </w:r>
      <w:r w:rsidRPr="001406BD">
        <w:rPr>
          <w:sz w:val="24"/>
          <w:szCs w:val="24"/>
        </w:rPr>
        <w:t xml:space="preserve"> Розкрийте етіологію типів дитячого маніпулювання та способи її нейтралізації за Т. Феланом.</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 xml:space="preserve">Охарактеризуйте основні принципи індивідуальної психології А. Адлера в контексті виховання. </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Розкрийте особливості індивідуального консультування підлітків, консультування батьків підлітків та особливості групової терапії з підлітками.</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Проаналізуйте специфіку психологічних бар’єрів, їх причини та форми прояву. Дайте аналіз етіології та ґенезу психічних травм дітей в процесі виховання. Охарактеризуйте причини та різновиди дітей, що кваліфікуються як «розбалувані».</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 xml:space="preserve">Проаналізуйте соціально-культурний аспект дитячої агресивності та причини її виникнення. Дайте характеристику діагностичних критеріїв агресивності для дітей старшого дошкільного, молодшого шкільного, середнього шкільного віку та підлітків. </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Розкрийте характерологічні особливості агресивних дітей та роль сім’ї у формуванні моделі агресивної поведінки дітей. Проаналізуйте фактори, що сприяють становленню дитячій агресивності в сім’ї і дайте аналіз особливостям сімей агресивних дітей.</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 xml:space="preserve">Дайте аналіз проблеми емоційного, психологічного, фізичного та сексуального насилля над дітьми. </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 xml:space="preserve">Розкрийте особливості насилля дітей в школі та експлікуйте наслідки у дітей – жертв насилля. </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 xml:space="preserve">Розкрийте особливості консультативної та групової роботи з дітьми – жертвами насилля. </w:t>
      </w:r>
    </w:p>
    <w:p w:rsidR="00C7493E" w:rsidRPr="001406BD" w:rsidRDefault="00C7493E" w:rsidP="00013D3F">
      <w:pPr>
        <w:pStyle w:val="a6"/>
        <w:numPr>
          <w:ilvl w:val="0"/>
          <w:numId w:val="31"/>
        </w:numPr>
        <w:tabs>
          <w:tab w:val="left" w:pos="426"/>
        </w:tabs>
        <w:rPr>
          <w:sz w:val="24"/>
          <w:szCs w:val="24"/>
          <w:lang w:val="uk-UA"/>
        </w:rPr>
      </w:pPr>
      <w:r w:rsidRPr="001406BD">
        <w:rPr>
          <w:sz w:val="24"/>
          <w:szCs w:val="24"/>
        </w:rPr>
        <w:t xml:space="preserve">Проаналізуйте специфіку </w:t>
      </w:r>
      <w:r w:rsidRPr="001406BD">
        <w:rPr>
          <w:sz w:val="24"/>
          <w:szCs w:val="24"/>
          <w:lang w:val="uk-UA"/>
        </w:rPr>
        <w:t>механізмів деструктивних та конструктивних інтеракцій у прикладному форматі дитячо-батьківських стосунків по Р. Кемпбелу та Д. Макдауелу.</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Проаналізуйте специфіку п’яти мов інтеракцій по Г. Чепмену.</w:t>
      </w:r>
    </w:p>
    <w:p w:rsidR="00C7493E" w:rsidRPr="001406BD" w:rsidRDefault="00C7493E" w:rsidP="00013D3F">
      <w:pPr>
        <w:numPr>
          <w:ilvl w:val="0"/>
          <w:numId w:val="31"/>
        </w:numPr>
        <w:tabs>
          <w:tab w:val="left" w:pos="426"/>
        </w:tabs>
        <w:suppressAutoHyphens w:val="0"/>
        <w:autoSpaceDN w:val="0"/>
        <w:adjustRightInd w:val="0"/>
        <w:jc w:val="both"/>
        <w:rPr>
          <w:sz w:val="24"/>
          <w:szCs w:val="24"/>
        </w:rPr>
      </w:pPr>
      <w:r w:rsidRPr="001406BD">
        <w:rPr>
          <w:sz w:val="24"/>
          <w:szCs w:val="24"/>
        </w:rPr>
        <w:t>Розкрийте основні правила встановлення меж дозволенного по Дж. Еліуму.</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sz w:val="24"/>
          <w:szCs w:val="24"/>
        </w:rPr>
        <w:t xml:space="preserve">Розкрийте психологічний підхід до формування самостійності дитини в розрізі методологічно-прикладного вектору чотирьох кольорових зон біхевіоральних патернів дитини за </w:t>
      </w:r>
      <w:r w:rsidRPr="001406BD">
        <w:rPr>
          <w:iCs/>
          <w:color w:val="000000"/>
          <w:sz w:val="24"/>
          <w:szCs w:val="24"/>
        </w:rPr>
        <w:t>Ю.Б. Гіпенрейтер.</w:t>
      </w:r>
      <w:r w:rsidRPr="001406BD">
        <w:rPr>
          <w:bCs/>
          <w:color w:val="000000"/>
          <w:sz w:val="24"/>
          <w:szCs w:val="24"/>
        </w:rPr>
        <w:t>Проаналізуйте вплив факторів сімейного виховання на формування психологічної позиції дитини.</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sz w:val="24"/>
          <w:szCs w:val="24"/>
        </w:rPr>
        <w:t>Розкрийте специфіку корекційної інтервенції в розрізі роботи з окремими дитячими проблемами по Б. Грюнвальду та Г. Макабі.</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sz w:val="24"/>
          <w:szCs w:val="24"/>
        </w:rPr>
        <w:t xml:space="preserve"> Розкрийте суть психологічних рекомендацій</w:t>
      </w:r>
      <w:r w:rsidRPr="001406BD">
        <w:rPr>
          <w:bCs/>
          <w:color w:val="000000"/>
          <w:sz w:val="24"/>
          <w:szCs w:val="24"/>
        </w:rPr>
        <w:t xml:space="preserve"> та правил ефективного</w:t>
      </w:r>
      <w:r w:rsidRPr="001406BD">
        <w:rPr>
          <w:color w:val="000000"/>
          <w:sz w:val="24"/>
          <w:szCs w:val="24"/>
        </w:rPr>
        <w:t xml:space="preserve"> виховного спілкування з дитиною, сформульованих </w:t>
      </w:r>
      <w:r w:rsidRPr="001406BD">
        <w:rPr>
          <w:iCs/>
          <w:color w:val="000000"/>
          <w:sz w:val="24"/>
          <w:szCs w:val="24"/>
        </w:rPr>
        <w:t>Ю.Б. Гіпенрейтер та</w:t>
      </w:r>
      <w:r w:rsidRPr="001406BD">
        <w:rPr>
          <w:sz w:val="24"/>
          <w:szCs w:val="24"/>
        </w:rPr>
        <w:t xml:space="preserve"> Н.Г. Молодцовою.</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тематичного блоку емоційної сфери для групової роботи з підлітками. Проаналізуйте основні задачі та зміст інструментів, що використовується в модулях цього блоку: 1) знайомство з емоційною сферою; 2) розпізнавання емоцій; 3) соціально прийнятні способи каналізації емоцій.</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тематичного блоку комунікативної сфери для групової роботи з підлітками. Проаналізуйте основні задачі та зміст інструментів, що використовується в модулях цього блоку: 1) розвиток вміння встановлювати контакт; 2) розвиток комунікативних навичок в описовому ключі поведінки; 3) розвиток емпатійної чутливості; 4) розвиток навичок активного слухання; 5) складні ситуації у спілкуванні, навички ефективної поведінки при прийнятті рішення; 6) активація всіх комунікативних вмінь та навичок. </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для розвитку навичок впевненої поведінки в розрізі групової роботи з підлітками. Проаналізуйте основні задачі та зміст інструментів, що використовується в модулях цього блоку: 1) відпрацювання прийомів впевненої поведінки; 2) власні права та права інших людей; 3) розвиток вмінь </w:t>
      </w:r>
      <w:r w:rsidRPr="001406BD">
        <w:rPr>
          <w:iCs/>
          <w:color w:val="000000"/>
          <w:sz w:val="24"/>
          <w:szCs w:val="24"/>
        </w:rPr>
        <w:lastRenderedPageBreak/>
        <w:t xml:space="preserve">висловлювати прохання; 4) аперцепція себе та  перцепція себе в очах інших; 5) актуалізація особистісних ресурсів; 6) розуміння себе через усвідомлення індивідуальних особливостей та власних проблем; 7) мотиви власних вчинків. </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тематичного блоку соціальних інтеракцій для групової роботи з підлітками. Проаналізуйте основні задачі та зміст інструментів, що використовується в модулях цього блоку: 1) соціальна самоідентифікація; 2) ролі та соціальні інститути; 3) розвиток конкретних соціальних навичок. </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тематичного блоку сімейного інституту для групової роботи з підлітками. Проаналізуйте основні задачі та зміст інструментів, що використовується в модулях цього блоку: 1) усвідомлення та прийняття власного сімейного досвіду; 2) статеворольова ідентифікація, стосунки з протилежною статтю; 3) вибір партнера, якості майбутнього обранця. </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iCs/>
          <w:color w:val="000000"/>
          <w:sz w:val="24"/>
          <w:szCs w:val="24"/>
        </w:rPr>
        <w:t xml:space="preserve"> Розкрийте пакет психотехнічного інструментарію інтеграційного тематичного блоку  на розвиток самостійності для групової роботи з підлітками. Проаналізуйте основні задачі та зміст інструментів, що використовується в модулях цього блоку: 1) інтеграція в часі; 2) інтеграція досвіду. </w:t>
      </w:r>
    </w:p>
    <w:p w:rsidR="00C7493E" w:rsidRPr="001406BD" w:rsidRDefault="00C7493E" w:rsidP="00013D3F">
      <w:pPr>
        <w:widowControl/>
        <w:numPr>
          <w:ilvl w:val="0"/>
          <w:numId w:val="31"/>
        </w:numPr>
        <w:shd w:val="clear" w:color="auto" w:fill="FFFFFF"/>
        <w:tabs>
          <w:tab w:val="left" w:pos="426"/>
        </w:tabs>
        <w:suppressAutoHyphens w:val="0"/>
        <w:autoSpaceDE/>
        <w:jc w:val="both"/>
        <w:rPr>
          <w:bCs/>
          <w:color w:val="000000"/>
          <w:sz w:val="24"/>
          <w:szCs w:val="24"/>
        </w:rPr>
      </w:pPr>
      <w:r w:rsidRPr="001406BD">
        <w:rPr>
          <w:iCs/>
          <w:color w:val="000000"/>
          <w:sz w:val="24"/>
          <w:szCs w:val="24"/>
        </w:rPr>
        <w:t xml:space="preserve"> Розкрийте пакет т</w:t>
      </w:r>
      <w:r w:rsidRPr="001406BD">
        <w:rPr>
          <w:sz w:val="24"/>
          <w:szCs w:val="24"/>
        </w:rPr>
        <w:t xml:space="preserve">ехнічного інструментарію групової терапії з дітьми, що пережили сексуальне насилля за Менделлом та Дамоном. </w:t>
      </w:r>
      <w:r w:rsidRPr="001406BD">
        <w:rPr>
          <w:iCs/>
          <w:color w:val="000000"/>
          <w:sz w:val="24"/>
          <w:szCs w:val="24"/>
        </w:rPr>
        <w:t xml:space="preserve">Проаналізуйте основні задачі </w:t>
      </w:r>
      <w:r w:rsidRPr="001406BD">
        <w:rPr>
          <w:sz w:val="24"/>
          <w:szCs w:val="24"/>
        </w:rPr>
        <w:t>трьох блоків даної програми</w:t>
      </w:r>
      <w:r w:rsidRPr="001406BD">
        <w:rPr>
          <w:iCs/>
          <w:color w:val="000000"/>
          <w:sz w:val="24"/>
          <w:szCs w:val="24"/>
        </w:rPr>
        <w:t xml:space="preserve"> та зміст інструментів, що використовується в модулях цих блоків:</w:t>
      </w:r>
      <w:r w:rsidRPr="001406BD">
        <w:rPr>
          <w:sz w:val="24"/>
          <w:szCs w:val="24"/>
        </w:rPr>
        <w:t xml:space="preserve"> 1) адаптація дітей до групової взаємодії та підготовка до роботи з травмою; 2) безпосередня робота з психологічною травмою; 3) переключення уваги з пережитої травми на продовження нормального життя. </w:t>
      </w:r>
    </w:p>
    <w:p w:rsidR="00C7493E" w:rsidRPr="001406BD" w:rsidRDefault="00C7493E" w:rsidP="00013D3F">
      <w:pPr>
        <w:widowControl/>
        <w:numPr>
          <w:ilvl w:val="0"/>
          <w:numId w:val="31"/>
        </w:numPr>
        <w:shd w:val="clear" w:color="auto" w:fill="FFFFFF"/>
        <w:tabs>
          <w:tab w:val="left" w:pos="374"/>
          <w:tab w:val="left" w:pos="426"/>
        </w:tabs>
        <w:suppressAutoHyphens w:val="0"/>
        <w:autoSpaceDE/>
        <w:jc w:val="both"/>
        <w:rPr>
          <w:bCs/>
          <w:color w:val="000000"/>
          <w:sz w:val="24"/>
          <w:szCs w:val="24"/>
        </w:rPr>
      </w:pPr>
      <w:r w:rsidRPr="001406BD">
        <w:rPr>
          <w:sz w:val="24"/>
          <w:szCs w:val="24"/>
        </w:rPr>
        <w:t>Розкрийте зміст корекційної програми по нейтралізації агресії та навчання дитини конструктивним поведінковим патернам в проблемних ситуаціях за Т.П. Смирновою.</w:t>
      </w:r>
    </w:p>
    <w:p w:rsidR="00C7493E" w:rsidRPr="001406BD" w:rsidRDefault="00C7493E" w:rsidP="00C7493E">
      <w:pPr>
        <w:pStyle w:val="title1"/>
        <w:tabs>
          <w:tab w:val="left" w:pos="426"/>
          <w:tab w:val="left" w:pos="567"/>
        </w:tabs>
        <w:spacing w:before="0" w:beforeAutospacing="0" w:after="0" w:afterAutospacing="0"/>
        <w:ind w:left="360"/>
        <w:jc w:val="both"/>
        <w:rPr>
          <w:b w:val="0"/>
          <w:color w:val="000000"/>
        </w:rPr>
      </w:pPr>
    </w:p>
    <w:p w:rsidR="001C185A" w:rsidRPr="001406BD" w:rsidRDefault="001C185A" w:rsidP="001C185A">
      <w:pPr>
        <w:pStyle w:val="Style10"/>
        <w:widowControl/>
        <w:ind w:left="900"/>
        <w:jc w:val="center"/>
        <w:rPr>
          <w:rStyle w:val="FontStyle50"/>
          <w:sz w:val="24"/>
          <w:szCs w:val="24"/>
          <w:lang w:val="uk-UA" w:eastAsia="uk-UA"/>
        </w:rPr>
      </w:pPr>
      <w:r w:rsidRPr="001406BD">
        <w:rPr>
          <w:rStyle w:val="FontStyle50"/>
          <w:sz w:val="24"/>
          <w:szCs w:val="24"/>
          <w:lang w:val="uk-UA" w:eastAsia="uk-UA"/>
        </w:rPr>
        <w:t>Шкала оцінювання: національна та ЕСТ</w:t>
      </w:r>
      <w:r w:rsidRPr="001406BD">
        <w:rPr>
          <w:rStyle w:val="FontStyle50"/>
          <w:sz w:val="24"/>
          <w:szCs w:val="24"/>
          <w:lang w:val="en-US" w:eastAsia="uk-UA"/>
        </w:rPr>
        <w:t>S</w:t>
      </w:r>
    </w:p>
    <w:tbl>
      <w:tblPr>
        <w:tblW w:w="475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8"/>
        <w:gridCol w:w="2741"/>
        <w:gridCol w:w="3043"/>
      </w:tblGrid>
      <w:tr w:rsidR="001C185A" w:rsidRPr="001406BD" w:rsidTr="00D94678">
        <w:trPr>
          <w:trHeight w:val="238"/>
        </w:trPr>
        <w:tc>
          <w:tcPr>
            <w:tcW w:w="3687" w:type="dxa"/>
            <w:vMerge w:val="restart"/>
            <w:shd w:val="clear" w:color="auto" w:fill="auto"/>
            <w:vAlign w:val="center"/>
          </w:tcPr>
          <w:p w:rsidR="001C185A" w:rsidRPr="001406BD" w:rsidRDefault="001C185A" w:rsidP="00D94678">
            <w:pPr>
              <w:jc w:val="center"/>
              <w:rPr>
                <w:b/>
                <w:sz w:val="24"/>
                <w:szCs w:val="24"/>
              </w:rPr>
            </w:pPr>
            <w:r w:rsidRPr="001406BD">
              <w:rPr>
                <w:b/>
                <w:sz w:val="24"/>
                <w:szCs w:val="24"/>
              </w:rPr>
              <w:t>Оцінка за національною шкалою</w:t>
            </w:r>
          </w:p>
        </w:tc>
        <w:tc>
          <w:tcPr>
            <w:tcW w:w="5953" w:type="dxa"/>
            <w:gridSpan w:val="2"/>
            <w:shd w:val="clear" w:color="auto" w:fill="auto"/>
            <w:vAlign w:val="center"/>
          </w:tcPr>
          <w:p w:rsidR="001C185A" w:rsidRPr="001406BD" w:rsidRDefault="001C185A" w:rsidP="00D94678">
            <w:pPr>
              <w:jc w:val="center"/>
              <w:rPr>
                <w:bCs/>
                <w:color w:val="800000"/>
                <w:sz w:val="24"/>
                <w:szCs w:val="24"/>
                <w:lang w:val="uk-UA" w:eastAsia="uk-UA"/>
              </w:rPr>
            </w:pPr>
            <w:r w:rsidRPr="001406BD">
              <w:rPr>
                <w:b/>
                <w:sz w:val="24"/>
                <w:szCs w:val="24"/>
              </w:rPr>
              <w:t xml:space="preserve">Оцінка за шкалою </w:t>
            </w:r>
            <w:r w:rsidRPr="001406BD">
              <w:rPr>
                <w:b/>
                <w:sz w:val="24"/>
                <w:szCs w:val="24"/>
                <w:lang w:val="en-US"/>
              </w:rPr>
              <w:t>ECTS</w:t>
            </w:r>
          </w:p>
        </w:tc>
      </w:tr>
      <w:tr w:rsidR="001C185A" w:rsidRPr="001406BD" w:rsidTr="00D94678">
        <w:trPr>
          <w:trHeight w:val="231"/>
        </w:trPr>
        <w:tc>
          <w:tcPr>
            <w:tcW w:w="3687" w:type="dxa"/>
            <w:vMerge/>
            <w:shd w:val="clear" w:color="auto" w:fill="auto"/>
            <w:vAlign w:val="center"/>
          </w:tcPr>
          <w:p w:rsidR="001C185A" w:rsidRPr="001406BD" w:rsidRDefault="001C185A" w:rsidP="00D94678">
            <w:pPr>
              <w:jc w:val="center"/>
              <w:rPr>
                <w:b/>
                <w:sz w:val="24"/>
                <w:szCs w:val="24"/>
              </w:rPr>
            </w:pPr>
          </w:p>
        </w:tc>
        <w:tc>
          <w:tcPr>
            <w:tcW w:w="2835" w:type="dxa"/>
            <w:shd w:val="clear" w:color="auto" w:fill="auto"/>
            <w:vAlign w:val="center"/>
          </w:tcPr>
          <w:p w:rsidR="001C185A" w:rsidRPr="001406BD" w:rsidRDefault="001C185A" w:rsidP="00D94678">
            <w:pPr>
              <w:jc w:val="center"/>
              <w:rPr>
                <w:b/>
                <w:sz w:val="24"/>
                <w:szCs w:val="24"/>
              </w:rPr>
            </w:pPr>
            <w:r w:rsidRPr="001406BD">
              <w:rPr>
                <w:b/>
                <w:sz w:val="24"/>
                <w:szCs w:val="24"/>
              </w:rPr>
              <w:t>Оцінка (бали)</w:t>
            </w:r>
          </w:p>
        </w:tc>
        <w:tc>
          <w:tcPr>
            <w:tcW w:w="3118" w:type="dxa"/>
            <w:shd w:val="clear" w:color="auto" w:fill="auto"/>
            <w:vAlign w:val="center"/>
          </w:tcPr>
          <w:p w:rsidR="001C185A" w:rsidRPr="001406BD" w:rsidRDefault="001C185A" w:rsidP="00D94678">
            <w:pPr>
              <w:jc w:val="center"/>
              <w:rPr>
                <w:b/>
                <w:sz w:val="24"/>
                <w:szCs w:val="24"/>
              </w:rPr>
            </w:pPr>
            <w:r w:rsidRPr="001406BD">
              <w:rPr>
                <w:b/>
                <w:sz w:val="24"/>
                <w:szCs w:val="24"/>
              </w:rPr>
              <w:t xml:space="preserve">Пояснення за </w:t>
            </w:r>
          </w:p>
          <w:p w:rsidR="001C185A" w:rsidRPr="001406BD" w:rsidRDefault="001C185A" w:rsidP="00D94678">
            <w:pPr>
              <w:jc w:val="center"/>
              <w:rPr>
                <w:b/>
                <w:sz w:val="24"/>
                <w:szCs w:val="24"/>
              </w:rPr>
            </w:pPr>
            <w:r w:rsidRPr="001406BD">
              <w:rPr>
                <w:b/>
                <w:sz w:val="24"/>
                <w:szCs w:val="24"/>
              </w:rPr>
              <w:t>розширеною шкалою</w:t>
            </w:r>
          </w:p>
        </w:tc>
      </w:tr>
      <w:tr w:rsidR="001C185A" w:rsidRPr="001406BD" w:rsidTr="00D94678">
        <w:trPr>
          <w:trHeight w:val="178"/>
        </w:trPr>
        <w:tc>
          <w:tcPr>
            <w:tcW w:w="3687" w:type="dxa"/>
            <w:shd w:val="clear" w:color="auto" w:fill="auto"/>
            <w:vAlign w:val="center"/>
          </w:tcPr>
          <w:p w:rsidR="001C185A" w:rsidRPr="001406BD" w:rsidRDefault="001C185A" w:rsidP="00D94678">
            <w:pPr>
              <w:jc w:val="center"/>
              <w:rPr>
                <w:b/>
                <w:sz w:val="24"/>
                <w:szCs w:val="24"/>
              </w:rPr>
            </w:pPr>
            <w:r w:rsidRPr="001406BD">
              <w:rPr>
                <w:b/>
                <w:sz w:val="24"/>
                <w:szCs w:val="24"/>
              </w:rPr>
              <w:t>Відмінно</w:t>
            </w:r>
          </w:p>
        </w:tc>
        <w:tc>
          <w:tcPr>
            <w:tcW w:w="2835" w:type="dxa"/>
            <w:shd w:val="clear" w:color="auto" w:fill="auto"/>
            <w:vAlign w:val="center"/>
          </w:tcPr>
          <w:p w:rsidR="001C185A" w:rsidRPr="001406BD" w:rsidRDefault="001C185A" w:rsidP="00D94678">
            <w:pPr>
              <w:shd w:val="clear" w:color="auto" w:fill="FFFFFF"/>
              <w:ind w:hanging="55"/>
              <w:jc w:val="center"/>
              <w:rPr>
                <w:sz w:val="24"/>
                <w:szCs w:val="24"/>
                <w:lang w:val="uk-UA"/>
              </w:rPr>
            </w:pPr>
            <w:r w:rsidRPr="001406BD">
              <w:rPr>
                <w:sz w:val="24"/>
                <w:szCs w:val="24"/>
                <w:lang w:val="en-US"/>
              </w:rPr>
              <w:t>A</w:t>
            </w:r>
            <w:r w:rsidRPr="001406BD">
              <w:rPr>
                <w:sz w:val="24"/>
                <w:szCs w:val="24"/>
              </w:rPr>
              <w:t xml:space="preserve"> (90-100)</w:t>
            </w:r>
          </w:p>
        </w:tc>
        <w:tc>
          <w:tcPr>
            <w:tcW w:w="3118" w:type="dxa"/>
            <w:shd w:val="clear" w:color="auto" w:fill="auto"/>
          </w:tcPr>
          <w:p w:rsidR="001C185A" w:rsidRPr="001406BD" w:rsidRDefault="001C185A" w:rsidP="00D94678">
            <w:pPr>
              <w:shd w:val="clear" w:color="auto" w:fill="FFFFFF"/>
              <w:jc w:val="center"/>
              <w:rPr>
                <w:sz w:val="24"/>
                <w:szCs w:val="24"/>
              </w:rPr>
            </w:pPr>
            <w:r w:rsidRPr="001406BD">
              <w:rPr>
                <w:sz w:val="24"/>
                <w:szCs w:val="24"/>
              </w:rPr>
              <w:t>відмінно</w:t>
            </w:r>
          </w:p>
        </w:tc>
      </w:tr>
      <w:tr w:rsidR="001C185A" w:rsidRPr="001406BD" w:rsidTr="00D94678">
        <w:trPr>
          <w:trHeight w:val="138"/>
        </w:trPr>
        <w:tc>
          <w:tcPr>
            <w:tcW w:w="3687" w:type="dxa"/>
            <w:vMerge w:val="restart"/>
            <w:shd w:val="clear" w:color="auto" w:fill="auto"/>
            <w:vAlign w:val="center"/>
          </w:tcPr>
          <w:p w:rsidR="001C185A" w:rsidRPr="001406BD" w:rsidRDefault="001C185A" w:rsidP="00D94678">
            <w:pPr>
              <w:jc w:val="center"/>
              <w:rPr>
                <w:b/>
                <w:sz w:val="24"/>
                <w:szCs w:val="24"/>
              </w:rPr>
            </w:pPr>
            <w:r w:rsidRPr="001406BD">
              <w:rPr>
                <w:b/>
                <w:sz w:val="24"/>
                <w:szCs w:val="24"/>
              </w:rPr>
              <w:t>Добре</w:t>
            </w:r>
          </w:p>
        </w:tc>
        <w:tc>
          <w:tcPr>
            <w:tcW w:w="2835" w:type="dxa"/>
            <w:shd w:val="clear" w:color="auto" w:fill="auto"/>
            <w:vAlign w:val="center"/>
          </w:tcPr>
          <w:p w:rsidR="001C185A" w:rsidRPr="001406BD" w:rsidRDefault="001C185A" w:rsidP="00D94678">
            <w:pPr>
              <w:shd w:val="clear" w:color="auto" w:fill="FFFFFF"/>
              <w:ind w:hanging="55"/>
              <w:jc w:val="center"/>
              <w:rPr>
                <w:sz w:val="24"/>
                <w:szCs w:val="24"/>
                <w:lang w:val="uk-UA"/>
              </w:rPr>
            </w:pPr>
            <w:r w:rsidRPr="001406BD">
              <w:rPr>
                <w:sz w:val="24"/>
                <w:szCs w:val="24"/>
                <w:lang w:val="en-US"/>
              </w:rPr>
              <w:t>B</w:t>
            </w:r>
            <w:r w:rsidRPr="001406BD">
              <w:rPr>
                <w:sz w:val="24"/>
                <w:szCs w:val="24"/>
              </w:rPr>
              <w:t xml:space="preserve"> (8</w:t>
            </w:r>
            <w:r w:rsidRPr="001406BD">
              <w:rPr>
                <w:sz w:val="24"/>
                <w:szCs w:val="24"/>
                <w:lang w:val="uk-UA"/>
              </w:rPr>
              <w:t>0</w:t>
            </w:r>
            <w:r w:rsidRPr="001406BD">
              <w:rPr>
                <w:sz w:val="24"/>
                <w:szCs w:val="24"/>
              </w:rPr>
              <w:t>-89)</w:t>
            </w:r>
          </w:p>
        </w:tc>
        <w:tc>
          <w:tcPr>
            <w:tcW w:w="3118" w:type="dxa"/>
            <w:shd w:val="clear" w:color="auto" w:fill="auto"/>
          </w:tcPr>
          <w:p w:rsidR="001C185A" w:rsidRPr="001406BD" w:rsidRDefault="001C185A" w:rsidP="00D94678">
            <w:pPr>
              <w:shd w:val="clear" w:color="auto" w:fill="FFFFFF"/>
              <w:jc w:val="center"/>
              <w:rPr>
                <w:sz w:val="24"/>
                <w:szCs w:val="24"/>
              </w:rPr>
            </w:pPr>
            <w:r w:rsidRPr="001406BD">
              <w:rPr>
                <w:sz w:val="24"/>
                <w:szCs w:val="24"/>
              </w:rPr>
              <w:t>дуже добре</w:t>
            </w:r>
          </w:p>
        </w:tc>
      </w:tr>
      <w:tr w:rsidR="001C185A" w:rsidRPr="001406BD" w:rsidTr="00D94678">
        <w:trPr>
          <w:trHeight w:val="100"/>
        </w:trPr>
        <w:tc>
          <w:tcPr>
            <w:tcW w:w="3687" w:type="dxa"/>
            <w:vMerge/>
            <w:shd w:val="clear" w:color="auto" w:fill="auto"/>
            <w:vAlign w:val="center"/>
          </w:tcPr>
          <w:p w:rsidR="001C185A" w:rsidRPr="001406BD" w:rsidRDefault="001C185A" w:rsidP="00D94678">
            <w:pPr>
              <w:jc w:val="center"/>
              <w:rPr>
                <w:b/>
                <w:sz w:val="24"/>
                <w:szCs w:val="24"/>
              </w:rPr>
            </w:pPr>
          </w:p>
        </w:tc>
        <w:tc>
          <w:tcPr>
            <w:tcW w:w="2835" w:type="dxa"/>
            <w:shd w:val="clear" w:color="auto" w:fill="auto"/>
            <w:vAlign w:val="center"/>
          </w:tcPr>
          <w:p w:rsidR="001C185A" w:rsidRPr="001406BD" w:rsidRDefault="001C185A" w:rsidP="00D94678">
            <w:pPr>
              <w:shd w:val="clear" w:color="auto" w:fill="FFFFFF"/>
              <w:ind w:left="-18"/>
              <w:jc w:val="center"/>
              <w:rPr>
                <w:sz w:val="24"/>
                <w:szCs w:val="24"/>
                <w:lang w:val="uk-UA"/>
              </w:rPr>
            </w:pPr>
            <w:r w:rsidRPr="001406BD">
              <w:rPr>
                <w:sz w:val="24"/>
                <w:szCs w:val="24"/>
                <w:lang w:val="en-US"/>
              </w:rPr>
              <w:t>C</w:t>
            </w:r>
            <w:r w:rsidRPr="001406BD">
              <w:rPr>
                <w:sz w:val="24"/>
                <w:szCs w:val="24"/>
              </w:rPr>
              <w:t xml:space="preserve"> (</w:t>
            </w:r>
            <w:r w:rsidRPr="001406BD">
              <w:rPr>
                <w:sz w:val="24"/>
                <w:szCs w:val="24"/>
                <w:lang w:val="uk-UA"/>
              </w:rPr>
              <w:t>70</w:t>
            </w:r>
            <w:r w:rsidRPr="001406BD">
              <w:rPr>
                <w:sz w:val="24"/>
                <w:szCs w:val="24"/>
              </w:rPr>
              <w:t>-</w:t>
            </w:r>
            <w:r w:rsidRPr="001406BD">
              <w:rPr>
                <w:sz w:val="24"/>
                <w:szCs w:val="24"/>
                <w:lang w:val="uk-UA"/>
              </w:rPr>
              <w:t>79</w:t>
            </w:r>
            <w:r w:rsidRPr="001406BD">
              <w:rPr>
                <w:sz w:val="24"/>
                <w:szCs w:val="24"/>
              </w:rPr>
              <w:t>)</w:t>
            </w:r>
          </w:p>
        </w:tc>
        <w:tc>
          <w:tcPr>
            <w:tcW w:w="3118" w:type="dxa"/>
            <w:shd w:val="clear" w:color="auto" w:fill="auto"/>
          </w:tcPr>
          <w:p w:rsidR="001C185A" w:rsidRPr="001406BD" w:rsidRDefault="001C185A" w:rsidP="00D94678">
            <w:pPr>
              <w:shd w:val="clear" w:color="auto" w:fill="FFFFFF"/>
              <w:jc w:val="center"/>
              <w:rPr>
                <w:sz w:val="24"/>
                <w:szCs w:val="24"/>
              </w:rPr>
            </w:pPr>
            <w:r w:rsidRPr="001406BD">
              <w:rPr>
                <w:sz w:val="24"/>
                <w:szCs w:val="24"/>
              </w:rPr>
              <w:t>добре</w:t>
            </w:r>
          </w:p>
        </w:tc>
      </w:tr>
      <w:tr w:rsidR="001C185A" w:rsidRPr="001406BD" w:rsidTr="00D94678">
        <w:trPr>
          <w:trHeight w:val="131"/>
        </w:trPr>
        <w:tc>
          <w:tcPr>
            <w:tcW w:w="3687" w:type="dxa"/>
            <w:vMerge w:val="restart"/>
            <w:shd w:val="clear" w:color="auto" w:fill="auto"/>
            <w:vAlign w:val="center"/>
          </w:tcPr>
          <w:p w:rsidR="001C185A" w:rsidRPr="001406BD" w:rsidRDefault="001C185A" w:rsidP="00D94678">
            <w:pPr>
              <w:jc w:val="center"/>
              <w:rPr>
                <w:b/>
                <w:sz w:val="24"/>
                <w:szCs w:val="24"/>
              </w:rPr>
            </w:pPr>
            <w:r w:rsidRPr="001406BD">
              <w:rPr>
                <w:b/>
                <w:sz w:val="24"/>
                <w:szCs w:val="24"/>
              </w:rPr>
              <w:t>Задовільно</w:t>
            </w:r>
          </w:p>
        </w:tc>
        <w:tc>
          <w:tcPr>
            <w:tcW w:w="2835" w:type="dxa"/>
            <w:shd w:val="clear" w:color="auto" w:fill="auto"/>
            <w:vAlign w:val="center"/>
          </w:tcPr>
          <w:p w:rsidR="001C185A" w:rsidRPr="001406BD" w:rsidRDefault="001C185A" w:rsidP="00D94678">
            <w:pPr>
              <w:shd w:val="clear" w:color="auto" w:fill="FFFFFF"/>
              <w:ind w:hanging="55"/>
              <w:jc w:val="center"/>
              <w:rPr>
                <w:sz w:val="24"/>
                <w:szCs w:val="24"/>
                <w:lang w:val="uk-UA"/>
              </w:rPr>
            </w:pPr>
            <w:r w:rsidRPr="001406BD">
              <w:rPr>
                <w:sz w:val="24"/>
                <w:szCs w:val="24"/>
                <w:lang w:val="en-US"/>
              </w:rPr>
              <w:t>D</w:t>
            </w:r>
            <w:r w:rsidRPr="001406BD">
              <w:rPr>
                <w:sz w:val="24"/>
                <w:szCs w:val="24"/>
              </w:rPr>
              <w:t xml:space="preserve"> (6</w:t>
            </w:r>
            <w:r w:rsidRPr="001406BD">
              <w:rPr>
                <w:sz w:val="24"/>
                <w:szCs w:val="24"/>
                <w:lang w:val="uk-UA"/>
              </w:rPr>
              <w:t>0</w:t>
            </w:r>
            <w:r w:rsidRPr="001406BD">
              <w:rPr>
                <w:sz w:val="24"/>
                <w:szCs w:val="24"/>
              </w:rPr>
              <w:t>-</w:t>
            </w:r>
            <w:r w:rsidRPr="001406BD">
              <w:rPr>
                <w:sz w:val="24"/>
                <w:szCs w:val="24"/>
                <w:lang w:val="uk-UA"/>
              </w:rPr>
              <w:t>69</w:t>
            </w:r>
            <w:r w:rsidRPr="001406BD">
              <w:rPr>
                <w:sz w:val="24"/>
                <w:szCs w:val="24"/>
              </w:rPr>
              <w:t>)</w:t>
            </w:r>
          </w:p>
        </w:tc>
        <w:tc>
          <w:tcPr>
            <w:tcW w:w="3118" w:type="dxa"/>
            <w:shd w:val="clear" w:color="auto" w:fill="auto"/>
            <w:vAlign w:val="center"/>
          </w:tcPr>
          <w:p w:rsidR="001C185A" w:rsidRPr="001406BD" w:rsidRDefault="001C185A" w:rsidP="00D94678">
            <w:pPr>
              <w:shd w:val="clear" w:color="auto" w:fill="FFFFFF"/>
              <w:jc w:val="center"/>
              <w:rPr>
                <w:sz w:val="24"/>
                <w:szCs w:val="24"/>
              </w:rPr>
            </w:pPr>
            <w:r w:rsidRPr="001406BD">
              <w:rPr>
                <w:sz w:val="24"/>
                <w:szCs w:val="24"/>
              </w:rPr>
              <w:t>задовільно</w:t>
            </w:r>
          </w:p>
        </w:tc>
      </w:tr>
      <w:tr w:rsidR="001C185A" w:rsidRPr="001406BD" w:rsidTr="00D94678">
        <w:trPr>
          <w:trHeight w:val="108"/>
        </w:trPr>
        <w:tc>
          <w:tcPr>
            <w:tcW w:w="3687" w:type="dxa"/>
            <w:vMerge/>
            <w:shd w:val="clear" w:color="auto" w:fill="auto"/>
            <w:vAlign w:val="center"/>
          </w:tcPr>
          <w:p w:rsidR="001C185A" w:rsidRPr="001406BD" w:rsidRDefault="001C185A" w:rsidP="00D94678">
            <w:pPr>
              <w:jc w:val="center"/>
              <w:rPr>
                <w:b/>
                <w:sz w:val="24"/>
                <w:szCs w:val="24"/>
              </w:rPr>
            </w:pPr>
          </w:p>
        </w:tc>
        <w:tc>
          <w:tcPr>
            <w:tcW w:w="2835" w:type="dxa"/>
            <w:shd w:val="clear" w:color="auto" w:fill="auto"/>
            <w:vAlign w:val="center"/>
          </w:tcPr>
          <w:p w:rsidR="001C185A" w:rsidRPr="001406BD" w:rsidRDefault="001C185A" w:rsidP="00D94678">
            <w:pPr>
              <w:shd w:val="clear" w:color="auto" w:fill="FFFFFF"/>
              <w:jc w:val="center"/>
              <w:rPr>
                <w:sz w:val="24"/>
                <w:szCs w:val="24"/>
                <w:lang w:val="uk-UA"/>
              </w:rPr>
            </w:pPr>
            <w:r w:rsidRPr="001406BD">
              <w:rPr>
                <w:sz w:val="24"/>
                <w:szCs w:val="24"/>
                <w:lang w:val="en-US"/>
              </w:rPr>
              <w:t>E</w:t>
            </w:r>
            <w:r w:rsidRPr="001406BD">
              <w:rPr>
                <w:sz w:val="24"/>
                <w:szCs w:val="24"/>
              </w:rPr>
              <w:t xml:space="preserve"> (50-</w:t>
            </w:r>
            <w:r w:rsidRPr="001406BD">
              <w:rPr>
                <w:sz w:val="24"/>
                <w:szCs w:val="24"/>
                <w:lang w:val="uk-UA"/>
              </w:rPr>
              <w:t>59</w:t>
            </w:r>
            <w:r w:rsidRPr="001406BD">
              <w:rPr>
                <w:sz w:val="24"/>
                <w:szCs w:val="24"/>
              </w:rPr>
              <w:t>)</w:t>
            </w:r>
          </w:p>
        </w:tc>
        <w:tc>
          <w:tcPr>
            <w:tcW w:w="3118" w:type="dxa"/>
            <w:shd w:val="clear" w:color="auto" w:fill="auto"/>
            <w:vAlign w:val="center"/>
          </w:tcPr>
          <w:p w:rsidR="001C185A" w:rsidRPr="001406BD" w:rsidRDefault="001C185A" w:rsidP="00D94678">
            <w:pPr>
              <w:shd w:val="clear" w:color="auto" w:fill="FFFFFF"/>
              <w:jc w:val="center"/>
              <w:rPr>
                <w:sz w:val="24"/>
                <w:szCs w:val="24"/>
              </w:rPr>
            </w:pPr>
            <w:r w:rsidRPr="001406BD">
              <w:rPr>
                <w:sz w:val="24"/>
                <w:szCs w:val="24"/>
              </w:rPr>
              <w:t>достатньо</w:t>
            </w:r>
          </w:p>
        </w:tc>
      </w:tr>
      <w:tr w:rsidR="001C185A" w:rsidRPr="001406BD" w:rsidTr="00D94678">
        <w:trPr>
          <w:trHeight w:val="138"/>
        </w:trPr>
        <w:tc>
          <w:tcPr>
            <w:tcW w:w="3687" w:type="dxa"/>
            <w:vMerge w:val="restart"/>
            <w:shd w:val="clear" w:color="auto" w:fill="auto"/>
            <w:vAlign w:val="center"/>
          </w:tcPr>
          <w:p w:rsidR="001C185A" w:rsidRPr="001406BD" w:rsidRDefault="001C185A" w:rsidP="00D94678">
            <w:pPr>
              <w:jc w:val="center"/>
              <w:rPr>
                <w:b/>
                <w:sz w:val="24"/>
                <w:szCs w:val="24"/>
              </w:rPr>
            </w:pPr>
            <w:r w:rsidRPr="001406BD">
              <w:rPr>
                <w:b/>
                <w:sz w:val="24"/>
                <w:szCs w:val="24"/>
              </w:rPr>
              <w:t>Незадовільно</w:t>
            </w:r>
          </w:p>
        </w:tc>
        <w:tc>
          <w:tcPr>
            <w:tcW w:w="2835" w:type="dxa"/>
            <w:shd w:val="clear" w:color="auto" w:fill="auto"/>
            <w:vAlign w:val="center"/>
          </w:tcPr>
          <w:p w:rsidR="001C185A" w:rsidRPr="001406BD" w:rsidRDefault="001C185A" w:rsidP="00D94678">
            <w:pPr>
              <w:shd w:val="clear" w:color="auto" w:fill="FFFFFF"/>
              <w:ind w:hanging="55"/>
              <w:jc w:val="center"/>
              <w:rPr>
                <w:sz w:val="24"/>
                <w:szCs w:val="24"/>
                <w:lang w:val="uk-UA"/>
              </w:rPr>
            </w:pPr>
            <w:r w:rsidRPr="001406BD">
              <w:rPr>
                <w:sz w:val="24"/>
                <w:szCs w:val="24"/>
                <w:lang w:val="en-US"/>
              </w:rPr>
              <w:t>FX</w:t>
            </w:r>
            <w:r w:rsidRPr="001406BD">
              <w:rPr>
                <w:sz w:val="24"/>
                <w:szCs w:val="24"/>
              </w:rPr>
              <w:t xml:space="preserve"> (35-49)</w:t>
            </w:r>
          </w:p>
        </w:tc>
        <w:tc>
          <w:tcPr>
            <w:tcW w:w="3118" w:type="dxa"/>
            <w:shd w:val="clear" w:color="auto" w:fill="auto"/>
            <w:vAlign w:val="center"/>
          </w:tcPr>
          <w:p w:rsidR="001C185A" w:rsidRPr="001406BD" w:rsidRDefault="001C185A" w:rsidP="00D94678">
            <w:pPr>
              <w:shd w:val="clear" w:color="auto" w:fill="FFFFFF"/>
              <w:ind w:hanging="65"/>
              <w:jc w:val="center"/>
              <w:rPr>
                <w:bCs/>
                <w:sz w:val="24"/>
                <w:szCs w:val="24"/>
                <w:lang w:val="uk-UA"/>
              </w:rPr>
            </w:pPr>
            <w:r w:rsidRPr="001406BD">
              <w:rPr>
                <w:bCs/>
                <w:sz w:val="24"/>
                <w:szCs w:val="24"/>
              </w:rPr>
              <w:t xml:space="preserve">(незадовільно) </w:t>
            </w:r>
          </w:p>
          <w:p w:rsidR="001C185A" w:rsidRPr="001406BD" w:rsidRDefault="001C185A" w:rsidP="00D94678">
            <w:pPr>
              <w:shd w:val="clear" w:color="auto" w:fill="FFFFFF"/>
              <w:ind w:hanging="65"/>
              <w:jc w:val="center"/>
              <w:rPr>
                <w:sz w:val="24"/>
                <w:szCs w:val="24"/>
              </w:rPr>
            </w:pPr>
            <w:r w:rsidRPr="001406BD">
              <w:rPr>
                <w:bCs/>
                <w:sz w:val="24"/>
                <w:szCs w:val="24"/>
              </w:rPr>
              <w:t>з можливістю повторного складання</w:t>
            </w:r>
          </w:p>
        </w:tc>
      </w:tr>
      <w:tr w:rsidR="001C185A" w:rsidRPr="001406BD" w:rsidTr="00D94678">
        <w:trPr>
          <w:trHeight w:val="100"/>
        </w:trPr>
        <w:tc>
          <w:tcPr>
            <w:tcW w:w="3687" w:type="dxa"/>
            <w:vMerge/>
            <w:shd w:val="clear" w:color="auto" w:fill="auto"/>
            <w:vAlign w:val="center"/>
          </w:tcPr>
          <w:p w:rsidR="001C185A" w:rsidRPr="001406BD" w:rsidRDefault="001C185A" w:rsidP="00D94678">
            <w:pPr>
              <w:jc w:val="center"/>
              <w:rPr>
                <w:b/>
                <w:sz w:val="24"/>
                <w:szCs w:val="24"/>
              </w:rPr>
            </w:pPr>
          </w:p>
        </w:tc>
        <w:tc>
          <w:tcPr>
            <w:tcW w:w="2835" w:type="dxa"/>
            <w:shd w:val="clear" w:color="auto" w:fill="auto"/>
            <w:vAlign w:val="center"/>
          </w:tcPr>
          <w:p w:rsidR="001C185A" w:rsidRPr="001406BD" w:rsidRDefault="001C185A" w:rsidP="00D94678">
            <w:pPr>
              <w:shd w:val="clear" w:color="auto" w:fill="FFFFFF"/>
              <w:ind w:hanging="55"/>
              <w:jc w:val="center"/>
              <w:rPr>
                <w:sz w:val="24"/>
                <w:szCs w:val="24"/>
                <w:lang w:val="uk-UA"/>
              </w:rPr>
            </w:pPr>
            <w:r w:rsidRPr="001406BD">
              <w:rPr>
                <w:sz w:val="24"/>
                <w:szCs w:val="24"/>
                <w:lang w:val="en-US"/>
              </w:rPr>
              <w:t>F</w:t>
            </w:r>
            <w:r w:rsidRPr="001406BD">
              <w:rPr>
                <w:sz w:val="24"/>
                <w:szCs w:val="24"/>
              </w:rPr>
              <w:t xml:space="preserve"> (1-34)</w:t>
            </w:r>
          </w:p>
        </w:tc>
        <w:tc>
          <w:tcPr>
            <w:tcW w:w="3118" w:type="dxa"/>
            <w:shd w:val="clear" w:color="auto" w:fill="auto"/>
            <w:vAlign w:val="center"/>
          </w:tcPr>
          <w:p w:rsidR="001C185A" w:rsidRPr="001406BD" w:rsidRDefault="001C185A" w:rsidP="00D94678">
            <w:pPr>
              <w:shd w:val="clear" w:color="auto" w:fill="FFFFFF"/>
              <w:ind w:hanging="65"/>
              <w:jc w:val="center"/>
              <w:rPr>
                <w:bCs/>
                <w:sz w:val="24"/>
                <w:szCs w:val="24"/>
                <w:lang w:val="uk-UA"/>
              </w:rPr>
            </w:pPr>
            <w:r w:rsidRPr="001406BD">
              <w:rPr>
                <w:bCs/>
                <w:sz w:val="24"/>
                <w:szCs w:val="24"/>
              </w:rPr>
              <w:t xml:space="preserve">(незадовільно) </w:t>
            </w:r>
          </w:p>
          <w:p w:rsidR="001C185A" w:rsidRPr="001406BD" w:rsidRDefault="001C185A" w:rsidP="00D94678">
            <w:pPr>
              <w:shd w:val="clear" w:color="auto" w:fill="FFFFFF"/>
              <w:ind w:hanging="65"/>
              <w:jc w:val="center"/>
              <w:rPr>
                <w:sz w:val="24"/>
                <w:szCs w:val="24"/>
              </w:rPr>
            </w:pPr>
            <w:r w:rsidRPr="001406BD">
              <w:rPr>
                <w:bCs/>
                <w:sz w:val="24"/>
                <w:szCs w:val="24"/>
              </w:rPr>
              <w:t>з обов'язковим повторним курсом</w:t>
            </w:r>
          </w:p>
        </w:tc>
      </w:tr>
    </w:tbl>
    <w:p w:rsidR="001C185A" w:rsidRPr="001406BD" w:rsidRDefault="001C185A" w:rsidP="001C185A">
      <w:pPr>
        <w:pStyle w:val="Style7"/>
        <w:widowControl/>
        <w:ind w:firstLine="709"/>
        <w:jc w:val="center"/>
        <w:rPr>
          <w:rStyle w:val="FontStyle25"/>
          <w:b/>
        </w:rPr>
      </w:pPr>
    </w:p>
    <w:p w:rsidR="001C185A" w:rsidRDefault="001C185A" w:rsidP="00796587">
      <w:pPr>
        <w:shd w:val="clear" w:color="auto" w:fill="FFFFFF"/>
        <w:jc w:val="center"/>
        <w:rPr>
          <w:b/>
          <w:sz w:val="24"/>
          <w:szCs w:val="24"/>
          <w:lang w:val="uk-UA"/>
        </w:rPr>
      </w:pPr>
    </w:p>
    <w:p w:rsidR="00796587" w:rsidRPr="001406BD" w:rsidRDefault="001C185A" w:rsidP="00796587">
      <w:pPr>
        <w:shd w:val="clear" w:color="auto" w:fill="FFFFFF"/>
        <w:jc w:val="center"/>
        <w:rPr>
          <w:b/>
          <w:bCs/>
          <w:spacing w:val="-6"/>
          <w:sz w:val="24"/>
          <w:szCs w:val="24"/>
          <w:lang w:val="uk-UA"/>
        </w:rPr>
      </w:pPr>
      <w:r>
        <w:rPr>
          <w:b/>
          <w:sz w:val="24"/>
          <w:szCs w:val="24"/>
          <w:lang w:val="uk-UA"/>
        </w:rPr>
        <w:t>7</w:t>
      </w:r>
      <w:r w:rsidR="00D15F5B" w:rsidRPr="001406BD">
        <w:rPr>
          <w:b/>
          <w:sz w:val="24"/>
          <w:szCs w:val="24"/>
          <w:lang w:val="uk-UA"/>
        </w:rPr>
        <w:t>.</w:t>
      </w:r>
      <w:r w:rsidR="00796587" w:rsidRPr="001406BD">
        <w:rPr>
          <w:b/>
          <w:sz w:val="24"/>
          <w:szCs w:val="24"/>
          <w:lang w:val="uk-UA"/>
        </w:rPr>
        <w:t xml:space="preserve"> Рекомендована література</w:t>
      </w:r>
    </w:p>
    <w:p w:rsidR="00E0510A" w:rsidRPr="001406BD" w:rsidRDefault="001C185A" w:rsidP="000E1785">
      <w:pPr>
        <w:shd w:val="clear" w:color="auto" w:fill="FFFFFF"/>
        <w:jc w:val="center"/>
        <w:rPr>
          <w:b/>
          <w:bCs/>
          <w:spacing w:val="-6"/>
          <w:sz w:val="24"/>
          <w:szCs w:val="24"/>
          <w:lang w:val="uk-UA"/>
        </w:rPr>
      </w:pPr>
      <w:r>
        <w:rPr>
          <w:b/>
          <w:bCs/>
          <w:spacing w:val="-6"/>
          <w:sz w:val="24"/>
          <w:szCs w:val="24"/>
          <w:lang w:val="uk-UA"/>
        </w:rPr>
        <w:t>7</w:t>
      </w:r>
      <w:r w:rsidR="003E2A03" w:rsidRPr="001406BD">
        <w:rPr>
          <w:b/>
          <w:bCs/>
          <w:spacing w:val="-6"/>
          <w:sz w:val="24"/>
          <w:szCs w:val="24"/>
          <w:lang w:val="uk-UA"/>
        </w:rPr>
        <w:t>.</w:t>
      </w:r>
      <w:r w:rsidR="00796587" w:rsidRPr="001406BD">
        <w:rPr>
          <w:b/>
          <w:bCs/>
          <w:spacing w:val="-6"/>
          <w:sz w:val="24"/>
          <w:szCs w:val="24"/>
          <w:lang w:val="uk-UA"/>
        </w:rPr>
        <w:t xml:space="preserve">1. Базова </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Абрамова Г.С. Введение в практическую психологию.-Брест, 1993.</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Абрамова Г.С. Практическая психология.-М.,1997.</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Акименко Ю.Ф. Тренінг батьківської ефективності. Програма і методика проведення // Практична психологія та соціальна робота.-№6.-1999.-с.21-29.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Акіменко Ю.Ф. Програма та методика проведення ігрових занять з розвитку соціального інтелекту в учнів 1-4 класів // Практична психологія та соціальна робота.-№10.-2001.-с. 31-34.</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lastRenderedPageBreak/>
        <w:t>Берн Э. Игры, в которые играют люди. Психология человеческих взаимотношений. Люди, которые играют в игры. Психология человеческой судьбы / Под общ. Ред. М.С. Мацковского.-М.,1983.</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Битянова Н.Р. Психология личностного роста.-М., 1995.-64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Біла О.Г. Пізнання групової динаміки АСПН через малюнок “Я і група” // Практична психологія та соціальна робота.-№6.-2001.-с. 33-38.</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Бовть О.Б. Психокоррекционная работа по предупреждению агрессивности детей младшего школьного возраста // Практична психологія та соціальна робота.-№1,3-10.-1998.</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Большаков В.Ю. Психотренинг. Социодинамика, игры, упражнения – СПб., 1996. – 379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Бондаренко А.Ф. Психологическая помощь: теория и приктика.-К.,1997.</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Бурменская Б.В., Карабанова О.А., Лидерс А.Г. Возрастно-психологическое консультирование: проблемы психического развития детей.-М.,1992.</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Буцкіна С.В. Формування мотиваційної готовності дітей 6-7 років до навчання в школі // Практична психологія та соціальна робота.-№5.-2001.-с. 16-19.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Василюк Ф.Е. Психология переживания. Анализ преодоления критических ситуаций.-М.,1984.</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Гірник А.М., Шпалерчук І.Н. Тренінг комінікативних умінь (методичні матеріали) // Практична психологія та соціальна робота.-№1-2.-2001.</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Жуков В.В. Ти і твої права (тренінг для підлітків 13-17 років) // Практична психологія та соціальна робота.-№9.-2001.-с. 28-31.</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Захаров А.И. Как преодолеть страхи у детей.-М.,1986.</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Каган В. Искусство общения. Что такое психотерапия?.-М.,1998.-384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Карвасарский Б.Д. Психотерапия.-М., 1985.</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Котко Т.П. Пути формирования здорового психологического климата в классном коллективе // Практична психологія та соціальна робота.- №6-7.-2001.</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Кузикова С.В. Основы возрастной психокоррекции: Учеб пособие. В 2 Ч.- Суммы, 1999.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Лантушко Г.Н. Развитие личностного целеполагания старшеклассников // Практична психологія та соціальна робота.-№1-2.-1999.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Мазур А.В. Арттерапія та дитяча гра як засоби корекції страху у  дошкільників та дітей 6-7 років // Практична психологія та соціальна робота.-№6.-2001.-с. 5-11.</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Манцевич В.Ф., Козенчук Н.А. Практичні поради вчителю з розвитку педагогічної інтуїції // Практична психологія та соціальна робота.-№3.-1999.-с.9-12.</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Матвійчук О.С. Як навчити школярів розв'язувати конфлікти// Практична психологія та соціальна робота.-№8 (19).-1999.-с.13-19.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Методы эффективной психокоррекции: Хрестоматия /Сост. К.В.Сельченок .-Мн.,1999.-816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Мэй Р. Искусство психологического консультирования.-М.,1999.-144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Осипова А.А. Введение в практическую психокоррекцию: групповые методы работы.-М., 2000.- 240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Осипова А.А. Общая психокоррекция: Учебное пособие для студентов вузов.-М., 2001.- 512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Прихожан А.М. Психология неудачника. Тренинг уверенности в себе.-М., 1997.-184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Рабочая книга школьного психолога / Под ред. И.В. Дубровиной.-М., 1991.</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Роджерс К.Р. Консультирование и психотерапия. Новейшие подходы в области практической работы: Монография / Пер. с англ. О.Кондрашовой, Р.Кучкаровой.-М.,1999.-464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Рудометкина Е.А. Развитие когнитивных процессов учащихся // Практична психологія та соціальна робота.-№6.-2001.-с. 11-17.</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Сатир В. Как строить себя та свою семью.-М., 1992.</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Сахакиан У.С. Техники консультирования и психотерапии. Тексты / Ред. и сост. У.С.Сахакиан. Пер. с англ.-М.,2000.-624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Семиченко В.А. Психічні стани.- К., 1998.-208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Семиченко В.А. Психологія емоцій.-К., 1998.-128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lastRenderedPageBreak/>
        <w:t>Тихая Э.В. Социально-психологическая адаптация воспитанников колонии к условиям жизни после освобождения // Практична психологія та соціальна робота.-№3(30).-2001.-с.35-41.</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Толстых А.В. Возрасты жизни.-М., 1988.</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Удовенко М.В. Развитие эмпатии у подростков. Программа игрового социально-психологического тренинга // Практична психологія та соціальна робота.-№4-5.-1999.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Франкл В. Доктор и душа.-Санкт-Петербург,1997.-285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Фрейд З. Психология бессознательного.-М.,1991.</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Хухлаева О.В. Основы психологического консультирования и психологической коррекции: Учеб. пособие для студентов высш. пед. учеб. заведений.-М.,2001.-208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Цап Н.М. Агресивність дитини: за і проти // Практична психологія та соціальна робота.-№6-7.-1999.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Шебанова В.И. Профилактика и коррекция агрессивного поведения у младших школьников с ЗПР // Практична психологія та соціальна робота.-№10.-2001.-с. 29.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Шебанова Г.С. Практичний курс «Сприяння своєму зростанню»// Практична психологія та соціальна робота.-№2-4.-1999.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Шумакова Л.П. Групове проективне малювання – це імпровізований танок // Практична психологія та соціальна робота.-№1.-1999.-с.15-18.</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Щербатых Ю.В. Психологий страха: Популярная энциклопедия.-М., 2000.- 416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Яблонська Т.М. Тренінг педагогічної рефлексії для студентів та вчителів // Практична психологія та соціальна робота.-№2-3.-1999.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Яценко Т.С. Психологічні основи групової психокорекції: Навч. Посібник.-К., 1996. 264 с.</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Яценко Т.С., Біла Г.С. Психокорекційна сутність методу АСПН // Практична психологія та соціальна робота.-№9.-2001.-с. 47-49.</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Эйдемиллер Э.Г. Методы семейной диагностики и семейной  психотерапии. Методическое пособие. - М., 1996.</w:t>
      </w:r>
    </w:p>
    <w:p w:rsidR="00D574EE" w:rsidRPr="001406BD" w:rsidRDefault="00D574EE" w:rsidP="00D574EE">
      <w:pPr>
        <w:pStyle w:val="21"/>
        <w:widowControl/>
        <w:numPr>
          <w:ilvl w:val="0"/>
          <w:numId w:val="36"/>
        </w:numPr>
        <w:tabs>
          <w:tab w:val="num" w:pos="0"/>
          <w:tab w:val="left" w:pos="360"/>
        </w:tabs>
        <w:suppressAutoHyphens w:val="0"/>
        <w:autoSpaceDE/>
        <w:spacing w:after="0" w:line="240" w:lineRule="auto"/>
        <w:ind w:left="0" w:firstLine="0"/>
        <w:jc w:val="both"/>
        <w:rPr>
          <w:sz w:val="24"/>
          <w:szCs w:val="24"/>
        </w:rPr>
      </w:pPr>
      <w:r w:rsidRPr="001406BD">
        <w:rPr>
          <w:sz w:val="24"/>
          <w:szCs w:val="24"/>
        </w:rPr>
        <w:t>Эйдемиллер Э.Г. , Юстицкис В. Психология и психотерапия семьи.- Санкт-Петербург, 1999.-666 с.</w:t>
      </w:r>
    </w:p>
    <w:p w:rsidR="00E0510A" w:rsidRPr="001406BD" w:rsidRDefault="00E0510A" w:rsidP="006D4395">
      <w:pPr>
        <w:ind w:firstLine="851"/>
        <w:jc w:val="center"/>
        <w:rPr>
          <w:b/>
          <w:sz w:val="24"/>
          <w:szCs w:val="24"/>
          <w:lang w:val="uk-UA"/>
        </w:rPr>
      </w:pPr>
    </w:p>
    <w:p w:rsidR="000E1785" w:rsidRPr="001406BD" w:rsidRDefault="001C185A" w:rsidP="000E1785">
      <w:pPr>
        <w:shd w:val="clear" w:color="auto" w:fill="FFFFFF"/>
        <w:tabs>
          <w:tab w:val="left" w:pos="426"/>
        </w:tabs>
        <w:jc w:val="center"/>
        <w:rPr>
          <w:sz w:val="24"/>
          <w:szCs w:val="24"/>
          <w:lang w:val="uk-UA"/>
        </w:rPr>
      </w:pPr>
      <w:r>
        <w:rPr>
          <w:b/>
          <w:bCs/>
          <w:spacing w:val="-6"/>
          <w:sz w:val="24"/>
          <w:szCs w:val="24"/>
          <w:lang w:val="uk-UA"/>
        </w:rPr>
        <w:t>7</w:t>
      </w:r>
      <w:r w:rsidR="000E1785" w:rsidRPr="001406BD">
        <w:rPr>
          <w:b/>
          <w:bCs/>
          <w:spacing w:val="-6"/>
          <w:sz w:val="24"/>
          <w:szCs w:val="24"/>
          <w:lang w:val="uk-UA"/>
        </w:rPr>
        <w:t>.2. Допоміжна</w:t>
      </w:r>
    </w:p>
    <w:p w:rsidR="000E1785" w:rsidRPr="001406BD" w:rsidRDefault="000E1785" w:rsidP="00286540">
      <w:pPr>
        <w:autoSpaceDN w:val="0"/>
        <w:adjustRightInd w:val="0"/>
        <w:jc w:val="center"/>
        <w:rPr>
          <w:b/>
          <w:sz w:val="24"/>
          <w:szCs w:val="24"/>
          <w:lang w:val="uk-UA"/>
        </w:rPr>
      </w:pPr>
      <w:bookmarkStart w:id="26" w:name="_Hlk53579480"/>
      <w:r w:rsidRPr="001406BD">
        <w:rPr>
          <w:b/>
          <w:bCs/>
          <w:sz w:val="24"/>
          <w:szCs w:val="24"/>
          <w:lang w:val="uk-UA"/>
        </w:rPr>
        <w:t>С</w:t>
      </w:r>
      <w:r w:rsidRPr="001406BD">
        <w:rPr>
          <w:b/>
          <w:bCs/>
          <w:sz w:val="24"/>
          <w:szCs w:val="24"/>
        </w:rPr>
        <w:t xml:space="preserve">писок рекомендованої </w:t>
      </w:r>
      <w:r w:rsidRPr="001406BD">
        <w:rPr>
          <w:b/>
          <w:sz w:val="24"/>
          <w:szCs w:val="24"/>
          <w:lang w:val="uk-UA"/>
        </w:rPr>
        <w:t>д</w:t>
      </w:r>
      <w:r w:rsidR="00286540" w:rsidRPr="001406BD">
        <w:rPr>
          <w:b/>
          <w:sz w:val="24"/>
          <w:szCs w:val="24"/>
        </w:rPr>
        <w:t>одатков</w:t>
      </w:r>
      <w:r w:rsidRPr="001406BD">
        <w:rPr>
          <w:b/>
          <w:sz w:val="24"/>
          <w:szCs w:val="24"/>
          <w:lang w:val="uk-UA"/>
        </w:rPr>
        <w:t>ої</w:t>
      </w:r>
      <w:r w:rsidR="00286540" w:rsidRPr="001406BD">
        <w:rPr>
          <w:b/>
          <w:sz w:val="24"/>
          <w:szCs w:val="24"/>
        </w:rPr>
        <w:t xml:space="preserve"> літератур</w:t>
      </w:r>
      <w:r w:rsidRPr="001406BD">
        <w:rPr>
          <w:b/>
          <w:sz w:val="24"/>
          <w:szCs w:val="24"/>
          <w:lang w:val="uk-UA"/>
        </w:rPr>
        <w:t>и:</w:t>
      </w:r>
    </w:p>
    <w:bookmarkEnd w:id="26"/>
    <w:p w:rsidR="00286540" w:rsidRPr="001406BD" w:rsidRDefault="00286540" w:rsidP="00286540">
      <w:pPr>
        <w:autoSpaceDN w:val="0"/>
        <w:adjustRightInd w:val="0"/>
        <w:jc w:val="center"/>
        <w:rPr>
          <w:b/>
          <w:sz w:val="24"/>
          <w:szCs w:val="24"/>
        </w:rPr>
      </w:pPr>
      <w:r w:rsidRPr="001406BD">
        <w:rPr>
          <w:b/>
          <w:sz w:val="24"/>
          <w:szCs w:val="24"/>
        </w:rPr>
        <w:t xml:space="preserve"> до ЗМ № 1</w:t>
      </w:r>
    </w:p>
    <w:p w:rsidR="000E1785" w:rsidRPr="001406BD" w:rsidRDefault="000E1785" w:rsidP="00286540">
      <w:pPr>
        <w:autoSpaceDN w:val="0"/>
        <w:adjustRightInd w:val="0"/>
        <w:jc w:val="center"/>
        <w:rPr>
          <w:b/>
          <w:sz w:val="24"/>
          <w:szCs w:val="24"/>
        </w:rPr>
      </w:pPr>
    </w:p>
    <w:p w:rsidR="00D574EE" w:rsidRPr="001406BD" w:rsidRDefault="00D574EE" w:rsidP="000E1785">
      <w:pPr>
        <w:widowControl/>
        <w:numPr>
          <w:ilvl w:val="0"/>
          <w:numId w:val="37"/>
        </w:numPr>
        <w:tabs>
          <w:tab w:val="clear" w:pos="360"/>
          <w:tab w:val="num" w:pos="142"/>
          <w:tab w:val="left" w:pos="284"/>
        </w:tabs>
        <w:suppressAutoHyphens w:val="0"/>
        <w:autoSpaceDE/>
        <w:ind w:left="0" w:firstLine="0"/>
        <w:jc w:val="both"/>
        <w:rPr>
          <w:sz w:val="24"/>
          <w:szCs w:val="24"/>
        </w:rPr>
      </w:pPr>
      <w:r w:rsidRPr="001406BD">
        <w:rPr>
          <w:sz w:val="24"/>
          <w:szCs w:val="24"/>
        </w:rPr>
        <w:t>Айви А.Е., Айви М.Б. Психологическое консультирование и психотерапия. М., 1999.</w:t>
      </w:r>
    </w:p>
    <w:p w:rsidR="00D574EE" w:rsidRPr="001406BD" w:rsidRDefault="00D574EE" w:rsidP="000E1785">
      <w:pPr>
        <w:widowControl/>
        <w:numPr>
          <w:ilvl w:val="0"/>
          <w:numId w:val="37"/>
        </w:numPr>
        <w:tabs>
          <w:tab w:val="clear" w:pos="360"/>
          <w:tab w:val="num" w:pos="142"/>
          <w:tab w:val="left" w:pos="284"/>
        </w:tabs>
        <w:suppressAutoHyphens w:val="0"/>
        <w:autoSpaceDE/>
        <w:ind w:left="0" w:firstLine="0"/>
        <w:jc w:val="both"/>
        <w:rPr>
          <w:sz w:val="24"/>
          <w:szCs w:val="24"/>
        </w:rPr>
      </w:pPr>
      <w:r w:rsidRPr="001406BD">
        <w:rPr>
          <w:sz w:val="24"/>
          <w:szCs w:val="24"/>
        </w:rPr>
        <w:t xml:space="preserve"> Алешина Ю. Индивидуальное и семейное психологическое консультирование. М, 1999.</w:t>
      </w:r>
    </w:p>
    <w:p w:rsidR="00D574EE" w:rsidRPr="001406BD" w:rsidRDefault="00D574EE" w:rsidP="000E1785">
      <w:pPr>
        <w:widowControl/>
        <w:numPr>
          <w:ilvl w:val="0"/>
          <w:numId w:val="37"/>
        </w:numPr>
        <w:tabs>
          <w:tab w:val="clear" w:pos="360"/>
          <w:tab w:val="num" w:pos="142"/>
          <w:tab w:val="left" w:pos="284"/>
        </w:tabs>
        <w:suppressAutoHyphens w:val="0"/>
        <w:autoSpaceDE/>
        <w:ind w:left="0" w:firstLine="0"/>
        <w:jc w:val="both"/>
        <w:rPr>
          <w:sz w:val="24"/>
          <w:szCs w:val="24"/>
        </w:rPr>
      </w:pPr>
      <w:r w:rsidRPr="001406BD">
        <w:rPr>
          <w:sz w:val="24"/>
          <w:szCs w:val="24"/>
        </w:rPr>
        <w:t>Бондаренко А.Ф. Психологическая помощь: теория и практика. М., 2000.</w:t>
      </w:r>
    </w:p>
    <w:p w:rsidR="00D574EE" w:rsidRPr="001406BD" w:rsidRDefault="00D574EE" w:rsidP="000E1785">
      <w:pPr>
        <w:widowControl/>
        <w:numPr>
          <w:ilvl w:val="0"/>
          <w:numId w:val="37"/>
        </w:numPr>
        <w:tabs>
          <w:tab w:val="clear" w:pos="360"/>
          <w:tab w:val="num" w:pos="142"/>
          <w:tab w:val="left" w:pos="284"/>
        </w:tabs>
        <w:suppressAutoHyphens w:val="0"/>
        <w:autoSpaceDE/>
        <w:ind w:left="0" w:firstLine="0"/>
        <w:jc w:val="both"/>
        <w:rPr>
          <w:sz w:val="24"/>
          <w:szCs w:val="24"/>
        </w:rPr>
      </w:pPr>
      <w:r w:rsidRPr="001406BD">
        <w:rPr>
          <w:sz w:val="24"/>
          <w:szCs w:val="24"/>
        </w:rPr>
        <w:t>Гулина М. Основы индивидуального психологического консультирования. СПб., 2000.</w:t>
      </w:r>
    </w:p>
    <w:p w:rsidR="00D574EE" w:rsidRPr="001406BD" w:rsidRDefault="00D574EE" w:rsidP="000E1785">
      <w:pPr>
        <w:widowControl/>
        <w:numPr>
          <w:ilvl w:val="0"/>
          <w:numId w:val="37"/>
        </w:numPr>
        <w:tabs>
          <w:tab w:val="clear" w:pos="360"/>
          <w:tab w:val="num" w:pos="142"/>
          <w:tab w:val="left" w:pos="284"/>
        </w:tabs>
        <w:suppressAutoHyphens w:val="0"/>
        <w:autoSpaceDE/>
        <w:ind w:left="0" w:firstLine="0"/>
        <w:jc w:val="both"/>
        <w:rPr>
          <w:sz w:val="24"/>
          <w:szCs w:val="24"/>
        </w:rPr>
      </w:pPr>
      <w:r w:rsidRPr="001406BD">
        <w:rPr>
          <w:sz w:val="24"/>
          <w:szCs w:val="24"/>
        </w:rPr>
        <w:t>Гулина М. Терапевтическая и консультативная психология. СПб., 2001.</w:t>
      </w:r>
    </w:p>
    <w:p w:rsidR="00D574EE" w:rsidRPr="001406BD" w:rsidRDefault="00D574EE" w:rsidP="000E1785">
      <w:pPr>
        <w:pStyle w:val="2"/>
        <w:widowControl w:val="0"/>
        <w:tabs>
          <w:tab w:val="num" w:pos="142"/>
          <w:tab w:val="num" w:pos="180"/>
          <w:tab w:val="left" w:pos="284"/>
        </w:tabs>
        <w:ind w:firstLine="0"/>
        <w:rPr>
          <w:sz w:val="24"/>
          <w:szCs w:val="24"/>
        </w:rPr>
      </w:pPr>
      <w:r w:rsidRPr="001406BD">
        <w:rPr>
          <w:sz w:val="24"/>
          <w:szCs w:val="24"/>
        </w:rPr>
        <w:t>6. Бретт Д. «Жила была девочка, похожая на тебя…» Психотерапевтические истории для детей/ Пер. с англ. Г. А. Павлова. – М.: Независимая фирма «Класс», 1996. – 224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7. Булкина Е. С. Письменное общение психолога с клиентом// Журнал практического психолога. – 1999. - №9. – С. 64 – 66.</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8. Бьюдженталь Дж. Искусство психотерапевта. – СПб.: Питер, 2001. – 304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9. Бэндлер Р., Гриндер Д. Из лягушек в принцы: Нейролингвистическое программирование. – Воронеж: НПО «Модэк», 1994. – 239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10. Бэндлер Ричард, Гриндер Джон, Сатир Вирджиния. Семейная терапия. – Воронеж: НПО «Модэк», 1993. – 128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11. Васьковская С. В., Горностай П. П. Психологическое консультирование: Ситуационные задачи. – Киев: Вища шк., 1996. – 192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12. Вацлавик П., Бивин Д., Джексон Д. Прагматика человеческих коммуникаций: Изучение паттернов, патологий и парадоксов взаимодействия / Пер. с англ. А. Суворовой. – М.: Апрель-Пресс, Изд-во ЭКСМО-Пресс, 2000. – 320 с. (Серия «Психология. ХХ век»).</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lastRenderedPageBreak/>
        <w:t>13. Вебер Г. Кризисы любви: Системная психотерапия Берта Хеллингера. – М.: Издательство Института Психотерапии, 2002. – 304.</w:t>
      </w:r>
    </w:p>
    <w:p w:rsidR="00D574EE" w:rsidRPr="001406BD" w:rsidRDefault="00D574EE" w:rsidP="00D574EE">
      <w:pPr>
        <w:tabs>
          <w:tab w:val="num" w:pos="142"/>
        </w:tabs>
        <w:jc w:val="both"/>
        <w:rPr>
          <w:sz w:val="24"/>
          <w:szCs w:val="24"/>
        </w:rPr>
      </w:pPr>
      <w:r w:rsidRPr="001406BD">
        <w:rPr>
          <w:sz w:val="24"/>
          <w:szCs w:val="24"/>
        </w:rPr>
        <w:t>14.  Мак-Леннан Н. Консультирование для менеджеров. Ростов-на-Дону,1997.</w:t>
      </w:r>
    </w:p>
    <w:p w:rsidR="00D574EE" w:rsidRPr="001406BD" w:rsidRDefault="00D574EE" w:rsidP="00D574EE">
      <w:pPr>
        <w:tabs>
          <w:tab w:val="num" w:pos="142"/>
        </w:tabs>
        <w:jc w:val="both"/>
        <w:rPr>
          <w:sz w:val="24"/>
          <w:szCs w:val="24"/>
        </w:rPr>
      </w:pPr>
      <w:r w:rsidRPr="001406BD">
        <w:rPr>
          <w:sz w:val="24"/>
          <w:szCs w:val="24"/>
        </w:rPr>
        <w:t>15.  Мэй Р. Искусство психологического консультирования. М., 1994.</w:t>
      </w:r>
    </w:p>
    <w:p w:rsidR="00D574EE" w:rsidRPr="001406BD" w:rsidRDefault="00D574EE" w:rsidP="00D574EE">
      <w:pPr>
        <w:tabs>
          <w:tab w:val="num" w:pos="142"/>
        </w:tabs>
        <w:jc w:val="both"/>
        <w:rPr>
          <w:sz w:val="24"/>
          <w:szCs w:val="24"/>
        </w:rPr>
      </w:pPr>
      <w:r w:rsidRPr="001406BD">
        <w:rPr>
          <w:sz w:val="24"/>
          <w:szCs w:val="24"/>
        </w:rPr>
        <w:t>16.  Нельсон-Джоунс Р. Теория и практика консультирования. СПб., 2000.</w:t>
      </w:r>
    </w:p>
    <w:p w:rsidR="00D574EE" w:rsidRPr="001406BD" w:rsidRDefault="00D574EE" w:rsidP="00D574EE">
      <w:pPr>
        <w:tabs>
          <w:tab w:val="num" w:pos="142"/>
        </w:tabs>
        <w:jc w:val="both"/>
        <w:rPr>
          <w:sz w:val="24"/>
          <w:szCs w:val="24"/>
        </w:rPr>
      </w:pPr>
      <w:r w:rsidRPr="001406BD">
        <w:rPr>
          <w:sz w:val="24"/>
          <w:szCs w:val="24"/>
        </w:rPr>
        <w:t>17.  Немов Р.С. Основы психологического консультирования. М., 1999.</w:t>
      </w:r>
    </w:p>
    <w:p w:rsidR="00D574EE" w:rsidRPr="001406BD" w:rsidRDefault="00D574EE" w:rsidP="00D574EE">
      <w:pPr>
        <w:tabs>
          <w:tab w:val="num" w:pos="142"/>
        </w:tabs>
        <w:jc w:val="both"/>
        <w:rPr>
          <w:sz w:val="24"/>
          <w:szCs w:val="24"/>
        </w:rPr>
      </w:pPr>
      <w:r w:rsidRPr="001406BD">
        <w:rPr>
          <w:sz w:val="24"/>
          <w:szCs w:val="24"/>
        </w:rPr>
        <w:t>18.  Обозов Н.Н. Психологическое консультирование. СПб., 1995.</w:t>
      </w:r>
    </w:p>
    <w:p w:rsidR="00D574EE" w:rsidRPr="001406BD" w:rsidRDefault="00D574EE" w:rsidP="00D574EE">
      <w:pPr>
        <w:tabs>
          <w:tab w:val="num" w:pos="142"/>
        </w:tabs>
        <w:jc w:val="both"/>
        <w:rPr>
          <w:sz w:val="24"/>
          <w:szCs w:val="24"/>
        </w:rPr>
      </w:pPr>
      <w:r w:rsidRPr="001406BD">
        <w:rPr>
          <w:sz w:val="24"/>
          <w:szCs w:val="24"/>
        </w:rPr>
        <w:t>19.  Психологическая помощь и консультирование. Под ред. М.К. Тутушкиной. СПб., 1998.</w:t>
      </w:r>
    </w:p>
    <w:p w:rsidR="00D574EE" w:rsidRPr="001406BD" w:rsidRDefault="00D574EE" w:rsidP="00D574EE">
      <w:pPr>
        <w:tabs>
          <w:tab w:val="num" w:pos="142"/>
        </w:tabs>
        <w:jc w:val="both"/>
        <w:rPr>
          <w:sz w:val="24"/>
          <w:szCs w:val="24"/>
        </w:rPr>
      </w:pPr>
      <w:r w:rsidRPr="001406BD">
        <w:rPr>
          <w:sz w:val="24"/>
          <w:szCs w:val="24"/>
        </w:rPr>
        <w:t>20.  Роджерс К. Консультирование и терапия. М., 1999.</w:t>
      </w:r>
    </w:p>
    <w:p w:rsidR="00D574EE" w:rsidRPr="001406BD" w:rsidRDefault="00D574EE" w:rsidP="00D574EE">
      <w:pPr>
        <w:tabs>
          <w:tab w:val="num" w:pos="142"/>
        </w:tabs>
        <w:jc w:val="both"/>
        <w:rPr>
          <w:sz w:val="24"/>
          <w:szCs w:val="24"/>
        </w:rPr>
      </w:pPr>
      <w:r w:rsidRPr="001406BD">
        <w:rPr>
          <w:sz w:val="24"/>
          <w:szCs w:val="24"/>
        </w:rPr>
        <w:t>21.  Техники консультирования и психотерапии. Тексты. М., 2000.</w:t>
      </w:r>
    </w:p>
    <w:p w:rsidR="00D574EE" w:rsidRPr="001406BD" w:rsidRDefault="00D574EE" w:rsidP="00D574EE">
      <w:pPr>
        <w:tabs>
          <w:tab w:val="num" w:pos="142"/>
        </w:tabs>
        <w:jc w:val="both"/>
        <w:rPr>
          <w:sz w:val="24"/>
          <w:szCs w:val="24"/>
        </w:rPr>
      </w:pPr>
      <w:r w:rsidRPr="001406BD">
        <w:rPr>
          <w:sz w:val="24"/>
          <w:szCs w:val="24"/>
        </w:rPr>
        <w:t>22.  Флеминг Ф. Преобразующие диалоги. Киев, 1997.</w:t>
      </w:r>
    </w:p>
    <w:p w:rsidR="00D574EE" w:rsidRPr="001406BD" w:rsidRDefault="00D574EE" w:rsidP="00D574EE">
      <w:pPr>
        <w:tabs>
          <w:tab w:val="num" w:pos="142"/>
        </w:tabs>
        <w:jc w:val="both"/>
        <w:rPr>
          <w:sz w:val="24"/>
          <w:szCs w:val="24"/>
        </w:rPr>
      </w:pPr>
      <w:r w:rsidRPr="001406BD">
        <w:rPr>
          <w:sz w:val="24"/>
          <w:szCs w:val="24"/>
        </w:rPr>
        <w:t>23.  Флоренская Т.А. Диалог в практической психологии. М., 1991.</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24. Мэй Р. Искусство психологического консультирования. – М.: Изд-во Апрель пресс, ЭКСМО-ПРЕСС, 2002. – 256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25. Перлз Ф. Гештальт-семинары: Гештальт-терапия дословно. – М.: Институт общегуманитарных исследований, 1998. – 325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26. Ричардсон Р. У. Силы семейных уз. Руководство по психотерапии в помощь семье. – СПб: Акцидент,1994. – 136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27. Роджерс К. О групповой психотерапии. – М.: «Гиль-Эстель», 1993. – 224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28. Саймон Ричард. Один к одному: Беседы с создателями семейной терапии. Пер. с англ. – М.: Независимая фирма «Класс», 1996. – 224 c.</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29. Сальникова Л. С. Телефон доверия. – М.: Знание, 1990. –192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30. Хеллингер Б. Порядки любви: Разрушение семейно-системных конфликтов и противоречий. – М.: Издательство Института Психотерапии, 2001. – 400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31. Ялом И. Психотерапевтические истории. – М.: Изд-во ЭКСМО, 2002. – 960 с.</w:t>
      </w:r>
    </w:p>
    <w:p w:rsidR="00D574EE" w:rsidRPr="001406BD" w:rsidRDefault="00D574EE" w:rsidP="00D574EE">
      <w:pPr>
        <w:pStyle w:val="2"/>
        <w:widowControl w:val="0"/>
        <w:tabs>
          <w:tab w:val="num" w:pos="142"/>
          <w:tab w:val="num" w:pos="180"/>
        </w:tabs>
        <w:ind w:firstLine="0"/>
        <w:rPr>
          <w:sz w:val="24"/>
          <w:szCs w:val="24"/>
        </w:rPr>
      </w:pPr>
      <w:r w:rsidRPr="001406BD">
        <w:rPr>
          <w:sz w:val="24"/>
          <w:szCs w:val="24"/>
        </w:rPr>
        <w:t>32. Ялом И. Когда Ницше плакал. – М.: Изд-во ЭКСМО-ПРЕСС, 2002. – 416 с.</w:t>
      </w:r>
    </w:p>
    <w:p w:rsidR="00286540" w:rsidRPr="001406BD" w:rsidRDefault="00286540" w:rsidP="00D574EE">
      <w:pPr>
        <w:widowControl/>
        <w:tabs>
          <w:tab w:val="left" w:pos="0"/>
          <w:tab w:val="left" w:pos="187"/>
          <w:tab w:val="left" w:pos="374"/>
        </w:tabs>
        <w:suppressAutoHyphens w:val="0"/>
        <w:autoSpaceDE/>
        <w:jc w:val="both"/>
        <w:rPr>
          <w:sz w:val="24"/>
          <w:szCs w:val="24"/>
        </w:rPr>
      </w:pPr>
    </w:p>
    <w:p w:rsidR="008D4CAF" w:rsidRPr="001406BD" w:rsidRDefault="008D4CAF" w:rsidP="008D4CAF">
      <w:pPr>
        <w:autoSpaceDN w:val="0"/>
        <w:adjustRightInd w:val="0"/>
        <w:jc w:val="center"/>
        <w:rPr>
          <w:b/>
          <w:sz w:val="24"/>
          <w:szCs w:val="24"/>
          <w:lang w:val="uk-UA"/>
        </w:rPr>
      </w:pPr>
      <w:r w:rsidRPr="001406BD">
        <w:rPr>
          <w:b/>
          <w:bCs/>
          <w:sz w:val="24"/>
          <w:szCs w:val="24"/>
          <w:lang w:val="uk-UA"/>
        </w:rPr>
        <w:t>С</w:t>
      </w:r>
      <w:r w:rsidRPr="001406BD">
        <w:rPr>
          <w:b/>
          <w:bCs/>
          <w:sz w:val="24"/>
          <w:szCs w:val="24"/>
        </w:rPr>
        <w:t xml:space="preserve">писок рекомендованої </w:t>
      </w:r>
      <w:r w:rsidRPr="001406BD">
        <w:rPr>
          <w:b/>
          <w:sz w:val="24"/>
          <w:szCs w:val="24"/>
          <w:lang w:val="uk-UA"/>
        </w:rPr>
        <w:t>д</w:t>
      </w:r>
      <w:r w:rsidRPr="001406BD">
        <w:rPr>
          <w:b/>
          <w:sz w:val="24"/>
          <w:szCs w:val="24"/>
        </w:rPr>
        <w:t>одатков</w:t>
      </w:r>
      <w:r w:rsidRPr="001406BD">
        <w:rPr>
          <w:b/>
          <w:sz w:val="24"/>
          <w:szCs w:val="24"/>
          <w:lang w:val="uk-UA"/>
        </w:rPr>
        <w:t>ої</w:t>
      </w:r>
      <w:r w:rsidRPr="001406BD">
        <w:rPr>
          <w:b/>
          <w:sz w:val="24"/>
          <w:szCs w:val="24"/>
        </w:rPr>
        <w:t xml:space="preserve"> літератур</w:t>
      </w:r>
      <w:r w:rsidRPr="001406BD">
        <w:rPr>
          <w:b/>
          <w:sz w:val="24"/>
          <w:szCs w:val="24"/>
          <w:lang w:val="uk-UA"/>
        </w:rPr>
        <w:t>и:</w:t>
      </w:r>
    </w:p>
    <w:p w:rsidR="00286540" w:rsidRPr="001406BD" w:rsidRDefault="00286540" w:rsidP="00286540">
      <w:pPr>
        <w:autoSpaceDN w:val="0"/>
        <w:adjustRightInd w:val="0"/>
        <w:jc w:val="center"/>
        <w:rPr>
          <w:b/>
          <w:sz w:val="24"/>
          <w:szCs w:val="24"/>
        </w:rPr>
      </w:pPr>
      <w:r w:rsidRPr="001406BD">
        <w:rPr>
          <w:b/>
          <w:sz w:val="24"/>
          <w:szCs w:val="24"/>
        </w:rPr>
        <w:t>до ЗМ № 2</w:t>
      </w:r>
    </w:p>
    <w:p w:rsidR="00286540" w:rsidRPr="001406BD" w:rsidRDefault="00286540" w:rsidP="00286540">
      <w:pPr>
        <w:autoSpaceDN w:val="0"/>
        <w:adjustRightInd w:val="0"/>
        <w:jc w:val="center"/>
        <w:rPr>
          <w:b/>
          <w:sz w:val="24"/>
          <w:szCs w:val="24"/>
        </w:rPr>
      </w:pPr>
    </w:p>
    <w:p w:rsidR="00D574EE" w:rsidRPr="001406BD" w:rsidRDefault="00D574EE" w:rsidP="000E1785">
      <w:pPr>
        <w:pStyle w:val="2"/>
        <w:widowControl w:val="0"/>
        <w:numPr>
          <w:ilvl w:val="0"/>
          <w:numId w:val="38"/>
        </w:numPr>
        <w:tabs>
          <w:tab w:val="clear" w:pos="360"/>
          <w:tab w:val="left" w:pos="0"/>
          <w:tab w:val="left" w:pos="284"/>
        </w:tabs>
        <w:ind w:left="0" w:firstLine="0"/>
        <w:rPr>
          <w:sz w:val="24"/>
          <w:szCs w:val="24"/>
        </w:rPr>
      </w:pPr>
      <w:r w:rsidRPr="001406BD">
        <w:rPr>
          <w:sz w:val="24"/>
          <w:szCs w:val="24"/>
        </w:rPr>
        <w:t>Ассаджиоли Р. Психосинтез: теория и практика. - М., 1994.</w:t>
      </w:r>
    </w:p>
    <w:p w:rsidR="00D574EE" w:rsidRPr="001406BD" w:rsidRDefault="00D574EE" w:rsidP="000E1785">
      <w:pPr>
        <w:widowControl/>
        <w:numPr>
          <w:ilvl w:val="0"/>
          <w:numId w:val="38"/>
        </w:numPr>
        <w:tabs>
          <w:tab w:val="clear" w:pos="360"/>
          <w:tab w:val="left" w:pos="0"/>
          <w:tab w:val="left" w:pos="284"/>
        </w:tabs>
        <w:suppressAutoHyphens w:val="0"/>
        <w:autoSpaceDE/>
        <w:spacing w:before="100" w:beforeAutospacing="1"/>
        <w:ind w:left="0" w:firstLine="0"/>
        <w:rPr>
          <w:sz w:val="24"/>
          <w:szCs w:val="24"/>
        </w:rPr>
      </w:pPr>
      <w:r w:rsidRPr="001406BD">
        <w:rPr>
          <w:rStyle w:val="ad"/>
          <w:i w:val="0"/>
          <w:sz w:val="24"/>
          <w:szCs w:val="24"/>
        </w:rPr>
        <w:t xml:space="preserve">В.Бендер, И. Гнайст: </w:t>
      </w:r>
      <w:r w:rsidRPr="001406BD">
        <w:rPr>
          <w:sz w:val="24"/>
          <w:szCs w:val="24"/>
        </w:rPr>
        <w:t xml:space="preserve">Психодрама в примерах </w:t>
      </w:r>
      <w:r w:rsidR="000E1785" w:rsidRPr="001406BD">
        <w:rPr>
          <w:sz w:val="24"/>
          <w:szCs w:val="24"/>
        </w:rPr>
        <w:t>,</w:t>
      </w:r>
      <w:r w:rsidR="000E1785" w:rsidRPr="001406BD">
        <w:rPr>
          <w:sz w:val="24"/>
          <w:szCs w:val="24"/>
          <w:lang w:val="uk-UA"/>
        </w:rPr>
        <w:t>2002</w:t>
      </w:r>
      <w:r w:rsidR="000E1785" w:rsidRPr="001406BD">
        <w:rPr>
          <w:sz w:val="24"/>
          <w:szCs w:val="24"/>
        </w:rPr>
        <w:t>. – 624 с.</w:t>
      </w:r>
    </w:p>
    <w:p w:rsidR="000E1785" w:rsidRPr="001406BD" w:rsidRDefault="00D574EE" w:rsidP="009670D8">
      <w:pPr>
        <w:widowControl/>
        <w:numPr>
          <w:ilvl w:val="0"/>
          <w:numId w:val="38"/>
        </w:numPr>
        <w:tabs>
          <w:tab w:val="clear" w:pos="360"/>
          <w:tab w:val="left" w:pos="0"/>
          <w:tab w:val="left" w:pos="284"/>
        </w:tabs>
        <w:suppressAutoHyphens w:val="0"/>
        <w:autoSpaceDE/>
        <w:spacing w:before="100" w:beforeAutospacing="1"/>
        <w:ind w:left="0" w:firstLine="0"/>
        <w:rPr>
          <w:sz w:val="24"/>
          <w:szCs w:val="24"/>
        </w:rPr>
      </w:pPr>
      <w:r w:rsidRPr="001406BD">
        <w:rPr>
          <w:rStyle w:val="ad"/>
          <w:i w:val="0"/>
          <w:sz w:val="24"/>
          <w:szCs w:val="24"/>
        </w:rPr>
        <w:t xml:space="preserve">Б.Гаш: </w:t>
      </w:r>
      <w:r w:rsidRPr="001406BD">
        <w:rPr>
          <w:sz w:val="24"/>
          <w:szCs w:val="24"/>
        </w:rPr>
        <w:t xml:space="preserve">Правила психологического общения по Томану/Гашу </w:t>
      </w:r>
      <w:r w:rsidR="000E1785" w:rsidRPr="001406BD">
        <w:rPr>
          <w:sz w:val="24"/>
          <w:szCs w:val="24"/>
          <w:lang w:val="uk-UA"/>
        </w:rPr>
        <w:t>2002</w:t>
      </w:r>
      <w:r w:rsidR="000E1785" w:rsidRPr="001406BD">
        <w:rPr>
          <w:sz w:val="24"/>
          <w:szCs w:val="24"/>
        </w:rPr>
        <w:t xml:space="preserve">. – </w:t>
      </w:r>
      <w:r w:rsidR="000E1785" w:rsidRPr="001406BD">
        <w:rPr>
          <w:sz w:val="24"/>
          <w:szCs w:val="24"/>
          <w:lang w:val="uk-UA"/>
        </w:rPr>
        <w:t>145</w:t>
      </w:r>
      <w:r w:rsidR="000E1785" w:rsidRPr="001406BD">
        <w:rPr>
          <w:sz w:val="24"/>
          <w:szCs w:val="24"/>
        </w:rPr>
        <w:t xml:space="preserve"> с.</w:t>
      </w:r>
    </w:p>
    <w:p w:rsidR="000E1785" w:rsidRPr="001406BD" w:rsidRDefault="00D574EE" w:rsidP="000E1785">
      <w:pPr>
        <w:widowControl/>
        <w:numPr>
          <w:ilvl w:val="0"/>
          <w:numId w:val="38"/>
        </w:numPr>
        <w:tabs>
          <w:tab w:val="clear" w:pos="360"/>
          <w:tab w:val="left" w:pos="0"/>
          <w:tab w:val="left" w:pos="284"/>
        </w:tabs>
        <w:suppressAutoHyphens w:val="0"/>
        <w:autoSpaceDE/>
        <w:spacing w:before="100" w:beforeAutospacing="1"/>
        <w:rPr>
          <w:sz w:val="24"/>
          <w:szCs w:val="24"/>
        </w:rPr>
      </w:pPr>
      <w:r w:rsidRPr="001406BD">
        <w:rPr>
          <w:rStyle w:val="ad"/>
          <w:i w:val="0"/>
          <w:sz w:val="24"/>
          <w:szCs w:val="24"/>
        </w:rPr>
        <w:t>Обухов Я.Л.:</w:t>
      </w:r>
      <w:r w:rsidRPr="001406BD">
        <w:rPr>
          <w:sz w:val="24"/>
          <w:szCs w:val="24"/>
        </w:rPr>
        <w:t xml:space="preserve"> Символдрама в системе диагностического консультирования детей и подростков </w:t>
      </w:r>
      <w:r w:rsidR="000E1785" w:rsidRPr="001406BD">
        <w:rPr>
          <w:sz w:val="24"/>
          <w:szCs w:val="24"/>
          <w:lang w:val="uk-UA"/>
        </w:rPr>
        <w:t>2002</w:t>
      </w:r>
      <w:r w:rsidR="000E1785" w:rsidRPr="001406BD">
        <w:rPr>
          <w:sz w:val="24"/>
          <w:szCs w:val="24"/>
        </w:rPr>
        <w:t xml:space="preserve">. – </w:t>
      </w:r>
      <w:r w:rsidR="000E1785" w:rsidRPr="001406BD">
        <w:rPr>
          <w:sz w:val="24"/>
          <w:szCs w:val="24"/>
          <w:lang w:val="uk-UA"/>
        </w:rPr>
        <w:t>502</w:t>
      </w:r>
      <w:r w:rsidR="000E1785" w:rsidRPr="001406BD">
        <w:rPr>
          <w:sz w:val="24"/>
          <w:szCs w:val="24"/>
        </w:rPr>
        <w:t xml:space="preserve"> с.</w:t>
      </w:r>
    </w:p>
    <w:p w:rsidR="000E1785" w:rsidRPr="001406BD" w:rsidRDefault="00D574EE" w:rsidP="000E1785">
      <w:pPr>
        <w:widowControl/>
        <w:numPr>
          <w:ilvl w:val="0"/>
          <w:numId w:val="38"/>
        </w:numPr>
        <w:tabs>
          <w:tab w:val="clear" w:pos="360"/>
          <w:tab w:val="left" w:pos="0"/>
          <w:tab w:val="left" w:pos="284"/>
        </w:tabs>
        <w:suppressAutoHyphens w:val="0"/>
        <w:autoSpaceDE/>
        <w:spacing w:before="100" w:beforeAutospacing="1"/>
        <w:rPr>
          <w:sz w:val="24"/>
          <w:szCs w:val="24"/>
        </w:rPr>
      </w:pPr>
      <w:r w:rsidRPr="001406BD">
        <w:rPr>
          <w:rStyle w:val="ad"/>
          <w:i w:val="0"/>
          <w:sz w:val="24"/>
          <w:szCs w:val="24"/>
        </w:rPr>
        <w:t xml:space="preserve">Тащева А.И.: </w:t>
      </w:r>
      <w:r w:rsidRPr="001406BD">
        <w:rPr>
          <w:sz w:val="24"/>
          <w:szCs w:val="24"/>
        </w:rPr>
        <w:t xml:space="preserve">Опыт психологической коррекции депрессии методом символдрамы </w:t>
      </w:r>
      <w:r w:rsidR="000E1785" w:rsidRPr="001406BD">
        <w:rPr>
          <w:sz w:val="24"/>
          <w:szCs w:val="24"/>
          <w:lang w:val="uk-UA"/>
        </w:rPr>
        <w:t>2002</w:t>
      </w:r>
      <w:r w:rsidR="000E1785" w:rsidRPr="001406BD">
        <w:rPr>
          <w:sz w:val="24"/>
          <w:szCs w:val="24"/>
        </w:rPr>
        <w:t xml:space="preserve">. – </w:t>
      </w:r>
      <w:r w:rsidR="000E1785" w:rsidRPr="001406BD">
        <w:rPr>
          <w:sz w:val="24"/>
          <w:szCs w:val="24"/>
          <w:lang w:val="uk-UA"/>
        </w:rPr>
        <w:t>2</w:t>
      </w:r>
      <w:r w:rsidR="000E1785" w:rsidRPr="001406BD">
        <w:rPr>
          <w:sz w:val="24"/>
          <w:szCs w:val="24"/>
        </w:rPr>
        <w:t>24 с.</w:t>
      </w:r>
    </w:p>
    <w:p w:rsidR="00D574EE" w:rsidRPr="001406BD" w:rsidRDefault="00D574EE" w:rsidP="000E1785">
      <w:pPr>
        <w:widowControl/>
        <w:numPr>
          <w:ilvl w:val="0"/>
          <w:numId w:val="38"/>
        </w:numPr>
        <w:tabs>
          <w:tab w:val="clear" w:pos="360"/>
          <w:tab w:val="left" w:pos="0"/>
          <w:tab w:val="left" w:pos="284"/>
        </w:tabs>
        <w:suppressAutoHyphens w:val="0"/>
        <w:autoSpaceDE/>
        <w:spacing w:before="100" w:beforeAutospacing="1"/>
        <w:rPr>
          <w:sz w:val="24"/>
          <w:szCs w:val="24"/>
        </w:rPr>
      </w:pPr>
      <w:r w:rsidRPr="001406BD">
        <w:rPr>
          <w:rStyle w:val="ad"/>
          <w:i w:val="0"/>
          <w:sz w:val="24"/>
          <w:szCs w:val="24"/>
        </w:rPr>
        <w:t xml:space="preserve">Аралова М.П.: </w:t>
      </w:r>
      <w:r w:rsidRPr="001406BD">
        <w:rPr>
          <w:sz w:val="24"/>
          <w:szCs w:val="24"/>
        </w:rPr>
        <w:t xml:space="preserve">Коррекция личностного развития в подростковом возрасте: опыт интеграции в гештальттерепевтической работе </w:t>
      </w:r>
      <w:r w:rsidR="000E1785" w:rsidRPr="001406BD">
        <w:rPr>
          <w:sz w:val="24"/>
          <w:szCs w:val="24"/>
          <w:lang w:val="uk-UA"/>
        </w:rPr>
        <w:t>2001</w:t>
      </w:r>
      <w:r w:rsidR="000E1785" w:rsidRPr="001406BD">
        <w:rPr>
          <w:sz w:val="24"/>
          <w:szCs w:val="24"/>
        </w:rPr>
        <w:t xml:space="preserve">. – </w:t>
      </w:r>
      <w:r w:rsidR="000E1785" w:rsidRPr="001406BD">
        <w:rPr>
          <w:sz w:val="24"/>
          <w:szCs w:val="24"/>
          <w:lang w:val="uk-UA"/>
        </w:rPr>
        <w:t>3</w:t>
      </w:r>
      <w:r w:rsidR="000E1785" w:rsidRPr="001406BD">
        <w:rPr>
          <w:sz w:val="24"/>
          <w:szCs w:val="24"/>
        </w:rPr>
        <w:t>24 с.</w:t>
      </w:r>
    </w:p>
    <w:p w:rsidR="00D574EE" w:rsidRPr="001406BD" w:rsidRDefault="00D574EE" w:rsidP="000E1785">
      <w:pPr>
        <w:widowControl/>
        <w:numPr>
          <w:ilvl w:val="0"/>
          <w:numId w:val="38"/>
        </w:numPr>
        <w:tabs>
          <w:tab w:val="clear" w:pos="360"/>
          <w:tab w:val="left" w:pos="0"/>
          <w:tab w:val="left" w:pos="284"/>
        </w:tabs>
        <w:suppressAutoHyphens w:val="0"/>
        <w:autoSpaceDE/>
        <w:spacing w:before="100" w:beforeAutospacing="1"/>
        <w:ind w:left="0" w:firstLine="0"/>
        <w:rPr>
          <w:sz w:val="24"/>
          <w:szCs w:val="24"/>
        </w:rPr>
      </w:pPr>
      <w:r w:rsidRPr="001406BD">
        <w:rPr>
          <w:rStyle w:val="ad"/>
          <w:i w:val="0"/>
          <w:sz w:val="24"/>
          <w:szCs w:val="24"/>
        </w:rPr>
        <w:t xml:space="preserve">Трофимова Е.В.: </w:t>
      </w:r>
      <w:r w:rsidRPr="001406BD">
        <w:rPr>
          <w:sz w:val="24"/>
          <w:szCs w:val="24"/>
        </w:rPr>
        <w:t xml:space="preserve">Игры для развития социальной и эмоциональной компетентности </w:t>
      </w:r>
    </w:p>
    <w:p w:rsidR="000E1785" w:rsidRPr="001406BD" w:rsidRDefault="00D574EE" w:rsidP="009670D8">
      <w:pPr>
        <w:widowControl/>
        <w:numPr>
          <w:ilvl w:val="0"/>
          <w:numId w:val="38"/>
        </w:numPr>
        <w:tabs>
          <w:tab w:val="clear" w:pos="360"/>
          <w:tab w:val="left" w:pos="0"/>
          <w:tab w:val="left" w:pos="284"/>
        </w:tabs>
        <w:suppressAutoHyphens w:val="0"/>
        <w:autoSpaceDE/>
        <w:spacing w:before="100" w:beforeAutospacing="1"/>
        <w:ind w:left="0" w:firstLine="0"/>
        <w:rPr>
          <w:sz w:val="24"/>
          <w:szCs w:val="24"/>
        </w:rPr>
      </w:pPr>
      <w:r w:rsidRPr="001406BD">
        <w:rPr>
          <w:rStyle w:val="ad"/>
          <w:i w:val="0"/>
          <w:sz w:val="24"/>
          <w:szCs w:val="24"/>
        </w:rPr>
        <w:t>Ромек В.Г.:</w:t>
      </w:r>
      <w:r w:rsidRPr="001406BD">
        <w:rPr>
          <w:sz w:val="24"/>
          <w:szCs w:val="24"/>
        </w:rPr>
        <w:t xml:space="preserve"> Тесты уверенности в себе </w:t>
      </w:r>
      <w:r w:rsidR="000E1785" w:rsidRPr="001406BD">
        <w:rPr>
          <w:sz w:val="24"/>
          <w:szCs w:val="24"/>
          <w:lang w:val="uk-UA"/>
        </w:rPr>
        <w:t>2002</w:t>
      </w:r>
      <w:r w:rsidR="000E1785" w:rsidRPr="001406BD">
        <w:rPr>
          <w:sz w:val="24"/>
          <w:szCs w:val="24"/>
        </w:rPr>
        <w:t xml:space="preserve">. – </w:t>
      </w:r>
      <w:r w:rsidR="000E1785" w:rsidRPr="001406BD">
        <w:rPr>
          <w:sz w:val="24"/>
          <w:szCs w:val="24"/>
          <w:lang w:val="uk-UA"/>
        </w:rPr>
        <w:t>334</w:t>
      </w:r>
      <w:r w:rsidR="000E1785" w:rsidRPr="001406BD">
        <w:rPr>
          <w:sz w:val="24"/>
          <w:szCs w:val="24"/>
        </w:rPr>
        <w:t xml:space="preserve"> с.</w:t>
      </w:r>
    </w:p>
    <w:p w:rsidR="00D574EE" w:rsidRPr="001406BD" w:rsidRDefault="00D574EE" w:rsidP="000E1785">
      <w:pPr>
        <w:widowControl/>
        <w:numPr>
          <w:ilvl w:val="0"/>
          <w:numId w:val="38"/>
        </w:numPr>
        <w:tabs>
          <w:tab w:val="clear" w:pos="360"/>
          <w:tab w:val="left" w:pos="0"/>
          <w:tab w:val="left" w:pos="284"/>
        </w:tabs>
        <w:suppressAutoHyphens w:val="0"/>
        <w:autoSpaceDE/>
        <w:spacing w:before="100" w:beforeAutospacing="1"/>
        <w:rPr>
          <w:sz w:val="24"/>
          <w:szCs w:val="24"/>
        </w:rPr>
      </w:pPr>
      <w:r w:rsidRPr="001406BD">
        <w:rPr>
          <w:rStyle w:val="ad"/>
          <w:i w:val="0"/>
          <w:sz w:val="24"/>
          <w:szCs w:val="24"/>
        </w:rPr>
        <w:t xml:space="preserve">И.П.Шкуратова: </w:t>
      </w:r>
      <w:r w:rsidRPr="001406BD">
        <w:rPr>
          <w:sz w:val="24"/>
          <w:szCs w:val="24"/>
        </w:rPr>
        <w:t>Мотивация межличностного общения и метод ее диагностики</w:t>
      </w:r>
      <w:r w:rsidR="000E1785" w:rsidRPr="001406BD">
        <w:rPr>
          <w:sz w:val="24"/>
          <w:szCs w:val="24"/>
          <w:lang w:val="uk-UA"/>
        </w:rPr>
        <w:t xml:space="preserve"> 1998</w:t>
      </w:r>
      <w:r w:rsidR="000E1785" w:rsidRPr="001406BD">
        <w:rPr>
          <w:sz w:val="24"/>
          <w:szCs w:val="24"/>
        </w:rPr>
        <w:t>. – 24</w:t>
      </w:r>
      <w:r w:rsidR="000E1785" w:rsidRPr="001406BD">
        <w:rPr>
          <w:sz w:val="24"/>
          <w:szCs w:val="24"/>
          <w:lang w:val="uk-UA"/>
        </w:rPr>
        <w:t>3</w:t>
      </w:r>
    </w:p>
    <w:p w:rsidR="00D574EE" w:rsidRPr="001406BD" w:rsidRDefault="00D574EE" w:rsidP="00D574EE">
      <w:pPr>
        <w:widowControl/>
        <w:numPr>
          <w:ilvl w:val="0"/>
          <w:numId w:val="38"/>
        </w:numPr>
        <w:tabs>
          <w:tab w:val="clear" w:pos="360"/>
          <w:tab w:val="left" w:pos="0"/>
          <w:tab w:val="left" w:pos="426"/>
        </w:tabs>
        <w:suppressAutoHyphens w:val="0"/>
        <w:autoSpaceDE/>
        <w:spacing w:before="100" w:beforeAutospacing="1"/>
        <w:ind w:left="0" w:firstLine="0"/>
        <w:rPr>
          <w:sz w:val="24"/>
          <w:szCs w:val="24"/>
        </w:rPr>
      </w:pPr>
      <w:r w:rsidRPr="001406BD">
        <w:rPr>
          <w:rStyle w:val="ad"/>
          <w:i w:val="0"/>
          <w:sz w:val="24"/>
          <w:szCs w:val="24"/>
        </w:rPr>
        <w:t xml:space="preserve">Менджерицкая Ю.А.: </w:t>
      </w:r>
      <w:r w:rsidRPr="001406BD">
        <w:rPr>
          <w:sz w:val="24"/>
          <w:szCs w:val="24"/>
        </w:rPr>
        <w:t xml:space="preserve">Методические трудности изучения эмпатии </w:t>
      </w:r>
    </w:p>
    <w:p w:rsidR="000E1785" w:rsidRPr="001406BD" w:rsidRDefault="00D574EE" w:rsidP="000E1785">
      <w:pPr>
        <w:widowControl/>
        <w:numPr>
          <w:ilvl w:val="0"/>
          <w:numId w:val="38"/>
        </w:numPr>
        <w:tabs>
          <w:tab w:val="clear" w:pos="360"/>
          <w:tab w:val="left" w:pos="0"/>
          <w:tab w:val="left" w:pos="284"/>
          <w:tab w:val="left" w:pos="426"/>
        </w:tabs>
        <w:suppressAutoHyphens w:val="0"/>
        <w:autoSpaceDE/>
        <w:spacing w:before="100" w:beforeAutospacing="1"/>
        <w:ind w:left="0" w:firstLine="0"/>
        <w:rPr>
          <w:sz w:val="24"/>
          <w:szCs w:val="24"/>
        </w:rPr>
      </w:pPr>
      <w:r w:rsidRPr="001406BD">
        <w:rPr>
          <w:rStyle w:val="ad"/>
          <w:i w:val="0"/>
          <w:sz w:val="24"/>
          <w:szCs w:val="24"/>
        </w:rPr>
        <w:t xml:space="preserve">Кожухарь Г.С.: </w:t>
      </w:r>
      <w:r w:rsidRPr="001406BD">
        <w:rPr>
          <w:sz w:val="24"/>
          <w:szCs w:val="24"/>
        </w:rPr>
        <w:t xml:space="preserve">Индивидуальное консультирование участников конфликта </w:t>
      </w:r>
      <w:r w:rsidR="000E1785" w:rsidRPr="001406BD">
        <w:rPr>
          <w:sz w:val="24"/>
          <w:szCs w:val="24"/>
          <w:lang w:val="uk-UA"/>
        </w:rPr>
        <w:t>2002</w:t>
      </w:r>
      <w:r w:rsidR="000E1785" w:rsidRPr="001406BD">
        <w:rPr>
          <w:sz w:val="24"/>
          <w:szCs w:val="24"/>
        </w:rPr>
        <w:t xml:space="preserve">. – 624 </w:t>
      </w:r>
    </w:p>
    <w:p w:rsidR="00D574EE" w:rsidRPr="001406BD" w:rsidRDefault="00D574EE" w:rsidP="000E1785">
      <w:pPr>
        <w:widowControl/>
        <w:numPr>
          <w:ilvl w:val="0"/>
          <w:numId w:val="38"/>
        </w:numPr>
        <w:tabs>
          <w:tab w:val="clear" w:pos="360"/>
          <w:tab w:val="left" w:pos="0"/>
          <w:tab w:val="left" w:pos="284"/>
          <w:tab w:val="left" w:pos="426"/>
        </w:tabs>
        <w:suppressAutoHyphens w:val="0"/>
        <w:autoSpaceDE/>
        <w:spacing w:before="100" w:beforeAutospacing="1"/>
        <w:ind w:left="0" w:firstLine="0"/>
        <w:rPr>
          <w:sz w:val="24"/>
          <w:szCs w:val="24"/>
        </w:rPr>
      </w:pPr>
      <w:r w:rsidRPr="001406BD">
        <w:rPr>
          <w:rStyle w:val="ad"/>
          <w:i w:val="0"/>
          <w:sz w:val="24"/>
          <w:szCs w:val="24"/>
        </w:rPr>
        <w:t xml:space="preserve">Сериков Г.В.: </w:t>
      </w:r>
      <w:r w:rsidRPr="001406BD">
        <w:rPr>
          <w:sz w:val="24"/>
          <w:szCs w:val="24"/>
        </w:rPr>
        <w:t xml:space="preserve">Понимание и интерпретация в практике психологическогоконсультирования </w:t>
      </w:r>
    </w:p>
    <w:p w:rsidR="00D574EE" w:rsidRPr="001406BD" w:rsidRDefault="00D574EE" w:rsidP="000E1785">
      <w:pPr>
        <w:widowControl/>
        <w:numPr>
          <w:ilvl w:val="0"/>
          <w:numId w:val="38"/>
        </w:numPr>
        <w:tabs>
          <w:tab w:val="clear" w:pos="360"/>
          <w:tab w:val="left" w:pos="0"/>
          <w:tab w:val="left" w:pos="284"/>
        </w:tabs>
        <w:suppressAutoHyphens w:val="0"/>
        <w:autoSpaceDE/>
        <w:spacing w:before="100" w:beforeAutospacing="1"/>
        <w:rPr>
          <w:sz w:val="24"/>
          <w:szCs w:val="24"/>
        </w:rPr>
      </w:pPr>
      <w:r w:rsidRPr="001406BD">
        <w:rPr>
          <w:rStyle w:val="ad"/>
          <w:i w:val="0"/>
          <w:sz w:val="24"/>
          <w:szCs w:val="24"/>
        </w:rPr>
        <w:t xml:space="preserve">Синченко Т.Ю. </w:t>
      </w:r>
      <w:r w:rsidRPr="001406BD">
        <w:rPr>
          <w:sz w:val="24"/>
          <w:szCs w:val="24"/>
        </w:rPr>
        <w:t xml:space="preserve">Типичные трудности у психологов в психодиагностическом обследовании и способы их преодоления </w:t>
      </w:r>
      <w:r w:rsidR="000E1785" w:rsidRPr="001406BD">
        <w:rPr>
          <w:sz w:val="24"/>
          <w:szCs w:val="24"/>
          <w:lang w:val="uk-UA"/>
        </w:rPr>
        <w:t>2002</w:t>
      </w:r>
      <w:r w:rsidR="000E1785" w:rsidRPr="001406BD">
        <w:rPr>
          <w:sz w:val="24"/>
          <w:szCs w:val="24"/>
        </w:rPr>
        <w:t>. – 624 с.</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14. Семаго М. М. Консультирование семьи «проблемного ребенка». Психокоррекционные аспекты работы психолога-консультанта// Психолог в детском саду. Журнал. – 1998. - №1. – С. 66 – 77.</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15. Семейная психотерапия. Хрестоматия. Составители: Эйдемиллер Э.Г., Александрова Н.В., Юстицкис В. – СПб: Питер, 2000. – 512 с.</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lastRenderedPageBreak/>
        <w:t>16. Семинар с Милтоном Г. Эриксоном: Уроки гипноза (редакция и комментарии Дж. Зейга). – М.: Независимая фирма «Класс», год издания значения не имеет.</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17. Символдрама. Сборник научных трудов/ Под. ред. Я.Л. Обухова и В.А. Поликарпова. – Минск.: Европейский гуманитарный университет, 2001. – 416 с.</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18. Скрипкина Т.П. Психологические особенности проявления доверия на основе интеграции внутренних ценностей на этапе ранней юности // Проблемы формирования ценностных ориентаций и социальной активности личности / Под ред. В.С. Мухиной. –М.: Моск. гос. пед. ин-тут, 1984. – С.115 – 126.</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19. Лабиринты одиночества: Пер. с англ. / Сост., общ. ред. и предисл. Н. Е. Покровского. – М.: Прогресс</w:t>
      </w:r>
      <w:bookmarkStart w:id="27" w:name="_Hlk53578896"/>
      <w:r w:rsidRPr="001406BD">
        <w:rPr>
          <w:sz w:val="24"/>
          <w:szCs w:val="24"/>
        </w:rPr>
        <w:t>, 1989. – 624 с.</w:t>
      </w:r>
      <w:bookmarkEnd w:id="27"/>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20. Лейбин В.М. Классический психоанализ: история, теория практика. – М.: Московский психолого-социальный институт; Воронеж: Издательство НПО МОДЭК, 2001. – 1056 с.</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21. Макарова Е.Г. Преодолеть страх, или Искусствотерапия. – М.: Издательство «Школа-Пресс», 1996. – 304 с.</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23. Мастеров Б.М. Психологические условия самоизменения человека в практике консультирования: Автореф. дис. … канд. психол. наук. – М., 1998. –24 с.</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24. Менегетти А. Психология жизни. 10 лекций по онтопсихологии. – СПб: ИПЦ «Паллада», ФМБ «Пирал» и ИКА «Тайм-аут», 1992. – 84 с.</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25. Меновщиков В. Ю. Введение в психологическое консультирование. - М.: Смысл, 1998.-109 с.</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26. Смехов В.А. Опыт психологической диагностики и коррекции конфликтного общения в семье// Вопросы психологии. – 1985. - №4. – С. 83 – 92.</w:t>
      </w:r>
    </w:p>
    <w:p w:rsidR="00D574EE" w:rsidRPr="001406BD" w:rsidRDefault="00D574EE" w:rsidP="00D574EE">
      <w:pPr>
        <w:pStyle w:val="2"/>
        <w:widowControl w:val="0"/>
        <w:tabs>
          <w:tab w:val="left" w:pos="0"/>
          <w:tab w:val="left" w:pos="426"/>
        </w:tabs>
        <w:ind w:firstLine="0"/>
        <w:rPr>
          <w:sz w:val="24"/>
          <w:szCs w:val="24"/>
        </w:rPr>
      </w:pPr>
      <w:r w:rsidRPr="001406BD">
        <w:rPr>
          <w:sz w:val="24"/>
          <w:szCs w:val="24"/>
        </w:rPr>
        <w:t>27. Смирнова Н.Л. Психологические особенности русской волшебной сказки// Российский менталитет: вопросы психологической теории и практики/ Под ред. К.А. Абульхановой, А.В. Брушлинского, М.И. Воловиковой. – М.: Издательство «Институт психологии РАН», 1997. – С. 281 – 312.</w:t>
      </w:r>
    </w:p>
    <w:p w:rsidR="00D574EE" w:rsidRPr="001406BD" w:rsidRDefault="00D574EE" w:rsidP="00D574EE">
      <w:pPr>
        <w:pStyle w:val="ae"/>
        <w:widowControl w:val="0"/>
        <w:tabs>
          <w:tab w:val="left" w:pos="0"/>
          <w:tab w:val="left" w:pos="426"/>
        </w:tabs>
        <w:ind w:left="0"/>
        <w:jc w:val="both"/>
      </w:pPr>
      <w:r w:rsidRPr="001406BD">
        <w:t>28. Спиваковская А.С. Психотерапия: игра, детство, семья. Том 2. – ООО Апрель Пресс, ЗАО Изд-во ЭКСМО-Пресс, 2000. – 464 с.</w:t>
      </w:r>
    </w:p>
    <w:p w:rsidR="00286540" w:rsidRPr="001406BD" w:rsidRDefault="00286540" w:rsidP="00286540">
      <w:pPr>
        <w:rPr>
          <w:sz w:val="24"/>
          <w:szCs w:val="24"/>
          <w:lang w:val="uk-UA"/>
        </w:rPr>
      </w:pPr>
    </w:p>
    <w:p w:rsidR="008D4CAF" w:rsidRPr="001406BD" w:rsidRDefault="001C185A" w:rsidP="008D4CAF">
      <w:pPr>
        <w:shd w:val="clear" w:color="auto" w:fill="FFFFFF"/>
        <w:tabs>
          <w:tab w:val="left" w:pos="365"/>
        </w:tabs>
        <w:spacing w:before="14"/>
        <w:jc w:val="center"/>
        <w:rPr>
          <w:spacing w:val="-20"/>
          <w:sz w:val="24"/>
          <w:szCs w:val="24"/>
          <w:lang w:val="uk-UA"/>
        </w:rPr>
      </w:pPr>
      <w:r>
        <w:rPr>
          <w:b/>
          <w:sz w:val="24"/>
          <w:szCs w:val="24"/>
          <w:lang w:val="uk-UA"/>
        </w:rPr>
        <w:t>8</w:t>
      </w:r>
      <w:r w:rsidR="008D4CAF" w:rsidRPr="001406BD">
        <w:rPr>
          <w:b/>
          <w:sz w:val="24"/>
          <w:szCs w:val="24"/>
          <w:lang w:val="uk-UA"/>
        </w:rPr>
        <w:t>. Інформаційні ресурси</w:t>
      </w:r>
    </w:p>
    <w:p w:rsidR="008D4CAF" w:rsidRPr="001406BD" w:rsidRDefault="008D4CAF" w:rsidP="008D4CAF">
      <w:pPr>
        <w:autoSpaceDN w:val="0"/>
        <w:adjustRightInd w:val="0"/>
        <w:ind w:firstLine="540"/>
        <w:rPr>
          <w:spacing w:val="-20"/>
          <w:sz w:val="24"/>
          <w:szCs w:val="24"/>
          <w:lang w:val="uk-UA"/>
        </w:rPr>
      </w:pPr>
      <w:r w:rsidRPr="001406BD">
        <w:rPr>
          <w:spacing w:val="-20"/>
          <w:sz w:val="24"/>
          <w:szCs w:val="24"/>
          <w:lang w:val="uk-UA"/>
        </w:rPr>
        <w:t>Бібліотеки, інтернет, електронні книги.</w:t>
      </w:r>
    </w:p>
    <w:p w:rsidR="00E0510A" w:rsidRPr="001406BD" w:rsidRDefault="00E0510A" w:rsidP="006D4395">
      <w:pPr>
        <w:ind w:firstLine="851"/>
        <w:jc w:val="center"/>
        <w:rPr>
          <w:b/>
          <w:sz w:val="24"/>
          <w:szCs w:val="24"/>
          <w:lang w:val="uk-UA"/>
        </w:rPr>
      </w:pPr>
    </w:p>
    <w:p w:rsidR="00E0510A" w:rsidRPr="001406BD" w:rsidRDefault="00E0510A" w:rsidP="006D4395">
      <w:pPr>
        <w:ind w:firstLine="851"/>
        <w:jc w:val="center"/>
        <w:rPr>
          <w:b/>
          <w:sz w:val="24"/>
          <w:szCs w:val="24"/>
          <w:lang w:val="uk-UA"/>
        </w:rPr>
      </w:pPr>
    </w:p>
    <w:p w:rsidR="00E0510A" w:rsidRPr="001406BD" w:rsidRDefault="00E0510A" w:rsidP="006D4395">
      <w:pPr>
        <w:ind w:firstLine="851"/>
        <w:jc w:val="center"/>
        <w:rPr>
          <w:b/>
          <w:sz w:val="24"/>
          <w:szCs w:val="24"/>
          <w:lang w:val="uk-UA"/>
        </w:rPr>
      </w:pPr>
    </w:p>
    <w:p w:rsidR="00E0510A" w:rsidRPr="001406BD" w:rsidRDefault="00E0510A" w:rsidP="006D4395">
      <w:pPr>
        <w:ind w:firstLine="851"/>
        <w:jc w:val="center"/>
        <w:rPr>
          <w:b/>
          <w:sz w:val="24"/>
          <w:szCs w:val="24"/>
          <w:lang w:val="uk-UA"/>
        </w:rPr>
      </w:pPr>
    </w:p>
    <w:p w:rsidR="00E0510A" w:rsidRPr="001406BD" w:rsidRDefault="00E0510A" w:rsidP="006D4395">
      <w:pPr>
        <w:ind w:firstLine="851"/>
        <w:jc w:val="center"/>
        <w:rPr>
          <w:b/>
          <w:sz w:val="24"/>
          <w:szCs w:val="24"/>
          <w:lang w:val="uk-UA"/>
        </w:rPr>
      </w:pPr>
    </w:p>
    <w:p w:rsidR="00E0510A" w:rsidRPr="001406BD" w:rsidRDefault="00E0510A" w:rsidP="006D4395">
      <w:pPr>
        <w:ind w:firstLine="851"/>
        <w:jc w:val="center"/>
        <w:rPr>
          <w:b/>
          <w:sz w:val="24"/>
          <w:szCs w:val="24"/>
          <w:lang w:val="uk-UA"/>
        </w:rPr>
      </w:pPr>
    </w:p>
    <w:p w:rsidR="00E0510A" w:rsidRPr="001406BD" w:rsidRDefault="00E0510A" w:rsidP="006D4395">
      <w:pPr>
        <w:ind w:firstLine="851"/>
        <w:jc w:val="center"/>
        <w:rPr>
          <w:b/>
          <w:sz w:val="24"/>
          <w:szCs w:val="24"/>
          <w:lang w:val="uk-UA"/>
        </w:rPr>
      </w:pPr>
    </w:p>
    <w:p w:rsidR="00E0510A" w:rsidRPr="001406BD" w:rsidRDefault="00E0510A" w:rsidP="006D4395">
      <w:pPr>
        <w:ind w:firstLine="851"/>
        <w:jc w:val="center"/>
        <w:rPr>
          <w:b/>
          <w:sz w:val="24"/>
          <w:szCs w:val="24"/>
          <w:lang w:val="uk-UA"/>
        </w:rPr>
      </w:pPr>
    </w:p>
    <w:p w:rsidR="00E0510A" w:rsidRPr="001406BD" w:rsidRDefault="00E0510A" w:rsidP="006D4395">
      <w:pPr>
        <w:ind w:firstLine="851"/>
        <w:jc w:val="center"/>
        <w:rPr>
          <w:b/>
          <w:sz w:val="24"/>
          <w:szCs w:val="24"/>
          <w:lang w:val="uk-UA"/>
        </w:rPr>
      </w:pPr>
    </w:p>
    <w:sectPr w:rsidR="00E0510A" w:rsidRPr="001406BD" w:rsidSect="0083422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493" w:rsidRDefault="00154493" w:rsidP="00976C28">
      <w:r>
        <w:separator/>
      </w:r>
    </w:p>
  </w:endnote>
  <w:endnote w:type="continuationSeparator" w:id="1">
    <w:p w:rsidR="00154493" w:rsidRDefault="00154493" w:rsidP="00976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297281"/>
    </w:sdtPr>
    <w:sdtContent>
      <w:p w:rsidR="001406BD" w:rsidRDefault="00CE597E">
        <w:pPr>
          <w:pStyle w:val="ab"/>
          <w:jc w:val="right"/>
        </w:pPr>
        <w:fldSimple w:instr=" PAGE   \* MERGEFORMAT ">
          <w:r w:rsidR="00761D7A">
            <w:rPr>
              <w:noProof/>
            </w:rPr>
            <w:t>39</w:t>
          </w:r>
        </w:fldSimple>
      </w:p>
    </w:sdtContent>
  </w:sdt>
  <w:p w:rsidR="001406BD" w:rsidRDefault="001406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493" w:rsidRDefault="00154493" w:rsidP="00976C28">
      <w:r>
        <w:separator/>
      </w:r>
    </w:p>
  </w:footnote>
  <w:footnote w:type="continuationSeparator" w:id="1">
    <w:p w:rsidR="00154493" w:rsidRDefault="00154493" w:rsidP="00976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640"/>
    <w:multiLevelType w:val="hybridMultilevel"/>
    <w:tmpl w:val="16C86496"/>
    <w:lvl w:ilvl="0" w:tplc="673E512E">
      <w:start w:val="1"/>
      <w:numFmt w:val="decimal"/>
      <w:lvlText w:val="%1."/>
      <w:lvlJc w:val="left"/>
      <w:pPr>
        <w:tabs>
          <w:tab w:val="num" w:pos="-249"/>
        </w:tabs>
        <w:ind w:left="-249" w:hanging="525"/>
      </w:pPr>
      <w:rPr>
        <w:rFonts w:hint="default"/>
        <w:sz w:val="24"/>
      </w:rPr>
    </w:lvl>
    <w:lvl w:ilvl="1" w:tplc="04190019" w:tentative="1">
      <w:start w:val="1"/>
      <w:numFmt w:val="lowerLetter"/>
      <w:lvlText w:val="%2."/>
      <w:lvlJc w:val="left"/>
      <w:pPr>
        <w:tabs>
          <w:tab w:val="num" w:pos="306"/>
        </w:tabs>
        <w:ind w:left="306" w:hanging="360"/>
      </w:p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1">
    <w:nsid w:val="01C46ADF"/>
    <w:multiLevelType w:val="hybridMultilevel"/>
    <w:tmpl w:val="BCE8C452"/>
    <w:lvl w:ilvl="0" w:tplc="2744CAE8">
      <w:start w:val="1"/>
      <w:numFmt w:val="decimal"/>
      <w:lvlText w:val="%1."/>
      <w:lvlJc w:val="left"/>
      <w:pPr>
        <w:ind w:left="927" w:hanging="360"/>
      </w:pPr>
      <w:rPr>
        <w:rFonts w:hint="default"/>
        <w:b/>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2855E2F"/>
    <w:multiLevelType w:val="multilevel"/>
    <w:tmpl w:val="139CB476"/>
    <w:lvl w:ilvl="0">
      <w:start w:val="2"/>
      <w:numFmt w:val="decimal"/>
      <w:lvlText w:val="%1."/>
      <w:lvlJc w:val="left"/>
      <w:pPr>
        <w:ind w:left="927" w:hanging="360"/>
      </w:pPr>
      <w:rPr>
        <w:rFonts w:hint="default"/>
        <w:b/>
        <w:color w:val="000000"/>
      </w:rPr>
    </w:lvl>
    <w:lvl w:ilvl="1">
      <w:start w:val="2"/>
      <w:numFmt w:val="decimal"/>
      <w:isLgl/>
      <w:lvlText w:val="%1.%2."/>
      <w:lvlJc w:val="left"/>
      <w:pPr>
        <w:ind w:left="1071" w:hanging="504"/>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
    <w:nsid w:val="04556770"/>
    <w:multiLevelType w:val="hybridMultilevel"/>
    <w:tmpl w:val="4964E994"/>
    <w:lvl w:ilvl="0" w:tplc="94A63834">
      <w:start w:val="1"/>
      <w:numFmt w:val="decimal"/>
      <w:lvlText w:val="%1."/>
      <w:lvlJc w:val="left"/>
      <w:pPr>
        <w:ind w:left="360" w:hanging="360"/>
      </w:pPr>
      <w:rPr>
        <w:rFonts w:ascii="Times New Roman" w:hAnsi="Times New Roman" w:cs="Times New Roman"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5D44B35"/>
    <w:multiLevelType w:val="multilevel"/>
    <w:tmpl w:val="D1368012"/>
    <w:lvl w:ilvl="0">
      <w:start w:val="1"/>
      <w:numFmt w:val="decimal"/>
      <w:lvlText w:val="%1."/>
      <w:lvlJc w:val="left"/>
      <w:rPr>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85961"/>
    <w:multiLevelType w:val="hybridMultilevel"/>
    <w:tmpl w:val="496AF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6E7F21"/>
    <w:multiLevelType w:val="hybridMultilevel"/>
    <w:tmpl w:val="D49CF2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0A95D54"/>
    <w:multiLevelType w:val="hybridMultilevel"/>
    <w:tmpl w:val="5DBC8E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325655"/>
    <w:multiLevelType w:val="hybridMultilevel"/>
    <w:tmpl w:val="803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BE322D"/>
    <w:multiLevelType w:val="hybridMultilevel"/>
    <w:tmpl w:val="D49CF2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B90F7C"/>
    <w:multiLevelType w:val="multilevel"/>
    <w:tmpl w:val="91CA73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657AB9"/>
    <w:multiLevelType w:val="hybridMultilevel"/>
    <w:tmpl w:val="87C4D9DE"/>
    <w:lvl w:ilvl="0" w:tplc="FFFFFFF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2E08F6"/>
    <w:multiLevelType w:val="hybridMultilevel"/>
    <w:tmpl w:val="3DCC3C22"/>
    <w:lvl w:ilvl="0" w:tplc="FFFFFFFF">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1B7EA7"/>
    <w:multiLevelType w:val="hybridMultilevel"/>
    <w:tmpl w:val="3DCC3C22"/>
    <w:lvl w:ilvl="0" w:tplc="FFFFFFFF">
      <w:start w:val="1"/>
      <w:numFmt w:val="decimal"/>
      <w:lvlText w:val="%1."/>
      <w:lvlJc w:val="left"/>
      <w:pPr>
        <w:ind w:left="36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EA1111"/>
    <w:multiLevelType w:val="singleLevel"/>
    <w:tmpl w:val="0419000F"/>
    <w:lvl w:ilvl="0">
      <w:start w:val="1"/>
      <w:numFmt w:val="decimal"/>
      <w:lvlText w:val="%1."/>
      <w:lvlJc w:val="left"/>
      <w:pPr>
        <w:tabs>
          <w:tab w:val="num" w:pos="360"/>
        </w:tabs>
        <w:ind w:left="360" w:hanging="360"/>
      </w:pPr>
    </w:lvl>
  </w:abstractNum>
  <w:abstractNum w:abstractNumId="15">
    <w:nsid w:val="2E5C40A3"/>
    <w:multiLevelType w:val="hybridMultilevel"/>
    <w:tmpl w:val="A0F8DA30"/>
    <w:lvl w:ilvl="0" w:tplc="A2E81888">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2E6470C8"/>
    <w:multiLevelType w:val="multilevel"/>
    <w:tmpl w:val="D1368012"/>
    <w:lvl w:ilvl="0">
      <w:start w:val="1"/>
      <w:numFmt w:val="decimal"/>
      <w:lvlText w:val="%1."/>
      <w:lvlJc w:val="left"/>
      <w:rPr>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BE7422"/>
    <w:multiLevelType w:val="hybridMultilevel"/>
    <w:tmpl w:val="1602AE1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5EE1CBC"/>
    <w:multiLevelType w:val="hybridMultilevel"/>
    <w:tmpl w:val="2E7EF8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567BB2"/>
    <w:multiLevelType w:val="hybridMultilevel"/>
    <w:tmpl w:val="75B65AC0"/>
    <w:lvl w:ilvl="0" w:tplc="FD3C79CE">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2C6F8B"/>
    <w:multiLevelType w:val="multilevel"/>
    <w:tmpl w:val="9EC0BFC0"/>
    <w:lvl w:ilvl="0">
      <w:start w:val="1"/>
      <w:numFmt w:val="decimal"/>
      <w:lvlText w:val="%1."/>
      <w:lvlJc w:val="left"/>
      <w:pPr>
        <w:ind w:left="2016" w:hanging="768"/>
      </w:pPr>
      <w:rPr>
        <w:rFonts w:ascii="Bookman Old Style" w:hAnsi="Bookman Old Style" w:hint="default"/>
        <w:b/>
      </w:rPr>
    </w:lvl>
    <w:lvl w:ilvl="1">
      <w:start w:val="2"/>
      <w:numFmt w:val="decimal"/>
      <w:isLgl/>
      <w:lvlText w:val="%1.%2."/>
      <w:lvlJc w:val="left"/>
      <w:pPr>
        <w:ind w:left="1740" w:hanging="492"/>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1968"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328" w:hanging="1080"/>
      </w:pPr>
      <w:rPr>
        <w:rFonts w:hint="default"/>
      </w:rPr>
    </w:lvl>
    <w:lvl w:ilvl="6">
      <w:start w:val="1"/>
      <w:numFmt w:val="decimal"/>
      <w:isLgl/>
      <w:lvlText w:val="%1.%2.%3.%4.%5.%6.%7."/>
      <w:lvlJc w:val="left"/>
      <w:pPr>
        <w:ind w:left="2688" w:hanging="1440"/>
      </w:pPr>
      <w:rPr>
        <w:rFonts w:hint="default"/>
      </w:rPr>
    </w:lvl>
    <w:lvl w:ilvl="7">
      <w:start w:val="1"/>
      <w:numFmt w:val="decimal"/>
      <w:isLgl/>
      <w:lvlText w:val="%1.%2.%3.%4.%5.%6.%7.%8."/>
      <w:lvlJc w:val="left"/>
      <w:pPr>
        <w:ind w:left="2688" w:hanging="1440"/>
      </w:pPr>
      <w:rPr>
        <w:rFonts w:hint="default"/>
      </w:rPr>
    </w:lvl>
    <w:lvl w:ilvl="8">
      <w:start w:val="1"/>
      <w:numFmt w:val="decimal"/>
      <w:isLgl/>
      <w:lvlText w:val="%1.%2.%3.%4.%5.%6.%7.%8.%9."/>
      <w:lvlJc w:val="left"/>
      <w:pPr>
        <w:ind w:left="3048" w:hanging="1800"/>
      </w:pPr>
      <w:rPr>
        <w:rFonts w:hint="default"/>
      </w:rPr>
    </w:lvl>
  </w:abstractNum>
  <w:abstractNum w:abstractNumId="21">
    <w:nsid w:val="492C707A"/>
    <w:multiLevelType w:val="multilevel"/>
    <w:tmpl w:val="C6BE1858"/>
    <w:lvl w:ilvl="0">
      <w:start w:val="5"/>
      <w:numFmt w:val="decimal"/>
      <w:lvlText w:val="%1."/>
      <w:lvlJc w:val="left"/>
      <w:pPr>
        <w:ind w:left="927" w:hanging="360"/>
      </w:pPr>
      <w:rPr>
        <w:rFonts w:hint="default"/>
      </w:rPr>
    </w:lvl>
    <w:lvl w:ilvl="1">
      <w:start w:val="2"/>
      <w:numFmt w:val="decimal"/>
      <w:isLgl/>
      <w:lvlText w:val="%1.%2."/>
      <w:lvlJc w:val="left"/>
      <w:pPr>
        <w:ind w:left="2328" w:hanging="360"/>
      </w:pPr>
      <w:rPr>
        <w:rFonts w:hint="default"/>
      </w:rPr>
    </w:lvl>
    <w:lvl w:ilvl="2">
      <w:start w:val="1"/>
      <w:numFmt w:val="decimal"/>
      <w:isLgl/>
      <w:lvlText w:val="%1.%2.%3."/>
      <w:lvlJc w:val="left"/>
      <w:pPr>
        <w:ind w:left="4089" w:hanging="720"/>
      </w:pPr>
      <w:rPr>
        <w:rFonts w:hint="default"/>
      </w:rPr>
    </w:lvl>
    <w:lvl w:ilvl="3">
      <w:start w:val="1"/>
      <w:numFmt w:val="decimal"/>
      <w:isLgl/>
      <w:lvlText w:val="%1.%2.%3.%4."/>
      <w:lvlJc w:val="left"/>
      <w:pPr>
        <w:ind w:left="5490" w:hanging="720"/>
      </w:pPr>
      <w:rPr>
        <w:rFonts w:hint="default"/>
      </w:rPr>
    </w:lvl>
    <w:lvl w:ilvl="4">
      <w:start w:val="1"/>
      <w:numFmt w:val="decimal"/>
      <w:isLgl/>
      <w:lvlText w:val="%1.%2.%3.%4.%5."/>
      <w:lvlJc w:val="left"/>
      <w:pPr>
        <w:ind w:left="7251" w:hanging="1080"/>
      </w:pPr>
      <w:rPr>
        <w:rFonts w:hint="default"/>
      </w:rPr>
    </w:lvl>
    <w:lvl w:ilvl="5">
      <w:start w:val="1"/>
      <w:numFmt w:val="decimal"/>
      <w:isLgl/>
      <w:lvlText w:val="%1.%2.%3.%4.%5.%6."/>
      <w:lvlJc w:val="left"/>
      <w:pPr>
        <w:ind w:left="8652" w:hanging="1080"/>
      </w:pPr>
      <w:rPr>
        <w:rFonts w:hint="default"/>
      </w:rPr>
    </w:lvl>
    <w:lvl w:ilvl="6">
      <w:start w:val="1"/>
      <w:numFmt w:val="decimal"/>
      <w:isLgl/>
      <w:lvlText w:val="%1.%2.%3.%4.%5.%6.%7."/>
      <w:lvlJc w:val="left"/>
      <w:pPr>
        <w:ind w:left="10413" w:hanging="1440"/>
      </w:pPr>
      <w:rPr>
        <w:rFonts w:hint="default"/>
      </w:rPr>
    </w:lvl>
    <w:lvl w:ilvl="7">
      <w:start w:val="1"/>
      <w:numFmt w:val="decimal"/>
      <w:isLgl/>
      <w:lvlText w:val="%1.%2.%3.%4.%5.%6.%7.%8."/>
      <w:lvlJc w:val="left"/>
      <w:pPr>
        <w:ind w:left="11814" w:hanging="1440"/>
      </w:pPr>
      <w:rPr>
        <w:rFonts w:hint="default"/>
      </w:rPr>
    </w:lvl>
    <w:lvl w:ilvl="8">
      <w:start w:val="1"/>
      <w:numFmt w:val="decimal"/>
      <w:isLgl/>
      <w:lvlText w:val="%1.%2.%3.%4.%5.%6.%7.%8.%9."/>
      <w:lvlJc w:val="left"/>
      <w:pPr>
        <w:ind w:left="13575" w:hanging="1800"/>
      </w:pPr>
      <w:rPr>
        <w:rFonts w:hint="default"/>
      </w:rPr>
    </w:lvl>
  </w:abstractNum>
  <w:abstractNum w:abstractNumId="22">
    <w:nsid w:val="4BF363F8"/>
    <w:multiLevelType w:val="hybridMultilevel"/>
    <w:tmpl w:val="AB8EE10E"/>
    <w:lvl w:ilvl="0" w:tplc="9072F586">
      <w:start w:val="1"/>
      <w:numFmt w:val="decimal"/>
      <w:lvlText w:val="%1."/>
      <w:lvlJc w:val="left"/>
      <w:pPr>
        <w:tabs>
          <w:tab w:val="num" w:pos="2036"/>
        </w:tabs>
        <w:ind w:left="2036" w:hanging="118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4F430A09"/>
    <w:multiLevelType w:val="multilevel"/>
    <w:tmpl w:val="960E1958"/>
    <w:lvl w:ilvl="0">
      <w:start w:val="5"/>
      <w:numFmt w:val="decimal"/>
      <w:lvlText w:val="%1."/>
      <w:lvlJc w:val="left"/>
      <w:pPr>
        <w:ind w:left="1608" w:hanging="360"/>
      </w:pPr>
      <w:rPr>
        <w:rFonts w:hint="default"/>
      </w:rPr>
    </w:lvl>
    <w:lvl w:ilvl="1">
      <w:start w:val="2"/>
      <w:numFmt w:val="decimal"/>
      <w:isLgl/>
      <w:lvlText w:val="%1.%2."/>
      <w:lvlJc w:val="left"/>
      <w:pPr>
        <w:ind w:left="1608" w:hanging="360"/>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1968"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328" w:hanging="1080"/>
      </w:pPr>
      <w:rPr>
        <w:rFonts w:hint="default"/>
      </w:rPr>
    </w:lvl>
    <w:lvl w:ilvl="6">
      <w:start w:val="1"/>
      <w:numFmt w:val="decimal"/>
      <w:isLgl/>
      <w:lvlText w:val="%1.%2.%3.%4.%5.%6.%7."/>
      <w:lvlJc w:val="left"/>
      <w:pPr>
        <w:ind w:left="2688" w:hanging="1440"/>
      </w:pPr>
      <w:rPr>
        <w:rFonts w:hint="default"/>
      </w:rPr>
    </w:lvl>
    <w:lvl w:ilvl="7">
      <w:start w:val="1"/>
      <w:numFmt w:val="decimal"/>
      <w:isLgl/>
      <w:lvlText w:val="%1.%2.%3.%4.%5.%6.%7.%8."/>
      <w:lvlJc w:val="left"/>
      <w:pPr>
        <w:ind w:left="2688" w:hanging="1440"/>
      </w:pPr>
      <w:rPr>
        <w:rFonts w:hint="default"/>
      </w:rPr>
    </w:lvl>
    <w:lvl w:ilvl="8">
      <w:start w:val="1"/>
      <w:numFmt w:val="decimal"/>
      <w:isLgl/>
      <w:lvlText w:val="%1.%2.%3.%4.%5.%6.%7.%8.%9."/>
      <w:lvlJc w:val="left"/>
      <w:pPr>
        <w:ind w:left="3048" w:hanging="1800"/>
      </w:pPr>
      <w:rPr>
        <w:rFonts w:hint="default"/>
      </w:rPr>
    </w:lvl>
  </w:abstractNum>
  <w:abstractNum w:abstractNumId="24">
    <w:nsid w:val="50F2228F"/>
    <w:multiLevelType w:val="hybridMultilevel"/>
    <w:tmpl w:val="CDA85AD0"/>
    <w:lvl w:ilvl="0" w:tplc="0B26EB0C">
      <w:start w:val="3"/>
      <w:numFmt w:val="bullet"/>
      <w:lvlText w:val="–"/>
      <w:lvlJc w:val="left"/>
      <w:pPr>
        <w:tabs>
          <w:tab w:val="num" w:pos="720"/>
        </w:tabs>
        <w:ind w:left="720" w:hanging="360"/>
      </w:pPr>
      <w:rPr>
        <w:rFonts w:ascii="Georgia" w:eastAsia="Times New Roman" w:hAnsi="Georgia" w:hint="default"/>
      </w:rPr>
    </w:lvl>
    <w:lvl w:ilvl="1" w:tplc="0419000F">
      <w:start w:val="1"/>
      <w:numFmt w:val="decimal"/>
      <w:lvlText w:val="%2."/>
      <w:lvlJc w:val="left"/>
      <w:pPr>
        <w:tabs>
          <w:tab w:val="num" w:pos="1440"/>
        </w:tabs>
        <w:ind w:left="1440" w:hanging="360"/>
      </w:pPr>
      <w:rPr>
        <w:rFonts w:cs="Times New Roman"/>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5">
    <w:nsid w:val="52A7287E"/>
    <w:multiLevelType w:val="hybridMultilevel"/>
    <w:tmpl w:val="35A2F81C"/>
    <w:lvl w:ilvl="0" w:tplc="0419000F">
      <w:start w:val="1"/>
      <w:numFmt w:val="decimal"/>
      <w:lvlText w:val="%1."/>
      <w:lvlJc w:val="left"/>
      <w:pPr>
        <w:tabs>
          <w:tab w:val="num" w:pos="547"/>
        </w:tabs>
        <w:ind w:left="54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A83BDD"/>
    <w:multiLevelType w:val="hybridMultilevel"/>
    <w:tmpl w:val="783E59F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5D154842"/>
    <w:multiLevelType w:val="hybridMultilevel"/>
    <w:tmpl w:val="90744252"/>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5DCF1989"/>
    <w:multiLevelType w:val="hybridMultilevel"/>
    <w:tmpl w:val="C7662348"/>
    <w:lvl w:ilvl="0" w:tplc="91A4C2D0">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F4405C1"/>
    <w:multiLevelType w:val="hybridMultilevel"/>
    <w:tmpl w:val="75B65AC0"/>
    <w:lvl w:ilvl="0" w:tplc="FD3C79CE">
      <w:start w:val="1"/>
      <w:numFmt w:val="decimal"/>
      <w:lvlText w:val="%1."/>
      <w:lvlJc w:val="left"/>
      <w:pPr>
        <w:ind w:left="360" w:hanging="360"/>
      </w:pPr>
      <w:rPr>
        <w:rFonts w:hint="default"/>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60FC7038"/>
    <w:multiLevelType w:val="hybridMultilevel"/>
    <w:tmpl w:val="91AE25C4"/>
    <w:lvl w:ilvl="0" w:tplc="7A267A42">
      <w:start w:val="1"/>
      <w:numFmt w:val="decimal"/>
      <w:lvlText w:val="%1."/>
      <w:lvlJc w:val="left"/>
      <w:pPr>
        <w:tabs>
          <w:tab w:val="num" w:pos="2006"/>
        </w:tabs>
        <w:ind w:left="2006" w:hanging="115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653F789D"/>
    <w:multiLevelType w:val="multilevel"/>
    <w:tmpl w:val="1E88D082"/>
    <w:lvl w:ilvl="0">
      <w:start w:val="6"/>
      <w:numFmt w:val="decimal"/>
      <w:lvlText w:val="%1."/>
      <w:lvlJc w:val="left"/>
      <w:pPr>
        <w:ind w:left="1608" w:hanging="360"/>
      </w:pPr>
      <w:rPr>
        <w:rFonts w:hint="default"/>
      </w:rPr>
    </w:lvl>
    <w:lvl w:ilvl="1">
      <w:start w:val="2"/>
      <w:numFmt w:val="decimal"/>
      <w:isLgl/>
      <w:lvlText w:val="%1.%2."/>
      <w:lvlJc w:val="left"/>
      <w:pPr>
        <w:ind w:left="1608" w:hanging="360"/>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1968" w:hanging="720"/>
      </w:pPr>
      <w:rPr>
        <w:rFonts w:hint="default"/>
      </w:rPr>
    </w:lvl>
    <w:lvl w:ilvl="4">
      <w:start w:val="1"/>
      <w:numFmt w:val="decimal"/>
      <w:isLgl/>
      <w:lvlText w:val="%1.%2.%3.%4.%5."/>
      <w:lvlJc w:val="left"/>
      <w:pPr>
        <w:ind w:left="2328" w:hanging="1080"/>
      </w:pPr>
      <w:rPr>
        <w:rFonts w:hint="default"/>
      </w:rPr>
    </w:lvl>
    <w:lvl w:ilvl="5">
      <w:start w:val="1"/>
      <w:numFmt w:val="decimal"/>
      <w:isLgl/>
      <w:lvlText w:val="%1.%2.%3.%4.%5.%6."/>
      <w:lvlJc w:val="left"/>
      <w:pPr>
        <w:ind w:left="2328" w:hanging="1080"/>
      </w:pPr>
      <w:rPr>
        <w:rFonts w:hint="default"/>
      </w:rPr>
    </w:lvl>
    <w:lvl w:ilvl="6">
      <w:start w:val="1"/>
      <w:numFmt w:val="decimal"/>
      <w:isLgl/>
      <w:lvlText w:val="%1.%2.%3.%4.%5.%6.%7."/>
      <w:lvlJc w:val="left"/>
      <w:pPr>
        <w:ind w:left="2688" w:hanging="1440"/>
      </w:pPr>
      <w:rPr>
        <w:rFonts w:hint="default"/>
      </w:rPr>
    </w:lvl>
    <w:lvl w:ilvl="7">
      <w:start w:val="1"/>
      <w:numFmt w:val="decimal"/>
      <w:isLgl/>
      <w:lvlText w:val="%1.%2.%3.%4.%5.%6.%7.%8."/>
      <w:lvlJc w:val="left"/>
      <w:pPr>
        <w:ind w:left="2688" w:hanging="1440"/>
      </w:pPr>
      <w:rPr>
        <w:rFonts w:hint="default"/>
      </w:rPr>
    </w:lvl>
    <w:lvl w:ilvl="8">
      <w:start w:val="1"/>
      <w:numFmt w:val="decimal"/>
      <w:isLgl/>
      <w:lvlText w:val="%1.%2.%3.%4.%5.%6.%7.%8.%9."/>
      <w:lvlJc w:val="left"/>
      <w:pPr>
        <w:ind w:left="3048" w:hanging="1800"/>
      </w:pPr>
      <w:rPr>
        <w:rFonts w:hint="default"/>
      </w:rPr>
    </w:lvl>
  </w:abstractNum>
  <w:abstractNum w:abstractNumId="32">
    <w:nsid w:val="69A76A9D"/>
    <w:multiLevelType w:val="hybridMultilevel"/>
    <w:tmpl w:val="7F08BFD2"/>
    <w:lvl w:ilvl="0" w:tplc="6A1E626A">
      <w:start w:val="1"/>
      <w:numFmt w:val="decimal"/>
      <w:lvlText w:val="%1."/>
      <w:lvlJc w:val="left"/>
      <w:pPr>
        <w:tabs>
          <w:tab w:val="num" w:pos="547"/>
        </w:tabs>
        <w:ind w:left="547" w:hanging="360"/>
      </w:pPr>
      <w:rPr>
        <w:sz w:val="22"/>
        <w:szCs w:val="22"/>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33">
    <w:nsid w:val="7426153A"/>
    <w:multiLevelType w:val="hybridMultilevel"/>
    <w:tmpl w:val="C27E03F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851D2D"/>
    <w:multiLevelType w:val="multilevel"/>
    <w:tmpl w:val="DB4A20C0"/>
    <w:lvl w:ilvl="0">
      <w:start w:val="5"/>
      <w:numFmt w:val="decimal"/>
      <w:lvlText w:val="%1."/>
      <w:lvlJc w:val="left"/>
      <w:pPr>
        <w:ind w:left="540" w:hanging="540"/>
      </w:pPr>
      <w:rPr>
        <w:rFonts w:hint="default"/>
      </w:rPr>
    </w:lvl>
    <w:lvl w:ilvl="1">
      <w:start w:val="2"/>
      <w:numFmt w:val="decimal"/>
      <w:lvlText w:val="%1.%2."/>
      <w:lvlJc w:val="left"/>
      <w:pPr>
        <w:ind w:left="1164" w:hanging="540"/>
      </w:pPr>
      <w:rPr>
        <w:rFonts w:hint="default"/>
      </w:rPr>
    </w:lvl>
    <w:lvl w:ilvl="2">
      <w:start w:val="2"/>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35">
    <w:nsid w:val="76AF6D1F"/>
    <w:multiLevelType w:val="hybridMultilevel"/>
    <w:tmpl w:val="14C41C7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6">
    <w:nsid w:val="789946C7"/>
    <w:multiLevelType w:val="hybridMultilevel"/>
    <w:tmpl w:val="75B65AC0"/>
    <w:lvl w:ilvl="0" w:tplc="FD3C79CE">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8A06A92"/>
    <w:multiLevelType w:val="hybridMultilevel"/>
    <w:tmpl w:val="7A80E86A"/>
    <w:lvl w:ilvl="0" w:tplc="53F67C10">
      <w:start w:val="1"/>
      <w:numFmt w:val="decimal"/>
      <w:lvlText w:val="%1."/>
      <w:lvlJc w:val="left"/>
      <w:pPr>
        <w:tabs>
          <w:tab w:val="num" w:pos="360"/>
        </w:tabs>
        <w:ind w:left="360" w:hanging="360"/>
      </w:pPr>
      <w:rPr>
        <w:sz w:val="24"/>
        <w:szCs w:val="24"/>
      </w:rPr>
    </w:lvl>
    <w:lvl w:ilvl="1" w:tplc="F348ABAE">
      <w:start w:val="1"/>
      <w:numFmt w:val="decimal"/>
      <w:lvlText w:val="%2."/>
      <w:lvlJc w:val="left"/>
      <w:pPr>
        <w:tabs>
          <w:tab w:val="num" w:pos="1440"/>
        </w:tabs>
        <w:ind w:left="1440" w:hanging="360"/>
      </w:pPr>
    </w:lvl>
    <w:lvl w:ilvl="2" w:tplc="D4DA69D4">
      <w:start w:val="1"/>
      <w:numFmt w:val="decimal"/>
      <w:lvlText w:val="%3."/>
      <w:lvlJc w:val="left"/>
      <w:pPr>
        <w:tabs>
          <w:tab w:val="num" w:pos="2160"/>
        </w:tabs>
        <w:ind w:left="2160" w:hanging="360"/>
      </w:pPr>
    </w:lvl>
    <w:lvl w:ilvl="3" w:tplc="89DE922A">
      <w:start w:val="1"/>
      <w:numFmt w:val="decimal"/>
      <w:lvlText w:val="%4."/>
      <w:lvlJc w:val="left"/>
      <w:pPr>
        <w:tabs>
          <w:tab w:val="num" w:pos="2880"/>
        </w:tabs>
        <w:ind w:left="2880" w:hanging="360"/>
      </w:pPr>
    </w:lvl>
    <w:lvl w:ilvl="4" w:tplc="F98AA4C6">
      <w:start w:val="1"/>
      <w:numFmt w:val="decimal"/>
      <w:lvlText w:val="%5."/>
      <w:lvlJc w:val="left"/>
      <w:pPr>
        <w:tabs>
          <w:tab w:val="num" w:pos="3600"/>
        </w:tabs>
        <w:ind w:left="3600" w:hanging="360"/>
      </w:pPr>
    </w:lvl>
    <w:lvl w:ilvl="5" w:tplc="ABDA43BA">
      <w:start w:val="1"/>
      <w:numFmt w:val="decimal"/>
      <w:lvlText w:val="%6."/>
      <w:lvlJc w:val="left"/>
      <w:pPr>
        <w:tabs>
          <w:tab w:val="num" w:pos="4320"/>
        </w:tabs>
        <w:ind w:left="4320" w:hanging="360"/>
      </w:pPr>
    </w:lvl>
    <w:lvl w:ilvl="6" w:tplc="A376640E">
      <w:start w:val="1"/>
      <w:numFmt w:val="decimal"/>
      <w:lvlText w:val="%7."/>
      <w:lvlJc w:val="left"/>
      <w:pPr>
        <w:tabs>
          <w:tab w:val="num" w:pos="5040"/>
        </w:tabs>
        <w:ind w:left="5040" w:hanging="360"/>
      </w:pPr>
    </w:lvl>
    <w:lvl w:ilvl="7" w:tplc="09AED526">
      <w:start w:val="1"/>
      <w:numFmt w:val="decimal"/>
      <w:lvlText w:val="%8."/>
      <w:lvlJc w:val="left"/>
      <w:pPr>
        <w:tabs>
          <w:tab w:val="num" w:pos="5760"/>
        </w:tabs>
        <w:ind w:left="5760" w:hanging="360"/>
      </w:pPr>
    </w:lvl>
    <w:lvl w:ilvl="8" w:tplc="A3F204A8">
      <w:start w:val="1"/>
      <w:numFmt w:val="decimal"/>
      <w:lvlText w:val="%9."/>
      <w:lvlJc w:val="left"/>
      <w:pPr>
        <w:tabs>
          <w:tab w:val="num" w:pos="6480"/>
        </w:tabs>
        <w:ind w:left="6480" w:hanging="360"/>
      </w:pPr>
    </w:lvl>
  </w:abstractNum>
  <w:abstractNum w:abstractNumId="38">
    <w:nsid w:val="7A711E66"/>
    <w:multiLevelType w:val="hybridMultilevel"/>
    <w:tmpl w:val="C0E2221E"/>
    <w:lvl w:ilvl="0" w:tplc="7444DA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1C7310"/>
    <w:multiLevelType w:val="hybridMultilevel"/>
    <w:tmpl w:val="B21C8B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1A7939"/>
    <w:multiLevelType w:val="hybridMultilevel"/>
    <w:tmpl w:val="812E323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8"/>
  </w:num>
  <w:num w:numId="13">
    <w:abstractNumId w:val="18"/>
  </w:num>
  <w:num w:numId="14">
    <w:abstractNumId w:val="20"/>
  </w:num>
  <w:num w:numId="15">
    <w:abstractNumId w:val="15"/>
  </w:num>
  <w:num w:numId="16">
    <w:abstractNumId w:val="4"/>
  </w:num>
  <w:num w:numId="17">
    <w:abstractNumId w:val="10"/>
  </w:num>
  <w:num w:numId="18">
    <w:abstractNumId w:val="36"/>
  </w:num>
  <w:num w:numId="19">
    <w:abstractNumId w:val="19"/>
  </w:num>
  <w:num w:numId="20">
    <w:abstractNumId w:val="29"/>
  </w:num>
  <w:num w:numId="21">
    <w:abstractNumId w:val="6"/>
  </w:num>
  <w:num w:numId="22">
    <w:abstractNumId w:val="1"/>
  </w:num>
  <w:num w:numId="23">
    <w:abstractNumId w:val="16"/>
  </w:num>
  <w:num w:numId="24">
    <w:abstractNumId w:val="24"/>
  </w:num>
  <w:num w:numId="25">
    <w:abstractNumId w:val="9"/>
  </w:num>
  <w:num w:numId="26">
    <w:abstractNumId w:val="17"/>
  </w:num>
  <w:num w:numId="27">
    <w:abstractNumId w:val="12"/>
  </w:num>
  <w:num w:numId="28">
    <w:abstractNumId w:val="39"/>
  </w:num>
  <w:num w:numId="29">
    <w:abstractNumId w:val="3"/>
  </w:num>
  <w:num w:numId="30">
    <w:abstractNumId w:val="28"/>
  </w:num>
  <w:num w:numId="31">
    <w:abstractNumId w:val="13"/>
  </w:num>
  <w:num w:numId="32">
    <w:abstractNumId w:val="5"/>
  </w:num>
  <w:num w:numId="33">
    <w:abstractNumId w:val="25"/>
  </w:num>
  <w:num w:numId="34">
    <w:abstractNumId w:val="0"/>
  </w:num>
  <w:num w:numId="35">
    <w:abstractNumId w:val="3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num>
  <w:num w:numId="38">
    <w:abstractNumId w:val="3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3"/>
  </w:num>
  <w:num w:numId="44">
    <w:abstractNumId w:val="2"/>
  </w:num>
  <w:num w:numId="45">
    <w:abstractNumId w:val="31"/>
  </w:num>
  <w:num w:numId="46">
    <w:abstractNumId w:val="35"/>
  </w:num>
  <w:num w:numId="47">
    <w:abstractNumId w:val="34"/>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6D4395"/>
    <w:rsid w:val="00013D3F"/>
    <w:rsid w:val="0002072B"/>
    <w:rsid w:val="00025951"/>
    <w:rsid w:val="00063F2C"/>
    <w:rsid w:val="000866BB"/>
    <w:rsid w:val="00086889"/>
    <w:rsid w:val="000A077D"/>
    <w:rsid w:val="000C5349"/>
    <w:rsid w:val="000E0DA6"/>
    <w:rsid w:val="000E1785"/>
    <w:rsid w:val="000F3FA6"/>
    <w:rsid w:val="000F5810"/>
    <w:rsid w:val="001114FD"/>
    <w:rsid w:val="00124496"/>
    <w:rsid w:val="001357D1"/>
    <w:rsid w:val="00135D88"/>
    <w:rsid w:val="001406BD"/>
    <w:rsid w:val="00154493"/>
    <w:rsid w:val="00167CF2"/>
    <w:rsid w:val="00173882"/>
    <w:rsid w:val="001925C4"/>
    <w:rsid w:val="001A3DA5"/>
    <w:rsid w:val="001A5470"/>
    <w:rsid w:val="001A757A"/>
    <w:rsid w:val="001C185A"/>
    <w:rsid w:val="001C35E4"/>
    <w:rsid w:val="001E5D1A"/>
    <w:rsid w:val="001F2076"/>
    <w:rsid w:val="001F31B7"/>
    <w:rsid w:val="00224CE0"/>
    <w:rsid w:val="002607F9"/>
    <w:rsid w:val="00286540"/>
    <w:rsid w:val="002903D1"/>
    <w:rsid w:val="00294C08"/>
    <w:rsid w:val="002A1D5C"/>
    <w:rsid w:val="002C0B30"/>
    <w:rsid w:val="002E3BAF"/>
    <w:rsid w:val="002F3EF2"/>
    <w:rsid w:val="003109C1"/>
    <w:rsid w:val="00313581"/>
    <w:rsid w:val="0031385C"/>
    <w:rsid w:val="0033346C"/>
    <w:rsid w:val="0034699D"/>
    <w:rsid w:val="00350D9F"/>
    <w:rsid w:val="00366A47"/>
    <w:rsid w:val="003811FC"/>
    <w:rsid w:val="00396322"/>
    <w:rsid w:val="003A59DA"/>
    <w:rsid w:val="003D48F1"/>
    <w:rsid w:val="003E2A03"/>
    <w:rsid w:val="00406A62"/>
    <w:rsid w:val="004136D2"/>
    <w:rsid w:val="004272F2"/>
    <w:rsid w:val="00443139"/>
    <w:rsid w:val="00455602"/>
    <w:rsid w:val="004664B9"/>
    <w:rsid w:val="004A632D"/>
    <w:rsid w:val="004C29AB"/>
    <w:rsid w:val="004F354A"/>
    <w:rsid w:val="004F479E"/>
    <w:rsid w:val="00546FBD"/>
    <w:rsid w:val="00577E4A"/>
    <w:rsid w:val="00595579"/>
    <w:rsid w:val="00597B3A"/>
    <w:rsid w:val="005A59EC"/>
    <w:rsid w:val="005F0E66"/>
    <w:rsid w:val="00613289"/>
    <w:rsid w:val="00642A14"/>
    <w:rsid w:val="006C6602"/>
    <w:rsid w:val="006D4395"/>
    <w:rsid w:val="006E779F"/>
    <w:rsid w:val="0075104F"/>
    <w:rsid w:val="00751C5A"/>
    <w:rsid w:val="00761D7A"/>
    <w:rsid w:val="00763266"/>
    <w:rsid w:val="00796587"/>
    <w:rsid w:val="007C3B34"/>
    <w:rsid w:val="007E2628"/>
    <w:rsid w:val="0083422E"/>
    <w:rsid w:val="00856A99"/>
    <w:rsid w:val="00857BF0"/>
    <w:rsid w:val="008714F8"/>
    <w:rsid w:val="008758DD"/>
    <w:rsid w:val="00887496"/>
    <w:rsid w:val="0089359A"/>
    <w:rsid w:val="008A3A73"/>
    <w:rsid w:val="008B5AD1"/>
    <w:rsid w:val="008D4CAF"/>
    <w:rsid w:val="008D5203"/>
    <w:rsid w:val="00920115"/>
    <w:rsid w:val="00925E9D"/>
    <w:rsid w:val="00947A37"/>
    <w:rsid w:val="00963A45"/>
    <w:rsid w:val="00965026"/>
    <w:rsid w:val="009670D8"/>
    <w:rsid w:val="00976C28"/>
    <w:rsid w:val="009A7D0E"/>
    <w:rsid w:val="009D02C4"/>
    <w:rsid w:val="009D1F96"/>
    <w:rsid w:val="009F680B"/>
    <w:rsid w:val="00A35442"/>
    <w:rsid w:val="00A72FA3"/>
    <w:rsid w:val="00A77758"/>
    <w:rsid w:val="00AB6D6E"/>
    <w:rsid w:val="00AC304D"/>
    <w:rsid w:val="00AE3414"/>
    <w:rsid w:val="00B36FC0"/>
    <w:rsid w:val="00B404F7"/>
    <w:rsid w:val="00B824F9"/>
    <w:rsid w:val="00BB1366"/>
    <w:rsid w:val="00BB74F0"/>
    <w:rsid w:val="00BC5871"/>
    <w:rsid w:val="00C7493E"/>
    <w:rsid w:val="00C84342"/>
    <w:rsid w:val="00C935BD"/>
    <w:rsid w:val="00C9457D"/>
    <w:rsid w:val="00CE597E"/>
    <w:rsid w:val="00CE6776"/>
    <w:rsid w:val="00D01FEA"/>
    <w:rsid w:val="00D04C6F"/>
    <w:rsid w:val="00D15F5B"/>
    <w:rsid w:val="00D43377"/>
    <w:rsid w:val="00D574EE"/>
    <w:rsid w:val="00D644DF"/>
    <w:rsid w:val="00D75E57"/>
    <w:rsid w:val="00D8265F"/>
    <w:rsid w:val="00DA0D8C"/>
    <w:rsid w:val="00DA1DA2"/>
    <w:rsid w:val="00DB42FD"/>
    <w:rsid w:val="00DC02D7"/>
    <w:rsid w:val="00DD2432"/>
    <w:rsid w:val="00DD4B9C"/>
    <w:rsid w:val="00DE43E9"/>
    <w:rsid w:val="00E0510A"/>
    <w:rsid w:val="00E0732B"/>
    <w:rsid w:val="00E3301F"/>
    <w:rsid w:val="00E3552E"/>
    <w:rsid w:val="00E478C3"/>
    <w:rsid w:val="00E6755E"/>
    <w:rsid w:val="00E67D4D"/>
    <w:rsid w:val="00E91609"/>
    <w:rsid w:val="00E933C9"/>
    <w:rsid w:val="00EA1DD9"/>
    <w:rsid w:val="00EA5698"/>
    <w:rsid w:val="00EF4F42"/>
    <w:rsid w:val="00F42D32"/>
    <w:rsid w:val="00FD0744"/>
    <w:rsid w:val="00FF6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95"/>
    <w:pPr>
      <w:widowControl w:val="0"/>
      <w:suppressAutoHyphens/>
      <w:autoSpaceDE w:val="0"/>
      <w:spacing w:after="0" w:line="240" w:lineRule="auto"/>
    </w:pPr>
    <w:rPr>
      <w:rFonts w:ascii="Times New Roman" w:eastAsia="Times New Roman" w:hAnsi="Times New Roman" w:cs="Times New Roman"/>
      <w:sz w:val="20"/>
      <w:szCs w:val="20"/>
      <w:lang w:val="ru-RU" w:eastAsia="ar-SA"/>
    </w:rPr>
  </w:style>
  <w:style w:type="paragraph" w:styleId="3">
    <w:name w:val="heading 3"/>
    <w:basedOn w:val="a"/>
    <w:next w:val="a"/>
    <w:link w:val="30"/>
    <w:uiPriority w:val="9"/>
    <w:semiHidden/>
    <w:unhideWhenUsed/>
    <w:qFormat/>
    <w:rsid w:val="009F680B"/>
    <w:pPr>
      <w:keepNext/>
      <w:widowControl/>
      <w:suppressAutoHyphens w:val="0"/>
      <w:autoSpaceDE/>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3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D4395"/>
    <w:rPr>
      <w:color w:val="0000FF"/>
      <w:u w:val="single"/>
    </w:rPr>
  </w:style>
  <w:style w:type="character" w:styleId="a5">
    <w:name w:val="FollowedHyperlink"/>
    <w:basedOn w:val="a0"/>
    <w:uiPriority w:val="99"/>
    <w:semiHidden/>
    <w:unhideWhenUsed/>
    <w:rsid w:val="006D4395"/>
    <w:rPr>
      <w:color w:val="800080"/>
      <w:u w:val="single"/>
    </w:rPr>
  </w:style>
  <w:style w:type="paragraph" w:customStyle="1" w:styleId="FR1">
    <w:name w:val="FR1"/>
    <w:rsid w:val="00FF6FBB"/>
    <w:pPr>
      <w:widowControl w:val="0"/>
      <w:autoSpaceDE w:val="0"/>
      <w:autoSpaceDN w:val="0"/>
      <w:adjustRightInd w:val="0"/>
      <w:spacing w:before="280" w:after="0" w:line="240" w:lineRule="auto"/>
      <w:jc w:val="center"/>
    </w:pPr>
    <w:rPr>
      <w:rFonts w:ascii="Arial" w:eastAsia="Times New Roman" w:hAnsi="Arial" w:cs="Arial"/>
      <w:b/>
      <w:bCs/>
      <w:sz w:val="20"/>
      <w:szCs w:val="20"/>
      <w:lang w:eastAsia="ru-RU"/>
    </w:rPr>
  </w:style>
  <w:style w:type="paragraph" w:styleId="a6">
    <w:name w:val="Body Text"/>
    <w:basedOn w:val="a"/>
    <w:link w:val="a7"/>
    <w:semiHidden/>
    <w:rsid w:val="00FF6FBB"/>
    <w:pPr>
      <w:widowControl/>
      <w:suppressAutoHyphens w:val="0"/>
      <w:autoSpaceDE/>
      <w:jc w:val="both"/>
    </w:pPr>
    <w:rPr>
      <w:sz w:val="28"/>
      <w:lang w:eastAsia="ru-RU"/>
    </w:rPr>
  </w:style>
  <w:style w:type="character" w:customStyle="1" w:styleId="a7">
    <w:name w:val="Основной текст Знак"/>
    <w:basedOn w:val="a0"/>
    <w:link w:val="a6"/>
    <w:semiHidden/>
    <w:rsid w:val="00FF6FBB"/>
    <w:rPr>
      <w:rFonts w:ascii="Times New Roman" w:eastAsia="Times New Roman" w:hAnsi="Times New Roman" w:cs="Times New Roman"/>
      <w:sz w:val="28"/>
      <w:szCs w:val="20"/>
      <w:lang w:val="ru-RU" w:eastAsia="ru-RU"/>
    </w:rPr>
  </w:style>
  <w:style w:type="paragraph" w:styleId="2">
    <w:name w:val="Body Text Indent 2"/>
    <w:basedOn w:val="a"/>
    <w:link w:val="20"/>
    <w:semiHidden/>
    <w:rsid w:val="0031385C"/>
    <w:pPr>
      <w:widowControl/>
      <w:suppressAutoHyphens w:val="0"/>
      <w:autoSpaceDE/>
      <w:ind w:firstLine="540"/>
      <w:jc w:val="both"/>
    </w:pPr>
    <w:rPr>
      <w:sz w:val="28"/>
      <w:lang w:val="uk-UA" w:eastAsia="ru-RU"/>
    </w:rPr>
  </w:style>
  <w:style w:type="character" w:customStyle="1" w:styleId="20">
    <w:name w:val="Основной текст с отступом 2 Знак"/>
    <w:basedOn w:val="a0"/>
    <w:link w:val="2"/>
    <w:semiHidden/>
    <w:rsid w:val="0031385C"/>
    <w:rPr>
      <w:rFonts w:ascii="Times New Roman" w:eastAsia="Times New Roman" w:hAnsi="Times New Roman" w:cs="Times New Roman"/>
      <w:sz w:val="28"/>
      <w:szCs w:val="20"/>
      <w:lang w:eastAsia="ru-RU"/>
    </w:rPr>
  </w:style>
  <w:style w:type="paragraph" w:styleId="a8">
    <w:name w:val="List Paragraph"/>
    <w:basedOn w:val="a"/>
    <w:uiPriority w:val="34"/>
    <w:qFormat/>
    <w:rsid w:val="002F3EF2"/>
    <w:pPr>
      <w:ind w:left="720"/>
      <w:contextualSpacing/>
    </w:pPr>
  </w:style>
  <w:style w:type="paragraph" w:customStyle="1" w:styleId="Style15">
    <w:name w:val="Style15"/>
    <w:basedOn w:val="a"/>
    <w:rsid w:val="001F2076"/>
    <w:pPr>
      <w:suppressAutoHyphens w:val="0"/>
      <w:autoSpaceDN w:val="0"/>
      <w:adjustRightInd w:val="0"/>
    </w:pPr>
    <w:rPr>
      <w:sz w:val="24"/>
      <w:szCs w:val="24"/>
      <w:lang w:val="uk-UA" w:eastAsia="uk-UA"/>
    </w:rPr>
  </w:style>
  <w:style w:type="paragraph" w:styleId="31">
    <w:name w:val="Body Text Indent 3"/>
    <w:basedOn w:val="a"/>
    <w:link w:val="32"/>
    <w:uiPriority w:val="99"/>
    <w:semiHidden/>
    <w:unhideWhenUsed/>
    <w:rsid w:val="003109C1"/>
    <w:pPr>
      <w:spacing w:after="120"/>
      <w:ind w:left="283"/>
    </w:pPr>
    <w:rPr>
      <w:sz w:val="16"/>
      <w:szCs w:val="16"/>
    </w:rPr>
  </w:style>
  <w:style w:type="character" w:customStyle="1" w:styleId="32">
    <w:name w:val="Основной текст с отступом 3 Знак"/>
    <w:basedOn w:val="a0"/>
    <w:link w:val="31"/>
    <w:uiPriority w:val="99"/>
    <w:semiHidden/>
    <w:rsid w:val="003109C1"/>
    <w:rPr>
      <w:rFonts w:ascii="Times New Roman" w:eastAsia="Times New Roman" w:hAnsi="Times New Roman" w:cs="Times New Roman"/>
      <w:sz w:val="16"/>
      <w:szCs w:val="16"/>
      <w:lang w:val="ru-RU" w:eastAsia="ar-SA"/>
    </w:rPr>
  </w:style>
  <w:style w:type="paragraph" w:styleId="a9">
    <w:name w:val="header"/>
    <w:basedOn w:val="a"/>
    <w:link w:val="aa"/>
    <w:uiPriority w:val="99"/>
    <w:unhideWhenUsed/>
    <w:rsid w:val="00976C28"/>
    <w:pPr>
      <w:tabs>
        <w:tab w:val="center" w:pos="4677"/>
        <w:tab w:val="right" w:pos="9355"/>
      </w:tabs>
    </w:pPr>
  </w:style>
  <w:style w:type="character" w:customStyle="1" w:styleId="aa">
    <w:name w:val="Верхний колонтитул Знак"/>
    <w:basedOn w:val="a0"/>
    <w:link w:val="a9"/>
    <w:uiPriority w:val="99"/>
    <w:rsid w:val="00976C28"/>
    <w:rPr>
      <w:rFonts w:ascii="Times New Roman" w:eastAsia="Times New Roman" w:hAnsi="Times New Roman" w:cs="Times New Roman"/>
      <w:sz w:val="20"/>
      <w:szCs w:val="20"/>
      <w:lang w:val="ru-RU" w:eastAsia="ar-SA"/>
    </w:rPr>
  </w:style>
  <w:style w:type="paragraph" w:styleId="ab">
    <w:name w:val="footer"/>
    <w:basedOn w:val="a"/>
    <w:link w:val="ac"/>
    <w:unhideWhenUsed/>
    <w:rsid w:val="00976C28"/>
    <w:pPr>
      <w:tabs>
        <w:tab w:val="center" w:pos="4677"/>
        <w:tab w:val="right" w:pos="9355"/>
      </w:tabs>
    </w:pPr>
  </w:style>
  <w:style w:type="character" w:customStyle="1" w:styleId="ac">
    <w:name w:val="Нижний колонтитул Знак"/>
    <w:basedOn w:val="a0"/>
    <w:link w:val="ab"/>
    <w:uiPriority w:val="99"/>
    <w:rsid w:val="00976C28"/>
    <w:rPr>
      <w:rFonts w:ascii="Times New Roman" w:eastAsia="Times New Roman" w:hAnsi="Times New Roman" w:cs="Times New Roman"/>
      <w:sz w:val="20"/>
      <w:szCs w:val="20"/>
      <w:lang w:val="ru-RU" w:eastAsia="ar-SA"/>
    </w:rPr>
  </w:style>
  <w:style w:type="character" w:customStyle="1" w:styleId="30">
    <w:name w:val="Заголовок 3 Знак"/>
    <w:basedOn w:val="a0"/>
    <w:link w:val="3"/>
    <w:uiPriority w:val="9"/>
    <w:semiHidden/>
    <w:rsid w:val="009F680B"/>
    <w:rPr>
      <w:rFonts w:ascii="Cambria" w:eastAsia="Times New Roman" w:hAnsi="Cambria" w:cs="Times New Roman"/>
      <w:b/>
      <w:bCs/>
      <w:sz w:val="26"/>
      <w:szCs w:val="26"/>
      <w:lang w:val="ru-RU" w:eastAsia="ru-RU"/>
    </w:rPr>
  </w:style>
  <w:style w:type="paragraph" w:customStyle="1" w:styleId="Style7">
    <w:name w:val="Style7"/>
    <w:basedOn w:val="a"/>
    <w:uiPriority w:val="99"/>
    <w:rsid w:val="009F680B"/>
    <w:pPr>
      <w:suppressAutoHyphens w:val="0"/>
      <w:autoSpaceDN w:val="0"/>
      <w:adjustRightInd w:val="0"/>
    </w:pPr>
    <w:rPr>
      <w:sz w:val="24"/>
      <w:szCs w:val="24"/>
      <w:lang w:val="uk-UA" w:eastAsia="uk-UA"/>
    </w:rPr>
  </w:style>
  <w:style w:type="character" w:customStyle="1" w:styleId="FontStyle25">
    <w:name w:val="Font Style25"/>
    <w:rsid w:val="009F680B"/>
    <w:rPr>
      <w:rFonts w:ascii="Times New Roman" w:hAnsi="Times New Roman" w:cs="Times New Roman"/>
      <w:sz w:val="24"/>
      <w:szCs w:val="24"/>
    </w:rPr>
  </w:style>
  <w:style w:type="paragraph" w:customStyle="1" w:styleId="Style10">
    <w:name w:val="Style10"/>
    <w:basedOn w:val="a"/>
    <w:rsid w:val="009F680B"/>
    <w:pPr>
      <w:suppressAutoHyphens w:val="0"/>
      <w:autoSpaceDN w:val="0"/>
      <w:adjustRightInd w:val="0"/>
    </w:pPr>
    <w:rPr>
      <w:sz w:val="24"/>
      <w:szCs w:val="24"/>
      <w:lang w:eastAsia="ru-RU"/>
    </w:rPr>
  </w:style>
  <w:style w:type="character" w:customStyle="1" w:styleId="FontStyle50">
    <w:name w:val="Font Style50"/>
    <w:rsid w:val="009F680B"/>
    <w:rPr>
      <w:rFonts w:ascii="Times New Roman" w:hAnsi="Times New Roman" w:cs="Times New Roman"/>
      <w:b/>
      <w:bCs/>
      <w:sz w:val="26"/>
      <w:szCs w:val="26"/>
    </w:rPr>
  </w:style>
  <w:style w:type="paragraph" w:styleId="21">
    <w:name w:val="Body Text 2"/>
    <w:basedOn w:val="a"/>
    <w:link w:val="22"/>
    <w:uiPriority w:val="99"/>
    <w:semiHidden/>
    <w:unhideWhenUsed/>
    <w:rsid w:val="004272F2"/>
    <w:pPr>
      <w:spacing w:after="120" w:line="480" w:lineRule="auto"/>
    </w:pPr>
  </w:style>
  <w:style w:type="character" w:customStyle="1" w:styleId="22">
    <w:name w:val="Основной текст 2 Знак"/>
    <w:basedOn w:val="a0"/>
    <w:link w:val="21"/>
    <w:uiPriority w:val="99"/>
    <w:semiHidden/>
    <w:rsid w:val="004272F2"/>
    <w:rPr>
      <w:rFonts w:ascii="Times New Roman" w:eastAsia="Times New Roman" w:hAnsi="Times New Roman" w:cs="Times New Roman"/>
      <w:sz w:val="20"/>
      <w:szCs w:val="20"/>
      <w:lang w:val="ru-RU" w:eastAsia="ar-SA"/>
    </w:rPr>
  </w:style>
  <w:style w:type="paragraph" w:customStyle="1" w:styleId="title1">
    <w:name w:val="title1"/>
    <w:basedOn w:val="a"/>
    <w:rsid w:val="00406A62"/>
    <w:pPr>
      <w:widowControl/>
      <w:suppressAutoHyphens w:val="0"/>
      <w:autoSpaceDE/>
      <w:spacing w:before="100" w:beforeAutospacing="1" w:after="100" w:afterAutospacing="1"/>
    </w:pPr>
    <w:rPr>
      <w:b/>
      <w:bCs/>
      <w:color w:val="06346C"/>
      <w:sz w:val="24"/>
      <w:szCs w:val="24"/>
      <w:lang w:eastAsia="ru-RU"/>
    </w:rPr>
  </w:style>
  <w:style w:type="character" w:styleId="ad">
    <w:name w:val="Emphasis"/>
    <w:basedOn w:val="a0"/>
    <w:qFormat/>
    <w:rsid w:val="00286540"/>
    <w:rPr>
      <w:i/>
      <w:iCs/>
    </w:rPr>
  </w:style>
  <w:style w:type="paragraph" w:styleId="ae">
    <w:name w:val="Body Text Indent"/>
    <w:basedOn w:val="a"/>
    <w:link w:val="af"/>
    <w:semiHidden/>
    <w:unhideWhenUsed/>
    <w:rsid w:val="00D574EE"/>
    <w:pPr>
      <w:widowControl/>
      <w:suppressAutoHyphens w:val="0"/>
      <w:autoSpaceDE/>
      <w:spacing w:after="120"/>
      <w:ind w:left="283"/>
    </w:pPr>
    <w:rPr>
      <w:sz w:val="24"/>
      <w:szCs w:val="24"/>
      <w:lang w:val="uk-UA" w:eastAsia="ru-RU"/>
    </w:rPr>
  </w:style>
  <w:style w:type="character" w:customStyle="1" w:styleId="af">
    <w:name w:val="Основной текст с отступом Знак"/>
    <w:basedOn w:val="a0"/>
    <w:link w:val="ae"/>
    <w:semiHidden/>
    <w:rsid w:val="00D574EE"/>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406BD"/>
    <w:rPr>
      <w:rFonts w:ascii="Tahoma" w:hAnsi="Tahoma" w:cs="Tahoma"/>
      <w:sz w:val="16"/>
      <w:szCs w:val="16"/>
    </w:rPr>
  </w:style>
  <w:style w:type="character" w:customStyle="1" w:styleId="af1">
    <w:name w:val="Текст выноски Знак"/>
    <w:basedOn w:val="a0"/>
    <w:link w:val="af0"/>
    <w:uiPriority w:val="99"/>
    <w:semiHidden/>
    <w:rsid w:val="001406BD"/>
    <w:rPr>
      <w:rFonts w:ascii="Tahoma" w:eastAsia="Times New Roman" w:hAnsi="Tahoma" w:cs="Tahoma"/>
      <w:sz w:val="16"/>
      <w:szCs w:val="16"/>
      <w:lang w:val="ru-RU" w:eastAsia="ar-SA"/>
    </w:rPr>
  </w:style>
</w:styles>
</file>

<file path=word/webSettings.xml><?xml version="1.0" encoding="utf-8"?>
<w:webSettings xmlns:r="http://schemas.openxmlformats.org/officeDocument/2006/relationships" xmlns:w="http://schemas.openxmlformats.org/wordprocessingml/2006/main">
  <w:divs>
    <w:div w:id="9004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17839</Words>
  <Characters>101684</Characters>
  <Application>Microsoft Office Word</Application>
  <DocSecurity>0</DocSecurity>
  <Lines>847</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Simak</dc:creator>
  <cp:lastModifiedBy>admin</cp:lastModifiedBy>
  <cp:revision>4</cp:revision>
  <dcterms:created xsi:type="dcterms:W3CDTF">2021-10-21T18:51:00Z</dcterms:created>
  <dcterms:modified xsi:type="dcterms:W3CDTF">2021-10-24T01:38:00Z</dcterms:modified>
</cp:coreProperties>
</file>